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alias w:val="Title"/>
        <w:tag w:val=""/>
        <w:id w:val="1152177203"/>
        <w:placeholder>
          <w:docPart w:val="2595DC6FA6D44067A874C7824D122B70"/>
        </w:placeholder>
        <w:dataBinding w:prefixMappings="xmlns:ns0='http://purl.org/dc/elements/1.1/' xmlns:ns1='http://schemas.openxmlformats.org/package/2006/metadata/core-properties' " w:xpath="/ns1:coreProperties[1]/ns0:title[1]" w:storeItemID="{6C3C8BC8-F283-45AE-878A-BAB7291924A1}"/>
        <w:text/>
      </w:sdtPr>
      <w:sdtContent>
        <w:p w:rsidR="00AF45AA" w:rsidRPr="00621123" w:rsidRDefault="00DF4656" w:rsidP="00CB07B0">
          <w:pPr>
            <w:pStyle w:val="Title"/>
          </w:pPr>
          <w:r>
            <w:t>Equality, Diversity and Inclusion O</w:t>
          </w:r>
          <w:r w:rsidR="007A4E4B">
            <w:t>bjectives</w:t>
          </w:r>
          <w:r w:rsidR="00CB07B0">
            <w:t xml:space="preserve"> Consultation</w:t>
          </w:r>
        </w:p>
      </w:sdtContent>
    </w:sdt>
    <w:sdt>
      <w:sdtPr>
        <w:alias w:val="Subject"/>
        <w:tag w:val=""/>
        <w:id w:val="1317998415"/>
        <w:placeholder>
          <w:docPart w:val="7FB4BF095EDB450B992815D835AD4B4B"/>
        </w:placeholder>
        <w:dataBinding w:prefixMappings="xmlns:ns0='http://purl.org/dc/elements/1.1/' xmlns:ns1='http://schemas.openxmlformats.org/package/2006/metadata/core-properties' " w:xpath="/ns1:coreProperties[1]/ns0:subject[1]" w:storeItemID="{6C3C8BC8-F283-45AE-878A-BAB7291924A1}"/>
        <w:text/>
      </w:sdtPr>
      <w:sdtEndPr>
        <w:rPr>
          <w:rStyle w:val="SubtitleChar"/>
          <w:b w:val="0"/>
        </w:rPr>
      </w:sdtEndPr>
      <w:sdtContent>
        <w:p w:rsidR="00AF3EBE" w:rsidRPr="00621123" w:rsidRDefault="00DD0FA6" w:rsidP="00CB07B0">
          <w:pPr>
            <w:pStyle w:val="Subtitle"/>
            <w:rPr>
              <w:rStyle w:val="SubtitleChar"/>
            </w:rPr>
          </w:pPr>
          <w:r>
            <w:t>Summary Report</w:t>
          </w:r>
        </w:p>
      </w:sdtContent>
    </w:sdt>
    <w:p w:rsidR="008602E2" w:rsidRPr="00621123" w:rsidRDefault="008602E2" w:rsidP="00AF3EBE">
      <w:pPr>
        <w:sectPr w:rsidR="008602E2" w:rsidRPr="00621123" w:rsidSect="00E7077C">
          <w:headerReference w:type="even" r:id="rId8"/>
          <w:headerReference w:type="default" r:id="rId9"/>
          <w:footerReference w:type="even" r:id="rId10"/>
          <w:footerReference w:type="default" r:id="rId11"/>
          <w:headerReference w:type="first" r:id="rId12"/>
          <w:footerReference w:type="first" r:id="rId13"/>
          <w:pgSz w:w="11906" w:h="16838" w:code="9"/>
          <w:pgMar w:top="3828" w:right="3826" w:bottom="720" w:left="720" w:header="794" w:footer="851" w:gutter="0"/>
          <w:cols w:space="708"/>
          <w:docGrid w:linePitch="360"/>
        </w:sectPr>
      </w:pPr>
    </w:p>
    <w:sdt>
      <w:sdtPr>
        <w:rPr>
          <w:rFonts w:asciiTheme="minorHAnsi" w:eastAsiaTheme="minorHAnsi" w:hAnsiTheme="minorHAnsi" w:cstheme="minorBidi"/>
          <w:b w:val="0"/>
          <w:noProof w:val="0"/>
          <w:sz w:val="24"/>
          <w:szCs w:val="24"/>
          <w:lang w:val="en-GB"/>
        </w:rPr>
        <w:id w:val="1522436123"/>
        <w:docPartObj>
          <w:docPartGallery w:val="Table of Contents"/>
          <w:docPartUnique/>
        </w:docPartObj>
      </w:sdtPr>
      <w:sdtEndPr>
        <w:rPr>
          <w:bCs/>
          <w:highlight w:val="yellow"/>
        </w:rPr>
      </w:sdtEndPr>
      <w:sdtContent>
        <w:p w:rsidR="0027047C" w:rsidRPr="00FF0D77" w:rsidRDefault="0027047C" w:rsidP="007B6D65">
          <w:pPr>
            <w:pStyle w:val="TOCHeading"/>
            <w:rPr>
              <w:noProof w:val="0"/>
              <w:sz w:val="72"/>
              <w:lang w:val="en-GB"/>
            </w:rPr>
          </w:pPr>
          <w:r w:rsidRPr="00FF0D77">
            <w:rPr>
              <w:noProof w:val="0"/>
              <w:sz w:val="72"/>
              <w:lang w:val="en-GB"/>
            </w:rPr>
            <w:t>Contents</w:t>
          </w:r>
        </w:p>
        <w:p w:rsidR="00A2737D" w:rsidRPr="00E32DF2" w:rsidRDefault="0027047C">
          <w:pPr>
            <w:pStyle w:val="TOC1"/>
            <w:tabs>
              <w:tab w:val="right" w:pos="10456"/>
            </w:tabs>
            <w:rPr>
              <w:rFonts w:ascii="Arial" w:eastAsiaTheme="minorEastAsia" w:hAnsi="Arial" w:cs="Arial"/>
              <w:noProof/>
              <w:sz w:val="22"/>
              <w:szCs w:val="22"/>
              <w:lang w:eastAsia="en-GB"/>
            </w:rPr>
          </w:pPr>
          <w:r w:rsidRPr="00FF0D77">
            <w:rPr>
              <w:highlight w:val="yellow"/>
            </w:rPr>
            <w:fldChar w:fldCharType="begin"/>
          </w:r>
          <w:r w:rsidRPr="00FF0D77">
            <w:rPr>
              <w:highlight w:val="yellow"/>
            </w:rPr>
            <w:instrText xml:space="preserve"> TOC \o "1-</w:instrText>
          </w:r>
          <w:r w:rsidR="009C0424" w:rsidRPr="00FF0D77">
            <w:rPr>
              <w:highlight w:val="yellow"/>
            </w:rPr>
            <w:instrText>3</w:instrText>
          </w:r>
          <w:r w:rsidRPr="00FF0D77">
            <w:rPr>
              <w:highlight w:val="yellow"/>
            </w:rPr>
            <w:instrText xml:space="preserve">" \h \z \u </w:instrText>
          </w:r>
          <w:r w:rsidRPr="00FF0D77">
            <w:rPr>
              <w:highlight w:val="yellow"/>
            </w:rPr>
            <w:fldChar w:fldCharType="separate"/>
          </w:r>
          <w:hyperlink w:anchor="_Toc100835826" w:history="1">
            <w:r w:rsidR="00A2737D" w:rsidRPr="00E32DF2">
              <w:rPr>
                <w:rStyle w:val="Hyperlink"/>
                <w:rFonts w:cs="Arial"/>
                <w:noProof/>
              </w:rPr>
              <w:t>Consultation Headlines</w:t>
            </w:r>
            <w:r w:rsidR="00A2737D" w:rsidRPr="00E32DF2">
              <w:rPr>
                <w:rFonts w:ascii="Arial" w:hAnsi="Arial" w:cs="Arial"/>
                <w:noProof/>
                <w:webHidden/>
              </w:rPr>
              <w:tab/>
            </w:r>
            <w:r w:rsidR="00A2737D" w:rsidRPr="00E32DF2">
              <w:rPr>
                <w:rFonts w:ascii="Arial" w:hAnsi="Arial" w:cs="Arial"/>
                <w:noProof/>
                <w:webHidden/>
              </w:rPr>
              <w:fldChar w:fldCharType="begin"/>
            </w:r>
            <w:r w:rsidR="00A2737D" w:rsidRPr="00E32DF2">
              <w:rPr>
                <w:rFonts w:ascii="Arial" w:hAnsi="Arial" w:cs="Arial"/>
                <w:noProof/>
                <w:webHidden/>
              </w:rPr>
              <w:instrText xml:space="preserve"> PAGEREF _Toc100835826 \h </w:instrText>
            </w:r>
            <w:r w:rsidR="00A2737D" w:rsidRPr="00E32DF2">
              <w:rPr>
                <w:rFonts w:ascii="Arial" w:hAnsi="Arial" w:cs="Arial"/>
                <w:noProof/>
                <w:webHidden/>
              </w:rPr>
            </w:r>
            <w:r w:rsidR="00A2737D" w:rsidRPr="00E32DF2">
              <w:rPr>
                <w:rFonts w:ascii="Arial" w:hAnsi="Arial" w:cs="Arial"/>
                <w:noProof/>
                <w:webHidden/>
              </w:rPr>
              <w:fldChar w:fldCharType="separate"/>
            </w:r>
            <w:r w:rsidR="007D439A">
              <w:rPr>
                <w:rFonts w:ascii="Arial" w:hAnsi="Arial" w:cs="Arial"/>
                <w:noProof/>
                <w:webHidden/>
              </w:rPr>
              <w:t>4</w:t>
            </w:r>
            <w:r w:rsidR="00A2737D" w:rsidRPr="00E32DF2">
              <w:rPr>
                <w:rFonts w:ascii="Arial" w:hAnsi="Arial" w:cs="Arial"/>
                <w:noProof/>
                <w:webHidden/>
              </w:rPr>
              <w:fldChar w:fldCharType="end"/>
            </w:r>
          </w:hyperlink>
        </w:p>
        <w:p w:rsidR="00A2737D" w:rsidRPr="00E32DF2" w:rsidRDefault="00326534">
          <w:pPr>
            <w:pStyle w:val="TOC1"/>
            <w:tabs>
              <w:tab w:val="right" w:pos="10456"/>
            </w:tabs>
            <w:rPr>
              <w:rFonts w:ascii="Arial" w:eastAsiaTheme="minorEastAsia" w:hAnsi="Arial" w:cs="Arial"/>
              <w:noProof/>
              <w:sz w:val="22"/>
              <w:szCs w:val="22"/>
              <w:lang w:eastAsia="en-GB"/>
            </w:rPr>
          </w:pPr>
          <w:hyperlink w:anchor="_Toc100835828" w:history="1">
            <w:r w:rsidR="00A2737D" w:rsidRPr="00E32DF2">
              <w:rPr>
                <w:rStyle w:val="Hyperlink"/>
                <w:rFonts w:cs="Arial"/>
                <w:noProof/>
              </w:rPr>
              <w:t>Executive Summary</w:t>
            </w:r>
            <w:r w:rsidR="00A2737D" w:rsidRPr="00E32DF2">
              <w:rPr>
                <w:rFonts w:ascii="Arial" w:hAnsi="Arial" w:cs="Arial"/>
                <w:noProof/>
                <w:webHidden/>
              </w:rPr>
              <w:tab/>
            </w:r>
            <w:r w:rsidR="00A2737D" w:rsidRPr="00E32DF2">
              <w:rPr>
                <w:rFonts w:ascii="Arial" w:hAnsi="Arial" w:cs="Arial"/>
                <w:noProof/>
                <w:webHidden/>
              </w:rPr>
              <w:fldChar w:fldCharType="begin"/>
            </w:r>
            <w:r w:rsidR="00A2737D" w:rsidRPr="00E32DF2">
              <w:rPr>
                <w:rFonts w:ascii="Arial" w:hAnsi="Arial" w:cs="Arial"/>
                <w:noProof/>
                <w:webHidden/>
              </w:rPr>
              <w:instrText xml:space="preserve"> PAGEREF _Toc100835828 \h </w:instrText>
            </w:r>
            <w:r w:rsidR="00A2737D" w:rsidRPr="00E32DF2">
              <w:rPr>
                <w:rFonts w:ascii="Arial" w:hAnsi="Arial" w:cs="Arial"/>
                <w:noProof/>
                <w:webHidden/>
              </w:rPr>
            </w:r>
            <w:r w:rsidR="00A2737D" w:rsidRPr="00E32DF2">
              <w:rPr>
                <w:rFonts w:ascii="Arial" w:hAnsi="Arial" w:cs="Arial"/>
                <w:noProof/>
                <w:webHidden/>
              </w:rPr>
              <w:fldChar w:fldCharType="separate"/>
            </w:r>
            <w:r w:rsidR="007D439A">
              <w:rPr>
                <w:rFonts w:ascii="Arial" w:hAnsi="Arial" w:cs="Arial"/>
                <w:noProof/>
                <w:webHidden/>
              </w:rPr>
              <w:t>5</w:t>
            </w:r>
            <w:r w:rsidR="00A2737D" w:rsidRPr="00E32DF2">
              <w:rPr>
                <w:rFonts w:ascii="Arial" w:hAnsi="Arial" w:cs="Arial"/>
                <w:noProof/>
                <w:webHidden/>
              </w:rPr>
              <w:fldChar w:fldCharType="end"/>
            </w:r>
          </w:hyperlink>
        </w:p>
        <w:p w:rsidR="00A2737D" w:rsidRPr="00E32DF2" w:rsidRDefault="00326534">
          <w:pPr>
            <w:pStyle w:val="TOC2"/>
            <w:tabs>
              <w:tab w:val="right" w:pos="10456"/>
            </w:tabs>
            <w:rPr>
              <w:rFonts w:ascii="Arial" w:eastAsiaTheme="minorEastAsia" w:hAnsi="Arial" w:cs="Arial"/>
              <w:noProof/>
              <w:sz w:val="22"/>
              <w:szCs w:val="22"/>
              <w:lang w:eastAsia="en-GB"/>
            </w:rPr>
          </w:pPr>
          <w:hyperlink w:anchor="_Toc100835829" w:history="1">
            <w:r w:rsidR="00A2737D" w:rsidRPr="00E32DF2">
              <w:rPr>
                <w:rStyle w:val="Hyperlink"/>
                <w:rFonts w:cs="Arial"/>
                <w:noProof/>
              </w:rPr>
              <w:t>What We Consulted On</w:t>
            </w:r>
            <w:r w:rsidR="00A2737D" w:rsidRPr="00E32DF2">
              <w:rPr>
                <w:rFonts w:ascii="Arial" w:hAnsi="Arial" w:cs="Arial"/>
                <w:noProof/>
                <w:webHidden/>
              </w:rPr>
              <w:tab/>
            </w:r>
            <w:r w:rsidR="00A2737D" w:rsidRPr="00E32DF2">
              <w:rPr>
                <w:rFonts w:ascii="Arial" w:hAnsi="Arial" w:cs="Arial"/>
                <w:noProof/>
                <w:webHidden/>
              </w:rPr>
              <w:fldChar w:fldCharType="begin"/>
            </w:r>
            <w:r w:rsidR="00A2737D" w:rsidRPr="00E32DF2">
              <w:rPr>
                <w:rFonts w:ascii="Arial" w:hAnsi="Arial" w:cs="Arial"/>
                <w:noProof/>
                <w:webHidden/>
              </w:rPr>
              <w:instrText xml:space="preserve"> PAGEREF _Toc100835829 \h </w:instrText>
            </w:r>
            <w:r w:rsidR="00A2737D" w:rsidRPr="00E32DF2">
              <w:rPr>
                <w:rFonts w:ascii="Arial" w:hAnsi="Arial" w:cs="Arial"/>
                <w:noProof/>
                <w:webHidden/>
              </w:rPr>
            </w:r>
            <w:r w:rsidR="00A2737D" w:rsidRPr="00E32DF2">
              <w:rPr>
                <w:rFonts w:ascii="Arial" w:hAnsi="Arial" w:cs="Arial"/>
                <w:noProof/>
                <w:webHidden/>
              </w:rPr>
              <w:fldChar w:fldCharType="separate"/>
            </w:r>
            <w:r w:rsidR="007D439A">
              <w:rPr>
                <w:rFonts w:ascii="Arial" w:hAnsi="Arial" w:cs="Arial"/>
                <w:noProof/>
                <w:webHidden/>
              </w:rPr>
              <w:t>5</w:t>
            </w:r>
            <w:r w:rsidR="00A2737D" w:rsidRPr="00E32DF2">
              <w:rPr>
                <w:rFonts w:ascii="Arial" w:hAnsi="Arial" w:cs="Arial"/>
                <w:noProof/>
                <w:webHidden/>
              </w:rPr>
              <w:fldChar w:fldCharType="end"/>
            </w:r>
          </w:hyperlink>
        </w:p>
        <w:p w:rsidR="00A2737D" w:rsidRPr="00E32DF2" w:rsidRDefault="00326534">
          <w:pPr>
            <w:pStyle w:val="TOC1"/>
            <w:tabs>
              <w:tab w:val="right" w:pos="10456"/>
            </w:tabs>
            <w:rPr>
              <w:rFonts w:ascii="Arial" w:eastAsiaTheme="minorEastAsia" w:hAnsi="Arial" w:cs="Arial"/>
              <w:noProof/>
              <w:sz w:val="22"/>
              <w:szCs w:val="22"/>
              <w:lang w:eastAsia="en-GB"/>
            </w:rPr>
          </w:pPr>
          <w:hyperlink w:anchor="_Toc100835830" w:history="1">
            <w:r w:rsidR="00A2737D" w:rsidRPr="00E32DF2">
              <w:rPr>
                <w:rStyle w:val="Hyperlink"/>
                <w:rFonts w:cs="Arial"/>
                <w:noProof/>
              </w:rPr>
              <w:t>Methodology</w:t>
            </w:r>
            <w:r w:rsidR="00A2737D" w:rsidRPr="00E32DF2">
              <w:rPr>
                <w:rFonts w:ascii="Arial" w:hAnsi="Arial" w:cs="Arial"/>
                <w:noProof/>
                <w:webHidden/>
              </w:rPr>
              <w:tab/>
            </w:r>
            <w:r w:rsidR="00A2737D" w:rsidRPr="00E32DF2">
              <w:rPr>
                <w:rFonts w:ascii="Arial" w:hAnsi="Arial" w:cs="Arial"/>
                <w:noProof/>
                <w:webHidden/>
              </w:rPr>
              <w:fldChar w:fldCharType="begin"/>
            </w:r>
            <w:r w:rsidR="00A2737D" w:rsidRPr="00E32DF2">
              <w:rPr>
                <w:rFonts w:ascii="Arial" w:hAnsi="Arial" w:cs="Arial"/>
                <w:noProof/>
                <w:webHidden/>
              </w:rPr>
              <w:instrText xml:space="preserve"> PAGEREF _Toc100835830 \h </w:instrText>
            </w:r>
            <w:r w:rsidR="00A2737D" w:rsidRPr="00E32DF2">
              <w:rPr>
                <w:rFonts w:ascii="Arial" w:hAnsi="Arial" w:cs="Arial"/>
                <w:noProof/>
                <w:webHidden/>
              </w:rPr>
            </w:r>
            <w:r w:rsidR="00A2737D" w:rsidRPr="00E32DF2">
              <w:rPr>
                <w:rFonts w:ascii="Arial" w:hAnsi="Arial" w:cs="Arial"/>
                <w:noProof/>
                <w:webHidden/>
              </w:rPr>
              <w:fldChar w:fldCharType="separate"/>
            </w:r>
            <w:r w:rsidR="007D439A">
              <w:rPr>
                <w:rFonts w:ascii="Arial" w:hAnsi="Arial" w:cs="Arial"/>
                <w:noProof/>
                <w:webHidden/>
              </w:rPr>
              <w:t>6</w:t>
            </w:r>
            <w:r w:rsidR="00A2737D" w:rsidRPr="00E32DF2">
              <w:rPr>
                <w:rFonts w:ascii="Arial" w:hAnsi="Arial" w:cs="Arial"/>
                <w:noProof/>
                <w:webHidden/>
              </w:rPr>
              <w:fldChar w:fldCharType="end"/>
            </w:r>
          </w:hyperlink>
        </w:p>
        <w:p w:rsidR="00A2737D" w:rsidRPr="00E32DF2" w:rsidRDefault="00326534">
          <w:pPr>
            <w:pStyle w:val="TOC2"/>
            <w:tabs>
              <w:tab w:val="right" w:pos="10456"/>
            </w:tabs>
            <w:rPr>
              <w:rFonts w:ascii="Arial" w:eastAsiaTheme="minorEastAsia" w:hAnsi="Arial" w:cs="Arial"/>
              <w:noProof/>
              <w:sz w:val="22"/>
              <w:szCs w:val="22"/>
              <w:lang w:eastAsia="en-GB"/>
            </w:rPr>
          </w:pPr>
          <w:hyperlink w:anchor="_Toc100835831" w:history="1">
            <w:r w:rsidR="00A2737D" w:rsidRPr="00E32DF2">
              <w:rPr>
                <w:rStyle w:val="Hyperlink"/>
                <w:rFonts w:cs="Arial"/>
                <w:noProof/>
              </w:rPr>
              <w:t>Consultation Resources</w:t>
            </w:r>
            <w:r w:rsidR="00A2737D" w:rsidRPr="00E32DF2">
              <w:rPr>
                <w:rFonts w:ascii="Arial" w:hAnsi="Arial" w:cs="Arial"/>
                <w:noProof/>
                <w:webHidden/>
              </w:rPr>
              <w:tab/>
            </w:r>
            <w:r w:rsidR="00A2737D" w:rsidRPr="00E32DF2">
              <w:rPr>
                <w:rFonts w:ascii="Arial" w:hAnsi="Arial" w:cs="Arial"/>
                <w:noProof/>
                <w:webHidden/>
              </w:rPr>
              <w:fldChar w:fldCharType="begin"/>
            </w:r>
            <w:r w:rsidR="00A2737D" w:rsidRPr="00E32DF2">
              <w:rPr>
                <w:rFonts w:ascii="Arial" w:hAnsi="Arial" w:cs="Arial"/>
                <w:noProof/>
                <w:webHidden/>
              </w:rPr>
              <w:instrText xml:space="preserve"> PAGEREF _Toc100835831 \h </w:instrText>
            </w:r>
            <w:r w:rsidR="00A2737D" w:rsidRPr="00E32DF2">
              <w:rPr>
                <w:rFonts w:ascii="Arial" w:hAnsi="Arial" w:cs="Arial"/>
                <w:noProof/>
                <w:webHidden/>
              </w:rPr>
            </w:r>
            <w:r w:rsidR="00A2737D" w:rsidRPr="00E32DF2">
              <w:rPr>
                <w:rFonts w:ascii="Arial" w:hAnsi="Arial" w:cs="Arial"/>
                <w:noProof/>
                <w:webHidden/>
              </w:rPr>
              <w:fldChar w:fldCharType="separate"/>
            </w:r>
            <w:r w:rsidR="007D439A">
              <w:rPr>
                <w:rFonts w:ascii="Arial" w:hAnsi="Arial" w:cs="Arial"/>
                <w:noProof/>
                <w:webHidden/>
              </w:rPr>
              <w:t>7</w:t>
            </w:r>
            <w:r w:rsidR="00A2737D" w:rsidRPr="00E32DF2">
              <w:rPr>
                <w:rFonts w:ascii="Arial" w:hAnsi="Arial" w:cs="Arial"/>
                <w:noProof/>
                <w:webHidden/>
              </w:rPr>
              <w:fldChar w:fldCharType="end"/>
            </w:r>
          </w:hyperlink>
        </w:p>
        <w:p w:rsidR="00A2737D" w:rsidRPr="007267D6" w:rsidRDefault="00326534">
          <w:pPr>
            <w:pStyle w:val="TOC3"/>
            <w:tabs>
              <w:tab w:val="right" w:pos="10456"/>
            </w:tabs>
            <w:rPr>
              <w:rFonts w:ascii="Arial" w:eastAsiaTheme="minorEastAsia" w:hAnsi="Arial" w:cs="Arial"/>
              <w:noProof/>
              <w:sz w:val="22"/>
              <w:szCs w:val="22"/>
              <w:lang w:eastAsia="en-GB"/>
            </w:rPr>
          </w:pPr>
          <w:hyperlink w:anchor="_Toc100835832" w:history="1">
            <w:r w:rsidR="00A2737D" w:rsidRPr="007267D6">
              <w:rPr>
                <w:rStyle w:val="Hyperlink"/>
                <w:rFonts w:eastAsia="Calibri" w:cs="Arial"/>
                <w:noProof/>
                <w:lang w:eastAsia="en-GB"/>
              </w:rPr>
              <w:t>Local and Online Media</w:t>
            </w:r>
            <w:r w:rsidR="00A2737D" w:rsidRPr="007267D6">
              <w:rPr>
                <w:rFonts w:ascii="Arial" w:hAnsi="Arial" w:cs="Arial"/>
                <w:noProof/>
                <w:webHidden/>
              </w:rPr>
              <w:tab/>
            </w:r>
            <w:r w:rsidR="00A2737D" w:rsidRPr="007267D6">
              <w:rPr>
                <w:rFonts w:ascii="Arial" w:hAnsi="Arial" w:cs="Arial"/>
                <w:noProof/>
                <w:webHidden/>
              </w:rPr>
              <w:fldChar w:fldCharType="begin"/>
            </w:r>
            <w:r w:rsidR="00A2737D" w:rsidRPr="007267D6">
              <w:rPr>
                <w:rFonts w:ascii="Arial" w:hAnsi="Arial" w:cs="Arial"/>
                <w:noProof/>
                <w:webHidden/>
              </w:rPr>
              <w:instrText xml:space="preserve"> PAGEREF _Toc100835832 \h </w:instrText>
            </w:r>
            <w:r w:rsidR="00A2737D" w:rsidRPr="007267D6">
              <w:rPr>
                <w:rFonts w:ascii="Arial" w:hAnsi="Arial" w:cs="Arial"/>
                <w:noProof/>
                <w:webHidden/>
              </w:rPr>
            </w:r>
            <w:r w:rsidR="00A2737D" w:rsidRPr="007267D6">
              <w:rPr>
                <w:rFonts w:ascii="Arial" w:hAnsi="Arial" w:cs="Arial"/>
                <w:noProof/>
                <w:webHidden/>
              </w:rPr>
              <w:fldChar w:fldCharType="separate"/>
            </w:r>
            <w:r w:rsidR="007D439A">
              <w:rPr>
                <w:rFonts w:ascii="Arial" w:hAnsi="Arial" w:cs="Arial"/>
                <w:noProof/>
                <w:webHidden/>
              </w:rPr>
              <w:t>7</w:t>
            </w:r>
            <w:r w:rsidR="00A2737D" w:rsidRPr="007267D6">
              <w:rPr>
                <w:rFonts w:ascii="Arial" w:hAnsi="Arial" w:cs="Arial"/>
                <w:noProof/>
                <w:webHidden/>
              </w:rPr>
              <w:fldChar w:fldCharType="end"/>
            </w:r>
          </w:hyperlink>
        </w:p>
        <w:p w:rsidR="00A2737D" w:rsidRPr="007267D6" w:rsidRDefault="00326534">
          <w:pPr>
            <w:pStyle w:val="TOC3"/>
            <w:tabs>
              <w:tab w:val="right" w:pos="10456"/>
            </w:tabs>
            <w:rPr>
              <w:rFonts w:ascii="Arial" w:eastAsiaTheme="minorEastAsia" w:hAnsi="Arial" w:cs="Arial"/>
              <w:noProof/>
              <w:sz w:val="22"/>
              <w:szCs w:val="22"/>
              <w:lang w:eastAsia="en-GB"/>
            </w:rPr>
          </w:pPr>
          <w:hyperlink w:anchor="_Toc100835833" w:history="1">
            <w:r w:rsidR="00A2737D" w:rsidRPr="007267D6">
              <w:rPr>
                <w:rStyle w:val="Hyperlink"/>
                <w:rFonts w:eastAsia="Calibri" w:cs="Arial"/>
                <w:noProof/>
                <w:lang w:eastAsia="en-GB"/>
              </w:rPr>
              <w:t>Online Survey</w:t>
            </w:r>
            <w:r w:rsidR="00A2737D" w:rsidRPr="007267D6">
              <w:rPr>
                <w:rFonts w:ascii="Arial" w:hAnsi="Arial" w:cs="Arial"/>
                <w:noProof/>
                <w:webHidden/>
              </w:rPr>
              <w:tab/>
            </w:r>
            <w:r w:rsidR="00A2737D" w:rsidRPr="007267D6">
              <w:rPr>
                <w:rFonts w:ascii="Arial" w:hAnsi="Arial" w:cs="Arial"/>
                <w:noProof/>
                <w:webHidden/>
              </w:rPr>
              <w:fldChar w:fldCharType="begin"/>
            </w:r>
            <w:r w:rsidR="00A2737D" w:rsidRPr="007267D6">
              <w:rPr>
                <w:rFonts w:ascii="Arial" w:hAnsi="Arial" w:cs="Arial"/>
                <w:noProof/>
                <w:webHidden/>
              </w:rPr>
              <w:instrText xml:space="preserve"> PAGEREF _Toc100835833 \h </w:instrText>
            </w:r>
            <w:r w:rsidR="00A2737D" w:rsidRPr="007267D6">
              <w:rPr>
                <w:rFonts w:ascii="Arial" w:hAnsi="Arial" w:cs="Arial"/>
                <w:noProof/>
                <w:webHidden/>
              </w:rPr>
            </w:r>
            <w:r w:rsidR="00A2737D" w:rsidRPr="007267D6">
              <w:rPr>
                <w:rFonts w:ascii="Arial" w:hAnsi="Arial" w:cs="Arial"/>
                <w:noProof/>
                <w:webHidden/>
              </w:rPr>
              <w:fldChar w:fldCharType="separate"/>
            </w:r>
            <w:r w:rsidR="007D439A">
              <w:rPr>
                <w:rFonts w:ascii="Arial" w:hAnsi="Arial" w:cs="Arial"/>
                <w:noProof/>
                <w:webHidden/>
              </w:rPr>
              <w:t>7</w:t>
            </w:r>
            <w:r w:rsidR="00A2737D" w:rsidRPr="007267D6">
              <w:rPr>
                <w:rFonts w:ascii="Arial" w:hAnsi="Arial" w:cs="Arial"/>
                <w:noProof/>
                <w:webHidden/>
              </w:rPr>
              <w:fldChar w:fldCharType="end"/>
            </w:r>
          </w:hyperlink>
        </w:p>
        <w:p w:rsidR="00A2737D" w:rsidRPr="007267D6" w:rsidRDefault="00326534">
          <w:pPr>
            <w:pStyle w:val="TOC3"/>
            <w:tabs>
              <w:tab w:val="right" w:pos="10456"/>
            </w:tabs>
            <w:rPr>
              <w:rFonts w:ascii="Arial" w:eastAsiaTheme="minorEastAsia" w:hAnsi="Arial" w:cs="Arial"/>
              <w:noProof/>
              <w:sz w:val="22"/>
              <w:szCs w:val="22"/>
              <w:lang w:eastAsia="en-GB"/>
            </w:rPr>
          </w:pPr>
          <w:hyperlink w:anchor="_Toc100835834" w:history="1">
            <w:r w:rsidR="00A2737D" w:rsidRPr="007267D6">
              <w:rPr>
                <w:rStyle w:val="Hyperlink"/>
                <w:rFonts w:eastAsia="Calibri" w:cs="Arial"/>
                <w:noProof/>
                <w:lang w:eastAsia="en-GB"/>
              </w:rPr>
              <w:t>Website</w:t>
            </w:r>
            <w:r w:rsidR="00A2737D" w:rsidRPr="007267D6">
              <w:rPr>
                <w:rFonts w:ascii="Arial" w:hAnsi="Arial" w:cs="Arial"/>
                <w:noProof/>
                <w:webHidden/>
              </w:rPr>
              <w:tab/>
            </w:r>
            <w:r w:rsidR="00A2737D" w:rsidRPr="007267D6">
              <w:rPr>
                <w:rFonts w:ascii="Arial" w:hAnsi="Arial" w:cs="Arial"/>
                <w:noProof/>
                <w:webHidden/>
              </w:rPr>
              <w:fldChar w:fldCharType="begin"/>
            </w:r>
            <w:r w:rsidR="00A2737D" w:rsidRPr="007267D6">
              <w:rPr>
                <w:rFonts w:ascii="Arial" w:hAnsi="Arial" w:cs="Arial"/>
                <w:noProof/>
                <w:webHidden/>
              </w:rPr>
              <w:instrText xml:space="preserve"> PAGEREF _Toc100835834 \h </w:instrText>
            </w:r>
            <w:r w:rsidR="00A2737D" w:rsidRPr="007267D6">
              <w:rPr>
                <w:rFonts w:ascii="Arial" w:hAnsi="Arial" w:cs="Arial"/>
                <w:noProof/>
                <w:webHidden/>
              </w:rPr>
            </w:r>
            <w:r w:rsidR="00A2737D" w:rsidRPr="007267D6">
              <w:rPr>
                <w:rFonts w:ascii="Arial" w:hAnsi="Arial" w:cs="Arial"/>
                <w:noProof/>
                <w:webHidden/>
              </w:rPr>
              <w:fldChar w:fldCharType="separate"/>
            </w:r>
            <w:r w:rsidR="007D439A">
              <w:rPr>
                <w:rFonts w:ascii="Arial" w:hAnsi="Arial" w:cs="Arial"/>
                <w:noProof/>
                <w:webHidden/>
              </w:rPr>
              <w:t>8</w:t>
            </w:r>
            <w:r w:rsidR="00A2737D" w:rsidRPr="007267D6">
              <w:rPr>
                <w:rFonts w:ascii="Arial" w:hAnsi="Arial" w:cs="Arial"/>
                <w:noProof/>
                <w:webHidden/>
              </w:rPr>
              <w:fldChar w:fldCharType="end"/>
            </w:r>
          </w:hyperlink>
        </w:p>
        <w:p w:rsidR="00A2737D" w:rsidRPr="007267D6" w:rsidRDefault="00326534">
          <w:pPr>
            <w:pStyle w:val="TOC3"/>
            <w:tabs>
              <w:tab w:val="right" w:pos="10456"/>
            </w:tabs>
            <w:rPr>
              <w:rFonts w:ascii="Arial" w:eastAsiaTheme="minorEastAsia" w:hAnsi="Arial" w:cs="Arial"/>
              <w:noProof/>
              <w:sz w:val="22"/>
              <w:szCs w:val="22"/>
              <w:lang w:eastAsia="en-GB"/>
            </w:rPr>
          </w:pPr>
          <w:hyperlink w:anchor="_Toc100835835" w:history="1">
            <w:r w:rsidR="00A2737D" w:rsidRPr="007267D6">
              <w:rPr>
                <w:rStyle w:val="Hyperlink"/>
                <w:rFonts w:eastAsia="Times New Roman" w:cs="Arial"/>
                <w:noProof/>
                <w:lang w:eastAsia="en-GB"/>
              </w:rPr>
              <w:t>Media</w:t>
            </w:r>
            <w:r w:rsidR="00A2737D" w:rsidRPr="007267D6">
              <w:rPr>
                <w:rFonts w:ascii="Arial" w:hAnsi="Arial" w:cs="Arial"/>
                <w:noProof/>
                <w:webHidden/>
              </w:rPr>
              <w:tab/>
            </w:r>
            <w:r w:rsidR="00A2737D" w:rsidRPr="007267D6">
              <w:rPr>
                <w:rFonts w:ascii="Arial" w:hAnsi="Arial" w:cs="Arial"/>
                <w:noProof/>
                <w:webHidden/>
              </w:rPr>
              <w:fldChar w:fldCharType="begin"/>
            </w:r>
            <w:r w:rsidR="00A2737D" w:rsidRPr="007267D6">
              <w:rPr>
                <w:rFonts w:ascii="Arial" w:hAnsi="Arial" w:cs="Arial"/>
                <w:noProof/>
                <w:webHidden/>
              </w:rPr>
              <w:instrText xml:space="preserve"> PAGEREF _Toc100835835 \h </w:instrText>
            </w:r>
            <w:r w:rsidR="00A2737D" w:rsidRPr="007267D6">
              <w:rPr>
                <w:rFonts w:ascii="Arial" w:hAnsi="Arial" w:cs="Arial"/>
                <w:noProof/>
                <w:webHidden/>
              </w:rPr>
            </w:r>
            <w:r w:rsidR="00A2737D" w:rsidRPr="007267D6">
              <w:rPr>
                <w:rFonts w:ascii="Arial" w:hAnsi="Arial" w:cs="Arial"/>
                <w:noProof/>
                <w:webHidden/>
              </w:rPr>
              <w:fldChar w:fldCharType="separate"/>
            </w:r>
            <w:r w:rsidR="007D439A">
              <w:rPr>
                <w:rFonts w:ascii="Arial" w:hAnsi="Arial" w:cs="Arial"/>
                <w:noProof/>
                <w:webHidden/>
              </w:rPr>
              <w:t>8</w:t>
            </w:r>
            <w:r w:rsidR="00A2737D" w:rsidRPr="007267D6">
              <w:rPr>
                <w:rFonts w:ascii="Arial" w:hAnsi="Arial" w:cs="Arial"/>
                <w:noProof/>
                <w:webHidden/>
              </w:rPr>
              <w:fldChar w:fldCharType="end"/>
            </w:r>
          </w:hyperlink>
        </w:p>
        <w:p w:rsidR="00A2737D" w:rsidRPr="007267D6" w:rsidRDefault="00326534">
          <w:pPr>
            <w:pStyle w:val="TOC3"/>
            <w:tabs>
              <w:tab w:val="right" w:pos="10456"/>
            </w:tabs>
            <w:rPr>
              <w:rFonts w:ascii="Arial" w:eastAsiaTheme="minorEastAsia" w:hAnsi="Arial" w:cs="Arial"/>
              <w:noProof/>
              <w:sz w:val="22"/>
              <w:szCs w:val="22"/>
              <w:lang w:eastAsia="en-GB"/>
            </w:rPr>
          </w:pPr>
          <w:hyperlink w:anchor="_Toc100835836" w:history="1">
            <w:r w:rsidR="00A2737D" w:rsidRPr="007267D6">
              <w:rPr>
                <w:rStyle w:val="Hyperlink"/>
                <w:rFonts w:eastAsia="Calibri" w:cs="Arial"/>
                <w:noProof/>
                <w:lang w:eastAsia="en-GB"/>
              </w:rPr>
              <w:t>External Promotion</w:t>
            </w:r>
            <w:r w:rsidR="00A2737D" w:rsidRPr="007267D6">
              <w:rPr>
                <w:rFonts w:ascii="Arial" w:hAnsi="Arial" w:cs="Arial"/>
                <w:noProof/>
                <w:webHidden/>
              </w:rPr>
              <w:tab/>
            </w:r>
            <w:r w:rsidR="00A2737D" w:rsidRPr="007267D6">
              <w:rPr>
                <w:rFonts w:ascii="Arial" w:hAnsi="Arial" w:cs="Arial"/>
                <w:noProof/>
                <w:webHidden/>
              </w:rPr>
              <w:fldChar w:fldCharType="begin"/>
            </w:r>
            <w:r w:rsidR="00A2737D" w:rsidRPr="007267D6">
              <w:rPr>
                <w:rFonts w:ascii="Arial" w:hAnsi="Arial" w:cs="Arial"/>
                <w:noProof/>
                <w:webHidden/>
              </w:rPr>
              <w:instrText xml:space="preserve"> PAGEREF _Toc100835836 \h </w:instrText>
            </w:r>
            <w:r w:rsidR="00A2737D" w:rsidRPr="007267D6">
              <w:rPr>
                <w:rFonts w:ascii="Arial" w:hAnsi="Arial" w:cs="Arial"/>
                <w:noProof/>
                <w:webHidden/>
              </w:rPr>
            </w:r>
            <w:r w:rsidR="00A2737D" w:rsidRPr="007267D6">
              <w:rPr>
                <w:rFonts w:ascii="Arial" w:hAnsi="Arial" w:cs="Arial"/>
                <w:noProof/>
                <w:webHidden/>
              </w:rPr>
              <w:fldChar w:fldCharType="separate"/>
            </w:r>
            <w:r w:rsidR="007D439A">
              <w:rPr>
                <w:rFonts w:ascii="Arial" w:hAnsi="Arial" w:cs="Arial"/>
                <w:noProof/>
                <w:webHidden/>
              </w:rPr>
              <w:t>8</w:t>
            </w:r>
            <w:r w:rsidR="00A2737D" w:rsidRPr="007267D6">
              <w:rPr>
                <w:rFonts w:ascii="Arial" w:hAnsi="Arial" w:cs="Arial"/>
                <w:noProof/>
                <w:webHidden/>
              </w:rPr>
              <w:fldChar w:fldCharType="end"/>
            </w:r>
          </w:hyperlink>
        </w:p>
        <w:p w:rsidR="00A2737D" w:rsidRPr="007267D6" w:rsidRDefault="00326534">
          <w:pPr>
            <w:pStyle w:val="TOC3"/>
            <w:tabs>
              <w:tab w:val="right" w:pos="10456"/>
            </w:tabs>
            <w:rPr>
              <w:rFonts w:ascii="Arial" w:eastAsiaTheme="minorEastAsia" w:hAnsi="Arial" w:cs="Arial"/>
              <w:noProof/>
              <w:sz w:val="22"/>
              <w:szCs w:val="22"/>
              <w:lang w:eastAsia="en-GB"/>
            </w:rPr>
          </w:pPr>
          <w:hyperlink w:anchor="_Toc100835837" w:history="1">
            <w:r w:rsidR="00A2737D" w:rsidRPr="007267D6">
              <w:rPr>
                <w:rStyle w:val="Hyperlink"/>
                <w:rFonts w:eastAsia="Times New Roman" w:cs="Arial"/>
                <w:noProof/>
                <w:lang w:eastAsia="en-GB"/>
              </w:rPr>
              <w:t>Social Media</w:t>
            </w:r>
            <w:r w:rsidR="00A2737D" w:rsidRPr="007267D6">
              <w:rPr>
                <w:rFonts w:ascii="Arial" w:hAnsi="Arial" w:cs="Arial"/>
                <w:noProof/>
                <w:webHidden/>
              </w:rPr>
              <w:tab/>
            </w:r>
            <w:r w:rsidR="00A2737D" w:rsidRPr="007267D6">
              <w:rPr>
                <w:rFonts w:ascii="Arial" w:hAnsi="Arial" w:cs="Arial"/>
                <w:noProof/>
                <w:webHidden/>
              </w:rPr>
              <w:fldChar w:fldCharType="begin"/>
            </w:r>
            <w:r w:rsidR="00A2737D" w:rsidRPr="007267D6">
              <w:rPr>
                <w:rFonts w:ascii="Arial" w:hAnsi="Arial" w:cs="Arial"/>
                <w:noProof/>
                <w:webHidden/>
              </w:rPr>
              <w:instrText xml:space="preserve"> PAGEREF _Toc100835837 \h </w:instrText>
            </w:r>
            <w:r w:rsidR="00A2737D" w:rsidRPr="007267D6">
              <w:rPr>
                <w:rFonts w:ascii="Arial" w:hAnsi="Arial" w:cs="Arial"/>
                <w:noProof/>
                <w:webHidden/>
              </w:rPr>
            </w:r>
            <w:r w:rsidR="00A2737D" w:rsidRPr="007267D6">
              <w:rPr>
                <w:rFonts w:ascii="Arial" w:hAnsi="Arial" w:cs="Arial"/>
                <w:noProof/>
                <w:webHidden/>
              </w:rPr>
              <w:fldChar w:fldCharType="separate"/>
            </w:r>
            <w:r w:rsidR="007D439A">
              <w:rPr>
                <w:rFonts w:ascii="Arial" w:hAnsi="Arial" w:cs="Arial"/>
                <w:noProof/>
                <w:webHidden/>
              </w:rPr>
              <w:t>8</w:t>
            </w:r>
            <w:r w:rsidR="00A2737D" w:rsidRPr="007267D6">
              <w:rPr>
                <w:rFonts w:ascii="Arial" w:hAnsi="Arial" w:cs="Arial"/>
                <w:noProof/>
                <w:webHidden/>
              </w:rPr>
              <w:fldChar w:fldCharType="end"/>
            </w:r>
          </w:hyperlink>
        </w:p>
        <w:p w:rsidR="00A2737D" w:rsidRPr="007267D6" w:rsidRDefault="00326534">
          <w:pPr>
            <w:pStyle w:val="TOC3"/>
            <w:tabs>
              <w:tab w:val="right" w:pos="10456"/>
            </w:tabs>
            <w:rPr>
              <w:rFonts w:ascii="Arial" w:eastAsiaTheme="minorEastAsia" w:hAnsi="Arial" w:cs="Arial"/>
              <w:noProof/>
              <w:sz w:val="22"/>
              <w:szCs w:val="22"/>
              <w:lang w:eastAsia="en-GB"/>
            </w:rPr>
          </w:pPr>
          <w:hyperlink w:anchor="_Toc100835838" w:history="1">
            <w:r w:rsidR="00A2737D" w:rsidRPr="007267D6">
              <w:rPr>
                <w:rStyle w:val="Hyperlink"/>
                <w:rFonts w:eastAsia="Times New Roman" w:cs="Arial"/>
                <w:noProof/>
                <w:lang w:eastAsia="en-GB"/>
              </w:rPr>
              <w:t>Analytics</w:t>
            </w:r>
            <w:r w:rsidR="00A2737D" w:rsidRPr="007267D6">
              <w:rPr>
                <w:rFonts w:ascii="Arial" w:hAnsi="Arial" w:cs="Arial"/>
                <w:noProof/>
                <w:webHidden/>
              </w:rPr>
              <w:tab/>
            </w:r>
            <w:r w:rsidR="00A2737D" w:rsidRPr="007267D6">
              <w:rPr>
                <w:rFonts w:ascii="Arial" w:hAnsi="Arial" w:cs="Arial"/>
                <w:noProof/>
                <w:webHidden/>
              </w:rPr>
              <w:fldChar w:fldCharType="begin"/>
            </w:r>
            <w:r w:rsidR="00A2737D" w:rsidRPr="007267D6">
              <w:rPr>
                <w:rFonts w:ascii="Arial" w:hAnsi="Arial" w:cs="Arial"/>
                <w:noProof/>
                <w:webHidden/>
              </w:rPr>
              <w:instrText xml:space="preserve"> PAGEREF _Toc100835838 \h </w:instrText>
            </w:r>
            <w:r w:rsidR="00A2737D" w:rsidRPr="007267D6">
              <w:rPr>
                <w:rFonts w:ascii="Arial" w:hAnsi="Arial" w:cs="Arial"/>
                <w:noProof/>
                <w:webHidden/>
              </w:rPr>
            </w:r>
            <w:r w:rsidR="00A2737D" w:rsidRPr="007267D6">
              <w:rPr>
                <w:rFonts w:ascii="Arial" w:hAnsi="Arial" w:cs="Arial"/>
                <w:noProof/>
                <w:webHidden/>
              </w:rPr>
              <w:fldChar w:fldCharType="separate"/>
            </w:r>
            <w:r w:rsidR="007D439A">
              <w:rPr>
                <w:rFonts w:ascii="Arial" w:hAnsi="Arial" w:cs="Arial"/>
                <w:noProof/>
                <w:webHidden/>
              </w:rPr>
              <w:t>9</w:t>
            </w:r>
            <w:r w:rsidR="00A2737D" w:rsidRPr="007267D6">
              <w:rPr>
                <w:rFonts w:ascii="Arial" w:hAnsi="Arial" w:cs="Arial"/>
                <w:noProof/>
                <w:webHidden/>
              </w:rPr>
              <w:fldChar w:fldCharType="end"/>
            </w:r>
          </w:hyperlink>
        </w:p>
        <w:p w:rsidR="00A2737D" w:rsidRPr="007267D6" w:rsidRDefault="00326534">
          <w:pPr>
            <w:pStyle w:val="TOC3"/>
            <w:tabs>
              <w:tab w:val="right" w:pos="10456"/>
            </w:tabs>
            <w:rPr>
              <w:rFonts w:ascii="Arial" w:eastAsiaTheme="minorEastAsia" w:hAnsi="Arial" w:cs="Arial"/>
              <w:noProof/>
              <w:sz w:val="22"/>
              <w:szCs w:val="22"/>
              <w:lang w:eastAsia="en-GB"/>
            </w:rPr>
          </w:pPr>
          <w:hyperlink w:anchor="_Toc100835839" w:history="1">
            <w:r w:rsidR="00A2737D" w:rsidRPr="007267D6">
              <w:rPr>
                <w:rStyle w:val="Hyperlink"/>
                <w:rFonts w:eastAsia="Times New Roman" w:cs="Arial"/>
                <w:noProof/>
              </w:rPr>
              <w:t>Internal Communications</w:t>
            </w:r>
            <w:r w:rsidR="00A2737D" w:rsidRPr="007267D6">
              <w:rPr>
                <w:rFonts w:ascii="Arial" w:hAnsi="Arial" w:cs="Arial"/>
                <w:noProof/>
                <w:webHidden/>
              </w:rPr>
              <w:tab/>
            </w:r>
            <w:r w:rsidR="00A2737D" w:rsidRPr="007267D6">
              <w:rPr>
                <w:rFonts w:ascii="Arial" w:hAnsi="Arial" w:cs="Arial"/>
                <w:noProof/>
                <w:webHidden/>
              </w:rPr>
              <w:fldChar w:fldCharType="begin"/>
            </w:r>
            <w:r w:rsidR="00A2737D" w:rsidRPr="007267D6">
              <w:rPr>
                <w:rFonts w:ascii="Arial" w:hAnsi="Arial" w:cs="Arial"/>
                <w:noProof/>
                <w:webHidden/>
              </w:rPr>
              <w:instrText xml:space="preserve"> PAGEREF _Toc100835839 \h </w:instrText>
            </w:r>
            <w:r w:rsidR="00A2737D" w:rsidRPr="007267D6">
              <w:rPr>
                <w:rFonts w:ascii="Arial" w:hAnsi="Arial" w:cs="Arial"/>
                <w:noProof/>
                <w:webHidden/>
              </w:rPr>
            </w:r>
            <w:r w:rsidR="00A2737D" w:rsidRPr="007267D6">
              <w:rPr>
                <w:rFonts w:ascii="Arial" w:hAnsi="Arial" w:cs="Arial"/>
                <w:noProof/>
                <w:webHidden/>
              </w:rPr>
              <w:fldChar w:fldCharType="separate"/>
            </w:r>
            <w:r w:rsidR="007D439A">
              <w:rPr>
                <w:rFonts w:ascii="Arial" w:hAnsi="Arial" w:cs="Arial"/>
                <w:noProof/>
                <w:webHidden/>
              </w:rPr>
              <w:t>9</w:t>
            </w:r>
            <w:r w:rsidR="00A2737D" w:rsidRPr="007267D6">
              <w:rPr>
                <w:rFonts w:ascii="Arial" w:hAnsi="Arial" w:cs="Arial"/>
                <w:noProof/>
                <w:webHidden/>
              </w:rPr>
              <w:fldChar w:fldCharType="end"/>
            </w:r>
          </w:hyperlink>
        </w:p>
        <w:p w:rsidR="00A2737D" w:rsidRPr="00E32DF2" w:rsidRDefault="00326534">
          <w:pPr>
            <w:pStyle w:val="TOC1"/>
            <w:tabs>
              <w:tab w:val="right" w:pos="10456"/>
            </w:tabs>
            <w:rPr>
              <w:rFonts w:ascii="Arial" w:eastAsiaTheme="minorEastAsia" w:hAnsi="Arial" w:cs="Arial"/>
              <w:noProof/>
              <w:sz w:val="22"/>
              <w:szCs w:val="22"/>
              <w:lang w:eastAsia="en-GB"/>
            </w:rPr>
          </w:pPr>
          <w:hyperlink w:anchor="_Toc100835840" w:history="1">
            <w:r w:rsidR="00A2737D" w:rsidRPr="00E32DF2">
              <w:rPr>
                <w:rStyle w:val="Hyperlink"/>
                <w:rFonts w:cs="Arial"/>
                <w:noProof/>
              </w:rPr>
              <w:t>Equality, Diversity and Inclusion</w:t>
            </w:r>
            <w:r w:rsidR="00A2737D" w:rsidRPr="00E32DF2">
              <w:rPr>
                <w:rFonts w:ascii="Arial" w:hAnsi="Arial" w:cs="Arial"/>
                <w:noProof/>
                <w:webHidden/>
              </w:rPr>
              <w:tab/>
            </w:r>
            <w:r w:rsidR="00A2737D" w:rsidRPr="00E32DF2">
              <w:rPr>
                <w:rFonts w:ascii="Arial" w:hAnsi="Arial" w:cs="Arial"/>
                <w:noProof/>
                <w:webHidden/>
              </w:rPr>
              <w:fldChar w:fldCharType="begin"/>
            </w:r>
            <w:r w:rsidR="00A2737D" w:rsidRPr="00E32DF2">
              <w:rPr>
                <w:rFonts w:ascii="Arial" w:hAnsi="Arial" w:cs="Arial"/>
                <w:noProof/>
                <w:webHidden/>
              </w:rPr>
              <w:instrText xml:space="preserve"> PAGEREF _Toc100835840 \h </w:instrText>
            </w:r>
            <w:r w:rsidR="00A2737D" w:rsidRPr="00E32DF2">
              <w:rPr>
                <w:rFonts w:ascii="Arial" w:hAnsi="Arial" w:cs="Arial"/>
                <w:noProof/>
                <w:webHidden/>
              </w:rPr>
            </w:r>
            <w:r w:rsidR="00A2737D" w:rsidRPr="00E32DF2">
              <w:rPr>
                <w:rFonts w:ascii="Arial" w:hAnsi="Arial" w:cs="Arial"/>
                <w:noProof/>
                <w:webHidden/>
              </w:rPr>
              <w:fldChar w:fldCharType="separate"/>
            </w:r>
            <w:r w:rsidR="007D439A">
              <w:rPr>
                <w:rFonts w:ascii="Arial" w:hAnsi="Arial" w:cs="Arial"/>
                <w:noProof/>
                <w:webHidden/>
              </w:rPr>
              <w:t>9</w:t>
            </w:r>
            <w:r w:rsidR="00A2737D" w:rsidRPr="00E32DF2">
              <w:rPr>
                <w:rFonts w:ascii="Arial" w:hAnsi="Arial" w:cs="Arial"/>
                <w:noProof/>
                <w:webHidden/>
              </w:rPr>
              <w:fldChar w:fldCharType="end"/>
            </w:r>
          </w:hyperlink>
        </w:p>
        <w:p w:rsidR="00A2737D" w:rsidRPr="00E32DF2" w:rsidRDefault="00326534">
          <w:pPr>
            <w:pStyle w:val="TOC1"/>
            <w:tabs>
              <w:tab w:val="right" w:pos="10456"/>
            </w:tabs>
            <w:rPr>
              <w:rFonts w:ascii="Arial" w:eastAsiaTheme="minorEastAsia" w:hAnsi="Arial" w:cs="Arial"/>
              <w:noProof/>
              <w:sz w:val="22"/>
              <w:szCs w:val="22"/>
              <w:lang w:eastAsia="en-GB"/>
            </w:rPr>
          </w:pPr>
          <w:hyperlink w:anchor="_Toc100835841" w:history="1">
            <w:r w:rsidR="00A2737D" w:rsidRPr="00E32DF2">
              <w:rPr>
                <w:rStyle w:val="Hyperlink"/>
                <w:rFonts w:cs="Arial"/>
                <w:noProof/>
              </w:rPr>
              <w:t>Analysis of Responses</w:t>
            </w:r>
            <w:r w:rsidR="00A2737D" w:rsidRPr="00E32DF2">
              <w:rPr>
                <w:rFonts w:ascii="Arial" w:hAnsi="Arial" w:cs="Arial"/>
                <w:noProof/>
                <w:webHidden/>
              </w:rPr>
              <w:tab/>
            </w:r>
            <w:r w:rsidR="00A2737D" w:rsidRPr="00E32DF2">
              <w:rPr>
                <w:rFonts w:ascii="Arial" w:hAnsi="Arial" w:cs="Arial"/>
                <w:noProof/>
                <w:webHidden/>
              </w:rPr>
              <w:fldChar w:fldCharType="begin"/>
            </w:r>
            <w:r w:rsidR="00A2737D" w:rsidRPr="00E32DF2">
              <w:rPr>
                <w:rFonts w:ascii="Arial" w:hAnsi="Arial" w:cs="Arial"/>
                <w:noProof/>
                <w:webHidden/>
              </w:rPr>
              <w:instrText xml:space="preserve"> PAGEREF _Toc100835841 \h </w:instrText>
            </w:r>
            <w:r w:rsidR="00A2737D" w:rsidRPr="00E32DF2">
              <w:rPr>
                <w:rFonts w:ascii="Arial" w:hAnsi="Arial" w:cs="Arial"/>
                <w:noProof/>
                <w:webHidden/>
              </w:rPr>
            </w:r>
            <w:r w:rsidR="00A2737D" w:rsidRPr="00E32DF2">
              <w:rPr>
                <w:rFonts w:ascii="Arial" w:hAnsi="Arial" w:cs="Arial"/>
                <w:noProof/>
                <w:webHidden/>
              </w:rPr>
              <w:fldChar w:fldCharType="separate"/>
            </w:r>
            <w:r w:rsidR="007D439A">
              <w:rPr>
                <w:rFonts w:ascii="Arial" w:hAnsi="Arial" w:cs="Arial"/>
                <w:noProof/>
                <w:webHidden/>
              </w:rPr>
              <w:t>10</w:t>
            </w:r>
            <w:r w:rsidR="00A2737D" w:rsidRPr="00E32DF2">
              <w:rPr>
                <w:rFonts w:ascii="Arial" w:hAnsi="Arial" w:cs="Arial"/>
                <w:noProof/>
                <w:webHidden/>
              </w:rPr>
              <w:fldChar w:fldCharType="end"/>
            </w:r>
          </w:hyperlink>
        </w:p>
        <w:p w:rsidR="00A2737D" w:rsidRPr="00E32DF2" w:rsidRDefault="00326534">
          <w:pPr>
            <w:pStyle w:val="TOC2"/>
            <w:tabs>
              <w:tab w:val="right" w:pos="10456"/>
            </w:tabs>
            <w:rPr>
              <w:rFonts w:ascii="Arial" w:eastAsiaTheme="minorEastAsia" w:hAnsi="Arial" w:cs="Arial"/>
              <w:noProof/>
              <w:sz w:val="22"/>
              <w:szCs w:val="22"/>
              <w:lang w:eastAsia="en-GB"/>
            </w:rPr>
          </w:pPr>
          <w:hyperlink w:anchor="_Toc100835842" w:history="1">
            <w:r w:rsidR="00A2737D" w:rsidRPr="00E32DF2">
              <w:rPr>
                <w:rStyle w:val="Hyperlink"/>
                <w:rFonts w:cs="Arial"/>
                <w:noProof/>
              </w:rPr>
              <w:t>Quantitative Data</w:t>
            </w:r>
            <w:r w:rsidR="00A2737D" w:rsidRPr="00E32DF2">
              <w:rPr>
                <w:rFonts w:ascii="Arial" w:hAnsi="Arial" w:cs="Arial"/>
                <w:noProof/>
                <w:webHidden/>
              </w:rPr>
              <w:tab/>
            </w:r>
            <w:r w:rsidR="00A2737D" w:rsidRPr="00E32DF2">
              <w:rPr>
                <w:rFonts w:ascii="Arial" w:hAnsi="Arial" w:cs="Arial"/>
                <w:noProof/>
                <w:webHidden/>
              </w:rPr>
              <w:fldChar w:fldCharType="begin"/>
            </w:r>
            <w:r w:rsidR="00A2737D" w:rsidRPr="00E32DF2">
              <w:rPr>
                <w:rFonts w:ascii="Arial" w:hAnsi="Arial" w:cs="Arial"/>
                <w:noProof/>
                <w:webHidden/>
              </w:rPr>
              <w:instrText xml:space="preserve"> PAGEREF _Toc100835842 \h </w:instrText>
            </w:r>
            <w:r w:rsidR="00A2737D" w:rsidRPr="00E32DF2">
              <w:rPr>
                <w:rFonts w:ascii="Arial" w:hAnsi="Arial" w:cs="Arial"/>
                <w:noProof/>
                <w:webHidden/>
              </w:rPr>
            </w:r>
            <w:r w:rsidR="00A2737D" w:rsidRPr="00E32DF2">
              <w:rPr>
                <w:rFonts w:ascii="Arial" w:hAnsi="Arial" w:cs="Arial"/>
                <w:noProof/>
                <w:webHidden/>
              </w:rPr>
              <w:fldChar w:fldCharType="separate"/>
            </w:r>
            <w:r w:rsidR="007D439A">
              <w:rPr>
                <w:rFonts w:ascii="Arial" w:hAnsi="Arial" w:cs="Arial"/>
                <w:noProof/>
                <w:webHidden/>
              </w:rPr>
              <w:t>10</w:t>
            </w:r>
            <w:r w:rsidR="00A2737D" w:rsidRPr="00E32DF2">
              <w:rPr>
                <w:rFonts w:ascii="Arial" w:hAnsi="Arial" w:cs="Arial"/>
                <w:noProof/>
                <w:webHidden/>
              </w:rPr>
              <w:fldChar w:fldCharType="end"/>
            </w:r>
          </w:hyperlink>
        </w:p>
        <w:p w:rsidR="00A2737D" w:rsidRPr="00E32DF2" w:rsidRDefault="00326534">
          <w:pPr>
            <w:pStyle w:val="TOC2"/>
            <w:tabs>
              <w:tab w:val="right" w:pos="10456"/>
            </w:tabs>
            <w:rPr>
              <w:rFonts w:ascii="Arial" w:eastAsiaTheme="minorEastAsia" w:hAnsi="Arial" w:cs="Arial"/>
              <w:noProof/>
              <w:sz w:val="22"/>
              <w:szCs w:val="22"/>
              <w:lang w:eastAsia="en-GB"/>
            </w:rPr>
          </w:pPr>
          <w:hyperlink w:anchor="_Toc100835843" w:history="1">
            <w:r w:rsidR="00A2737D" w:rsidRPr="00E32DF2">
              <w:rPr>
                <w:rStyle w:val="Hyperlink"/>
                <w:rFonts w:cs="Arial"/>
                <w:noProof/>
              </w:rPr>
              <w:t>Qualitative Data</w:t>
            </w:r>
            <w:r w:rsidR="00A2737D" w:rsidRPr="00E32DF2">
              <w:rPr>
                <w:rFonts w:ascii="Arial" w:hAnsi="Arial" w:cs="Arial"/>
                <w:noProof/>
                <w:webHidden/>
              </w:rPr>
              <w:tab/>
            </w:r>
            <w:r w:rsidR="00A2737D" w:rsidRPr="00E32DF2">
              <w:rPr>
                <w:rFonts w:ascii="Arial" w:hAnsi="Arial" w:cs="Arial"/>
                <w:noProof/>
                <w:webHidden/>
              </w:rPr>
              <w:fldChar w:fldCharType="begin"/>
            </w:r>
            <w:r w:rsidR="00A2737D" w:rsidRPr="00E32DF2">
              <w:rPr>
                <w:rFonts w:ascii="Arial" w:hAnsi="Arial" w:cs="Arial"/>
                <w:noProof/>
                <w:webHidden/>
              </w:rPr>
              <w:instrText xml:space="preserve"> PAGEREF _Toc100835843 \h </w:instrText>
            </w:r>
            <w:r w:rsidR="00A2737D" w:rsidRPr="00E32DF2">
              <w:rPr>
                <w:rFonts w:ascii="Arial" w:hAnsi="Arial" w:cs="Arial"/>
                <w:noProof/>
                <w:webHidden/>
              </w:rPr>
            </w:r>
            <w:r w:rsidR="00A2737D" w:rsidRPr="00E32DF2">
              <w:rPr>
                <w:rFonts w:ascii="Arial" w:hAnsi="Arial" w:cs="Arial"/>
                <w:noProof/>
                <w:webHidden/>
              </w:rPr>
              <w:fldChar w:fldCharType="separate"/>
            </w:r>
            <w:r w:rsidR="007D439A">
              <w:rPr>
                <w:rFonts w:ascii="Arial" w:hAnsi="Arial" w:cs="Arial"/>
                <w:noProof/>
                <w:webHidden/>
              </w:rPr>
              <w:t>10</w:t>
            </w:r>
            <w:r w:rsidR="00A2737D" w:rsidRPr="00E32DF2">
              <w:rPr>
                <w:rFonts w:ascii="Arial" w:hAnsi="Arial" w:cs="Arial"/>
                <w:noProof/>
                <w:webHidden/>
              </w:rPr>
              <w:fldChar w:fldCharType="end"/>
            </w:r>
          </w:hyperlink>
        </w:p>
        <w:p w:rsidR="00A2737D" w:rsidRPr="00E32DF2" w:rsidRDefault="00326534">
          <w:pPr>
            <w:pStyle w:val="TOC2"/>
            <w:tabs>
              <w:tab w:val="right" w:pos="10456"/>
            </w:tabs>
            <w:rPr>
              <w:rFonts w:ascii="Arial" w:eastAsiaTheme="minorEastAsia" w:hAnsi="Arial" w:cs="Arial"/>
              <w:noProof/>
              <w:sz w:val="22"/>
              <w:szCs w:val="22"/>
              <w:lang w:eastAsia="en-GB"/>
            </w:rPr>
          </w:pPr>
          <w:hyperlink w:anchor="_Toc100835844" w:history="1">
            <w:r w:rsidR="00A2737D" w:rsidRPr="00E32DF2">
              <w:rPr>
                <w:rStyle w:val="Hyperlink"/>
                <w:rFonts w:cs="Arial"/>
                <w:noProof/>
              </w:rPr>
              <w:t>Response to Consultation</w:t>
            </w:r>
            <w:r w:rsidR="00A2737D" w:rsidRPr="00E32DF2">
              <w:rPr>
                <w:rFonts w:ascii="Arial" w:hAnsi="Arial" w:cs="Arial"/>
                <w:noProof/>
                <w:webHidden/>
              </w:rPr>
              <w:tab/>
            </w:r>
            <w:r w:rsidR="00A2737D" w:rsidRPr="00E32DF2">
              <w:rPr>
                <w:rFonts w:ascii="Arial" w:hAnsi="Arial" w:cs="Arial"/>
                <w:noProof/>
                <w:webHidden/>
              </w:rPr>
              <w:fldChar w:fldCharType="begin"/>
            </w:r>
            <w:r w:rsidR="00A2737D" w:rsidRPr="00E32DF2">
              <w:rPr>
                <w:rFonts w:ascii="Arial" w:hAnsi="Arial" w:cs="Arial"/>
                <w:noProof/>
                <w:webHidden/>
              </w:rPr>
              <w:instrText xml:space="preserve"> PAGEREF _Toc100835844 \h </w:instrText>
            </w:r>
            <w:r w:rsidR="00A2737D" w:rsidRPr="00E32DF2">
              <w:rPr>
                <w:rFonts w:ascii="Arial" w:hAnsi="Arial" w:cs="Arial"/>
                <w:noProof/>
                <w:webHidden/>
              </w:rPr>
            </w:r>
            <w:r w:rsidR="00A2737D" w:rsidRPr="00E32DF2">
              <w:rPr>
                <w:rFonts w:ascii="Arial" w:hAnsi="Arial" w:cs="Arial"/>
                <w:noProof/>
                <w:webHidden/>
              </w:rPr>
              <w:fldChar w:fldCharType="separate"/>
            </w:r>
            <w:r w:rsidR="007D439A">
              <w:rPr>
                <w:rFonts w:ascii="Arial" w:hAnsi="Arial" w:cs="Arial"/>
                <w:noProof/>
                <w:webHidden/>
              </w:rPr>
              <w:t>10</w:t>
            </w:r>
            <w:r w:rsidR="00A2737D" w:rsidRPr="00E32DF2">
              <w:rPr>
                <w:rFonts w:ascii="Arial" w:hAnsi="Arial" w:cs="Arial"/>
                <w:noProof/>
                <w:webHidden/>
              </w:rPr>
              <w:fldChar w:fldCharType="end"/>
            </w:r>
          </w:hyperlink>
        </w:p>
        <w:p w:rsidR="00A2737D" w:rsidRPr="00E32DF2" w:rsidRDefault="00326534">
          <w:pPr>
            <w:pStyle w:val="TOC2"/>
            <w:tabs>
              <w:tab w:val="right" w:pos="10456"/>
            </w:tabs>
            <w:rPr>
              <w:rFonts w:ascii="Arial" w:eastAsiaTheme="minorEastAsia" w:hAnsi="Arial" w:cs="Arial"/>
              <w:noProof/>
              <w:sz w:val="22"/>
              <w:szCs w:val="22"/>
              <w:lang w:eastAsia="en-GB"/>
            </w:rPr>
          </w:pPr>
          <w:hyperlink w:anchor="_Toc100835845" w:history="1">
            <w:r w:rsidR="00A2737D" w:rsidRPr="00E32DF2">
              <w:rPr>
                <w:rStyle w:val="Hyperlink"/>
                <w:rFonts w:cs="Arial"/>
                <w:noProof/>
              </w:rPr>
              <w:t>Main Findings</w:t>
            </w:r>
            <w:r w:rsidR="00A2737D" w:rsidRPr="00E32DF2">
              <w:rPr>
                <w:rFonts w:ascii="Arial" w:hAnsi="Arial" w:cs="Arial"/>
                <w:noProof/>
                <w:webHidden/>
              </w:rPr>
              <w:tab/>
            </w:r>
            <w:r w:rsidR="00A2737D" w:rsidRPr="00E32DF2">
              <w:rPr>
                <w:rFonts w:ascii="Arial" w:hAnsi="Arial" w:cs="Arial"/>
                <w:noProof/>
                <w:webHidden/>
              </w:rPr>
              <w:fldChar w:fldCharType="begin"/>
            </w:r>
            <w:r w:rsidR="00A2737D" w:rsidRPr="00E32DF2">
              <w:rPr>
                <w:rFonts w:ascii="Arial" w:hAnsi="Arial" w:cs="Arial"/>
                <w:noProof/>
                <w:webHidden/>
              </w:rPr>
              <w:instrText xml:space="preserve"> PAGEREF _Toc100835845 \h </w:instrText>
            </w:r>
            <w:r w:rsidR="00A2737D" w:rsidRPr="00E32DF2">
              <w:rPr>
                <w:rFonts w:ascii="Arial" w:hAnsi="Arial" w:cs="Arial"/>
                <w:noProof/>
                <w:webHidden/>
              </w:rPr>
            </w:r>
            <w:r w:rsidR="00A2737D" w:rsidRPr="00E32DF2">
              <w:rPr>
                <w:rFonts w:ascii="Arial" w:hAnsi="Arial" w:cs="Arial"/>
                <w:noProof/>
                <w:webHidden/>
              </w:rPr>
              <w:fldChar w:fldCharType="separate"/>
            </w:r>
            <w:r w:rsidR="007D439A">
              <w:rPr>
                <w:rFonts w:ascii="Arial" w:hAnsi="Arial" w:cs="Arial"/>
                <w:noProof/>
                <w:webHidden/>
              </w:rPr>
              <w:t>11</w:t>
            </w:r>
            <w:r w:rsidR="00A2737D" w:rsidRPr="00E32DF2">
              <w:rPr>
                <w:rFonts w:ascii="Arial" w:hAnsi="Arial" w:cs="Arial"/>
                <w:noProof/>
                <w:webHidden/>
              </w:rPr>
              <w:fldChar w:fldCharType="end"/>
            </w:r>
          </w:hyperlink>
        </w:p>
        <w:p w:rsidR="00A2737D" w:rsidRPr="00E32DF2" w:rsidRDefault="00326534">
          <w:pPr>
            <w:pStyle w:val="TOC3"/>
            <w:tabs>
              <w:tab w:val="right" w:pos="10456"/>
            </w:tabs>
            <w:rPr>
              <w:rFonts w:ascii="Arial" w:eastAsiaTheme="minorEastAsia" w:hAnsi="Arial" w:cs="Arial"/>
              <w:noProof/>
              <w:sz w:val="22"/>
              <w:szCs w:val="22"/>
              <w:lang w:eastAsia="en-GB"/>
            </w:rPr>
          </w:pPr>
          <w:hyperlink w:anchor="_Toc100835846" w:history="1">
            <w:r w:rsidR="00A2737D" w:rsidRPr="00E32DF2">
              <w:rPr>
                <w:rStyle w:val="Hyperlink"/>
                <w:rFonts w:cs="Arial"/>
                <w:noProof/>
              </w:rPr>
              <w:t>Overall Response</w:t>
            </w:r>
            <w:r w:rsidR="00A2737D" w:rsidRPr="00E32DF2">
              <w:rPr>
                <w:rFonts w:ascii="Arial" w:hAnsi="Arial" w:cs="Arial"/>
                <w:noProof/>
                <w:webHidden/>
              </w:rPr>
              <w:tab/>
            </w:r>
            <w:r w:rsidR="00A2737D" w:rsidRPr="00E32DF2">
              <w:rPr>
                <w:rFonts w:ascii="Arial" w:hAnsi="Arial" w:cs="Arial"/>
                <w:noProof/>
                <w:webHidden/>
              </w:rPr>
              <w:fldChar w:fldCharType="begin"/>
            </w:r>
            <w:r w:rsidR="00A2737D" w:rsidRPr="00E32DF2">
              <w:rPr>
                <w:rFonts w:ascii="Arial" w:hAnsi="Arial" w:cs="Arial"/>
                <w:noProof/>
                <w:webHidden/>
              </w:rPr>
              <w:instrText xml:space="preserve"> PAGEREF _Toc100835846 \h </w:instrText>
            </w:r>
            <w:r w:rsidR="00A2737D" w:rsidRPr="00E32DF2">
              <w:rPr>
                <w:rFonts w:ascii="Arial" w:hAnsi="Arial" w:cs="Arial"/>
                <w:noProof/>
                <w:webHidden/>
              </w:rPr>
            </w:r>
            <w:r w:rsidR="00A2737D" w:rsidRPr="00E32DF2">
              <w:rPr>
                <w:rFonts w:ascii="Arial" w:hAnsi="Arial" w:cs="Arial"/>
                <w:noProof/>
                <w:webHidden/>
              </w:rPr>
              <w:fldChar w:fldCharType="separate"/>
            </w:r>
            <w:r w:rsidR="007D439A">
              <w:rPr>
                <w:rFonts w:ascii="Arial" w:hAnsi="Arial" w:cs="Arial"/>
                <w:noProof/>
                <w:webHidden/>
              </w:rPr>
              <w:t>11</w:t>
            </w:r>
            <w:r w:rsidR="00A2737D" w:rsidRPr="00E32DF2">
              <w:rPr>
                <w:rFonts w:ascii="Arial" w:hAnsi="Arial" w:cs="Arial"/>
                <w:noProof/>
                <w:webHidden/>
              </w:rPr>
              <w:fldChar w:fldCharType="end"/>
            </w:r>
          </w:hyperlink>
        </w:p>
        <w:p w:rsidR="00A2737D" w:rsidRPr="00E32DF2" w:rsidRDefault="00326534">
          <w:pPr>
            <w:pStyle w:val="TOC3"/>
            <w:tabs>
              <w:tab w:val="right" w:pos="10456"/>
            </w:tabs>
            <w:rPr>
              <w:rFonts w:ascii="Arial" w:eastAsiaTheme="minorEastAsia" w:hAnsi="Arial" w:cs="Arial"/>
              <w:noProof/>
              <w:sz w:val="22"/>
              <w:szCs w:val="22"/>
              <w:lang w:eastAsia="en-GB"/>
            </w:rPr>
          </w:pPr>
          <w:hyperlink w:anchor="_Toc100835847" w:history="1">
            <w:r w:rsidR="00A2737D" w:rsidRPr="00E32DF2">
              <w:rPr>
                <w:rStyle w:val="Hyperlink"/>
                <w:rFonts w:cs="Arial"/>
                <w:noProof/>
              </w:rPr>
              <w:t>Summary of Themes</w:t>
            </w:r>
            <w:r w:rsidR="00A2737D" w:rsidRPr="00E32DF2">
              <w:rPr>
                <w:rFonts w:ascii="Arial" w:hAnsi="Arial" w:cs="Arial"/>
                <w:noProof/>
                <w:webHidden/>
              </w:rPr>
              <w:tab/>
            </w:r>
            <w:r w:rsidR="00A2737D" w:rsidRPr="00E32DF2">
              <w:rPr>
                <w:rFonts w:ascii="Arial" w:hAnsi="Arial" w:cs="Arial"/>
                <w:noProof/>
                <w:webHidden/>
              </w:rPr>
              <w:fldChar w:fldCharType="begin"/>
            </w:r>
            <w:r w:rsidR="00A2737D" w:rsidRPr="00E32DF2">
              <w:rPr>
                <w:rFonts w:ascii="Arial" w:hAnsi="Arial" w:cs="Arial"/>
                <w:noProof/>
                <w:webHidden/>
              </w:rPr>
              <w:instrText xml:space="preserve"> PAGEREF _Toc100835847 \h </w:instrText>
            </w:r>
            <w:r w:rsidR="00A2737D" w:rsidRPr="00E32DF2">
              <w:rPr>
                <w:rFonts w:ascii="Arial" w:hAnsi="Arial" w:cs="Arial"/>
                <w:noProof/>
                <w:webHidden/>
              </w:rPr>
            </w:r>
            <w:r w:rsidR="00A2737D" w:rsidRPr="00E32DF2">
              <w:rPr>
                <w:rFonts w:ascii="Arial" w:hAnsi="Arial" w:cs="Arial"/>
                <w:noProof/>
                <w:webHidden/>
              </w:rPr>
              <w:fldChar w:fldCharType="separate"/>
            </w:r>
            <w:r w:rsidR="007D439A">
              <w:rPr>
                <w:rFonts w:ascii="Arial" w:hAnsi="Arial" w:cs="Arial"/>
                <w:noProof/>
                <w:webHidden/>
              </w:rPr>
              <w:t>11</w:t>
            </w:r>
            <w:r w:rsidR="00A2737D" w:rsidRPr="00E32DF2">
              <w:rPr>
                <w:rFonts w:ascii="Arial" w:hAnsi="Arial" w:cs="Arial"/>
                <w:noProof/>
                <w:webHidden/>
              </w:rPr>
              <w:fldChar w:fldCharType="end"/>
            </w:r>
          </w:hyperlink>
        </w:p>
        <w:p w:rsidR="00A2737D" w:rsidRPr="00E32DF2" w:rsidRDefault="00326534">
          <w:pPr>
            <w:pStyle w:val="TOC1"/>
            <w:tabs>
              <w:tab w:val="right" w:pos="10456"/>
            </w:tabs>
            <w:rPr>
              <w:rFonts w:ascii="Arial" w:eastAsiaTheme="minorEastAsia" w:hAnsi="Arial" w:cs="Arial"/>
              <w:noProof/>
              <w:sz w:val="22"/>
              <w:szCs w:val="22"/>
              <w:lang w:eastAsia="en-GB"/>
            </w:rPr>
          </w:pPr>
          <w:hyperlink w:anchor="_Toc100835848" w:history="1">
            <w:r w:rsidR="00A2737D" w:rsidRPr="00E32DF2">
              <w:rPr>
                <w:rStyle w:val="Hyperlink"/>
                <w:rFonts w:cs="Arial"/>
                <w:noProof/>
              </w:rPr>
              <w:t>Equality and Diversity Monitoring</w:t>
            </w:r>
            <w:r w:rsidR="00A2737D" w:rsidRPr="00E32DF2">
              <w:rPr>
                <w:rFonts w:ascii="Arial" w:hAnsi="Arial" w:cs="Arial"/>
                <w:noProof/>
                <w:webHidden/>
              </w:rPr>
              <w:tab/>
            </w:r>
            <w:r w:rsidR="00A2737D" w:rsidRPr="00E32DF2">
              <w:rPr>
                <w:rFonts w:ascii="Arial" w:hAnsi="Arial" w:cs="Arial"/>
                <w:noProof/>
                <w:webHidden/>
              </w:rPr>
              <w:fldChar w:fldCharType="begin"/>
            </w:r>
            <w:r w:rsidR="00A2737D" w:rsidRPr="00E32DF2">
              <w:rPr>
                <w:rFonts w:ascii="Arial" w:hAnsi="Arial" w:cs="Arial"/>
                <w:noProof/>
                <w:webHidden/>
              </w:rPr>
              <w:instrText xml:space="preserve"> PAGEREF _Toc100835848 \h </w:instrText>
            </w:r>
            <w:r w:rsidR="00A2737D" w:rsidRPr="00E32DF2">
              <w:rPr>
                <w:rFonts w:ascii="Arial" w:hAnsi="Arial" w:cs="Arial"/>
                <w:noProof/>
                <w:webHidden/>
              </w:rPr>
            </w:r>
            <w:r w:rsidR="00A2737D" w:rsidRPr="00E32DF2">
              <w:rPr>
                <w:rFonts w:ascii="Arial" w:hAnsi="Arial" w:cs="Arial"/>
                <w:noProof/>
                <w:webHidden/>
              </w:rPr>
              <w:fldChar w:fldCharType="separate"/>
            </w:r>
            <w:r w:rsidR="007D439A">
              <w:rPr>
                <w:rFonts w:ascii="Arial" w:hAnsi="Arial" w:cs="Arial"/>
                <w:noProof/>
                <w:webHidden/>
              </w:rPr>
              <w:t>13</w:t>
            </w:r>
            <w:r w:rsidR="00A2737D" w:rsidRPr="00E32DF2">
              <w:rPr>
                <w:rFonts w:ascii="Arial" w:hAnsi="Arial" w:cs="Arial"/>
                <w:noProof/>
                <w:webHidden/>
              </w:rPr>
              <w:fldChar w:fldCharType="end"/>
            </w:r>
          </w:hyperlink>
        </w:p>
        <w:p w:rsidR="00A2737D" w:rsidRPr="00E32DF2" w:rsidRDefault="00326534">
          <w:pPr>
            <w:pStyle w:val="TOC2"/>
            <w:tabs>
              <w:tab w:val="right" w:pos="10456"/>
            </w:tabs>
            <w:rPr>
              <w:rFonts w:ascii="Arial" w:eastAsiaTheme="minorEastAsia" w:hAnsi="Arial" w:cs="Arial"/>
              <w:noProof/>
              <w:sz w:val="22"/>
              <w:szCs w:val="22"/>
              <w:lang w:eastAsia="en-GB"/>
            </w:rPr>
          </w:pPr>
          <w:hyperlink w:anchor="_Toc100835849" w:history="1">
            <w:r w:rsidR="00A2737D" w:rsidRPr="00E32DF2">
              <w:rPr>
                <w:rStyle w:val="Hyperlink"/>
                <w:rFonts w:cs="Arial"/>
                <w:noProof/>
              </w:rPr>
              <w:t>Respondents Profile</w:t>
            </w:r>
            <w:r w:rsidR="00A2737D" w:rsidRPr="00E32DF2">
              <w:rPr>
                <w:rFonts w:ascii="Arial" w:hAnsi="Arial" w:cs="Arial"/>
                <w:noProof/>
                <w:webHidden/>
              </w:rPr>
              <w:tab/>
            </w:r>
            <w:r w:rsidR="00A2737D" w:rsidRPr="00E32DF2">
              <w:rPr>
                <w:rFonts w:ascii="Arial" w:hAnsi="Arial" w:cs="Arial"/>
                <w:noProof/>
                <w:webHidden/>
              </w:rPr>
              <w:fldChar w:fldCharType="begin"/>
            </w:r>
            <w:r w:rsidR="00A2737D" w:rsidRPr="00E32DF2">
              <w:rPr>
                <w:rFonts w:ascii="Arial" w:hAnsi="Arial" w:cs="Arial"/>
                <w:noProof/>
                <w:webHidden/>
              </w:rPr>
              <w:instrText xml:space="preserve"> PAGEREF _Toc100835849 \h </w:instrText>
            </w:r>
            <w:r w:rsidR="00A2737D" w:rsidRPr="00E32DF2">
              <w:rPr>
                <w:rFonts w:ascii="Arial" w:hAnsi="Arial" w:cs="Arial"/>
                <w:noProof/>
                <w:webHidden/>
              </w:rPr>
            </w:r>
            <w:r w:rsidR="00A2737D" w:rsidRPr="00E32DF2">
              <w:rPr>
                <w:rFonts w:ascii="Arial" w:hAnsi="Arial" w:cs="Arial"/>
                <w:noProof/>
                <w:webHidden/>
              </w:rPr>
              <w:fldChar w:fldCharType="separate"/>
            </w:r>
            <w:r w:rsidR="007D439A">
              <w:rPr>
                <w:rFonts w:ascii="Arial" w:hAnsi="Arial" w:cs="Arial"/>
                <w:noProof/>
                <w:webHidden/>
              </w:rPr>
              <w:t>13</w:t>
            </w:r>
            <w:r w:rsidR="00A2737D" w:rsidRPr="00E32DF2">
              <w:rPr>
                <w:rFonts w:ascii="Arial" w:hAnsi="Arial" w:cs="Arial"/>
                <w:noProof/>
                <w:webHidden/>
              </w:rPr>
              <w:fldChar w:fldCharType="end"/>
            </w:r>
          </w:hyperlink>
        </w:p>
        <w:p w:rsidR="00A2737D" w:rsidRPr="00E32DF2" w:rsidRDefault="00326534">
          <w:pPr>
            <w:pStyle w:val="TOC1"/>
            <w:tabs>
              <w:tab w:val="right" w:pos="10456"/>
            </w:tabs>
            <w:rPr>
              <w:rFonts w:ascii="Arial" w:eastAsiaTheme="minorEastAsia" w:hAnsi="Arial" w:cs="Arial"/>
              <w:noProof/>
              <w:sz w:val="22"/>
              <w:szCs w:val="22"/>
              <w:lang w:eastAsia="en-GB"/>
            </w:rPr>
          </w:pPr>
          <w:hyperlink w:anchor="_Toc100835850" w:history="1">
            <w:r w:rsidR="00A2737D" w:rsidRPr="00E32DF2">
              <w:rPr>
                <w:rStyle w:val="Hyperlink"/>
                <w:rFonts w:cs="Arial"/>
                <w:noProof/>
              </w:rPr>
              <w:t>Summary and Next Steps</w:t>
            </w:r>
            <w:r w:rsidR="00A2737D" w:rsidRPr="00E32DF2">
              <w:rPr>
                <w:rFonts w:ascii="Arial" w:hAnsi="Arial" w:cs="Arial"/>
                <w:noProof/>
                <w:webHidden/>
              </w:rPr>
              <w:tab/>
            </w:r>
            <w:r w:rsidR="00A2737D" w:rsidRPr="00E32DF2">
              <w:rPr>
                <w:rFonts w:ascii="Arial" w:hAnsi="Arial" w:cs="Arial"/>
                <w:noProof/>
                <w:webHidden/>
              </w:rPr>
              <w:fldChar w:fldCharType="begin"/>
            </w:r>
            <w:r w:rsidR="00A2737D" w:rsidRPr="00E32DF2">
              <w:rPr>
                <w:rFonts w:ascii="Arial" w:hAnsi="Arial" w:cs="Arial"/>
                <w:noProof/>
                <w:webHidden/>
              </w:rPr>
              <w:instrText xml:space="preserve"> PAGEREF _Toc100835850 \h </w:instrText>
            </w:r>
            <w:r w:rsidR="00A2737D" w:rsidRPr="00E32DF2">
              <w:rPr>
                <w:rFonts w:ascii="Arial" w:hAnsi="Arial" w:cs="Arial"/>
                <w:noProof/>
                <w:webHidden/>
              </w:rPr>
            </w:r>
            <w:r w:rsidR="00A2737D" w:rsidRPr="00E32DF2">
              <w:rPr>
                <w:rFonts w:ascii="Arial" w:hAnsi="Arial" w:cs="Arial"/>
                <w:noProof/>
                <w:webHidden/>
              </w:rPr>
              <w:fldChar w:fldCharType="separate"/>
            </w:r>
            <w:r w:rsidR="007D439A">
              <w:rPr>
                <w:rFonts w:ascii="Arial" w:hAnsi="Arial" w:cs="Arial"/>
                <w:noProof/>
                <w:webHidden/>
              </w:rPr>
              <w:t>21</w:t>
            </w:r>
            <w:r w:rsidR="00A2737D" w:rsidRPr="00E32DF2">
              <w:rPr>
                <w:rFonts w:ascii="Arial" w:hAnsi="Arial" w:cs="Arial"/>
                <w:noProof/>
                <w:webHidden/>
              </w:rPr>
              <w:fldChar w:fldCharType="end"/>
            </w:r>
          </w:hyperlink>
        </w:p>
        <w:p w:rsidR="00A2737D" w:rsidRPr="00E32DF2" w:rsidRDefault="00326534">
          <w:pPr>
            <w:pStyle w:val="TOC1"/>
            <w:tabs>
              <w:tab w:val="right" w:pos="10456"/>
            </w:tabs>
            <w:rPr>
              <w:rFonts w:ascii="Arial" w:eastAsiaTheme="minorEastAsia" w:hAnsi="Arial" w:cs="Arial"/>
              <w:noProof/>
              <w:sz w:val="22"/>
              <w:szCs w:val="22"/>
              <w:lang w:eastAsia="en-GB"/>
            </w:rPr>
          </w:pPr>
          <w:hyperlink w:anchor="_Toc100835851" w:history="1">
            <w:r w:rsidR="00A2737D" w:rsidRPr="00E32DF2">
              <w:rPr>
                <w:rStyle w:val="Hyperlink"/>
                <w:rFonts w:cs="Arial"/>
                <w:noProof/>
                <w:shd w:val="clear" w:color="auto" w:fill="FFFFFF"/>
              </w:rPr>
              <w:t>APPENDIX 1</w:t>
            </w:r>
            <w:r w:rsidR="00A2737D" w:rsidRPr="00E32DF2">
              <w:rPr>
                <w:rFonts w:ascii="Arial" w:hAnsi="Arial" w:cs="Arial"/>
                <w:noProof/>
                <w:webHidden/>
              </w:rPr>
              <w:tab/>
            </w:r>
            <w:r w:rsidR="00A2737D" w:rsidRPr="00E32DF2">
              <w:rPr>
                <w:rFonts w:ascii="Arial" w:hAnsi="Arial" w:cs="Arial"/>
                <w:noProof/>
                <w:webHidden/>
              </w:rPr>
              <w:fldChar w:fldCharType="begin"/>
            </w:r>
            <w:r w:rsidR="00A2737D" w:rsidRPr="00E32DF2">
              <w:rPr>
                <w:rFonts w:ascii="Arial" w:hAnsi="Arial" w:cs="Arial"/>
                <w:noProof/>
                <w:webHidden/>
              </w:rPr>
              <w:instrText xml:space="preserve"> PAGEREF _Toc100835851 \h </w:instrText>
            </w:r>
            <w:r w:rsidR="00A2737D" w:rsidRPr="00E32DF2">
              <w:rPr>
                <w:rFonts w:ascii="Arial" w:hAnsi="Arial" w:cs="Arial"/>
                <w:noProof/>
                <w:webHidden/>
              </w:rPr>
            </w:r>
            <w:r w:rsidR="00A2737D" w:rsidRPr="00E32DF2">
              <w:rPr>
                <w:rFonts w:ascii="Arial" w:hAnsi="Arial" w:cs="Arial"/>
                <w:noProof/>
                <w:webHidden/>
              </w:rPr>
              <w:fldChar w:fldCharType="separate"/>
            </w:r>
            <w:r w:rsidR="007D439A">
              <w:rPr>
                <w:rFonts w:ascii="Arial" w:hAnsi="Arial" w:cs="Arial"/>
                <w:noProof/>
                <w:webHidden/>
              </w:rPr>
              <w:t>22</w:t>
            </w:r>
            <w:r w:rsidR="00A2737D" w:rsidRPr="00E32DF2">
              <w:rPr>
                <w:rFonts w:ascii="Arial" w:hAnsi="Arial" w:cs="Arial"/>
                <w:noProof/>
                <w:webHidden/>
              </w:rPr>
              <w:fldChar w:fldCharType="end"/>
            </w:r>
          </w:hyperlink>
        </w:p>
        <w:p w:rsidR="00A2737D" w:rsidRDefault="00326534">
          <w:pPr>
            <w:pStyle w:val="TOC2"/>
            <w:tabs>
              <w:tab w:val="right" w:pos="10456"/>
            </w:tabs>
            <w:rPr>
              <w:rFonts w:eastAsiaTheme="minorEastAsia"/>
              <w:noProof/>
              <w:sz w:val="22"/>
              <w:szCs w:val="22"/>
              <w:lang w:eastAsia="en-GB"/>
            </w:rPr>
          </w:pPr>
          <w:hyperlink w:anchor="_Toc100835852" w:history="1">
            <w:r w:rsidR="00A2737D" w:rsidRPr="00E32DF2">
              <w:rPr>
                <w:rStyle w:val="Hyperlink"/>
                <w:rFonts w:cs="Arial"/>
                <w:noProof/>
                <w:shd w:val="clear" w:color="auto" w:fill="FFFFFF"/>
              </w:rPr>
              <w:t>Respondent comments</w:t>
            </w:r>
            <w:r w:rsidR="00A2737D" w:rsidRPr="00E32DF2">
              <w:rPr>
                <w:rFonts w:ascii="Arial" w:hAnsi="Arial" w:cs="Arial"/>
                <w:noProof/>
                <w:webHidden/>
              </w:rPr>
              <w:tab/>
            </w:r>
            <w:r w:rsidR="00A2737D" w:rsidRPr="00E32DF2">
              <w:rPr>
                <w:rFonts w:ascii="Arial" w:hAnsi="Arial" w:cs="Arial"/>
                <w:noProof/>
                <w:webHidden/>
              </w:rPr>
              <w:fldChar w:fldCharType="begin"/>
            </w:r>
            <w:r w:rsidR="00A2737D" w:rsidRPr="00E32DF2">
              <w:rPr>
                <w:rFonts w:ascii="Arial" w:hAnsi="Arial" w:cs="Arial"/>
                <w:noProof/>
                <w:webHidden/>
              </w:rPr>
              <w:instrText xml:space="preserve"> PAGEREF _Toc100835852 \h </w:instrText>
            </w:r>
            <w:r w:rsidR="00A2737D" w:rsidRPr="00E32DF2">
              <w:rPr>
                <w:rFonts w:ascii="Arial" w:hAnsi="Arial" w:cs="Arial"/>
                <w:noProof/>
                <w:webHidden/>
              </w:rPr>
            </w:r>
            <w:r w:rsidR="00A2737D" w:rsidRPr="00E32DF2">
              <w:rPr>
                <w:rFonts w:ascii="Arial" w:hAnsi="Arial" w:cs="Arial"/>
                <w:noProof/>
                <w:webHidden/>
              </w:rPr>
              <w:fldChar w:fldCharType="separate"/>
            </w:r>
            <w:r w:rsidR="007D439A">
              <w:rPr>
                <w:rFonts w:ascii="Arial" w:hAnsi="Arial" w:cs="Arial"/>
                <w:noProof/>
                <w:webHidden/>
              </w:rPr>
              <w:t>22</w:t>
            </w:r>
            <w:r w:rsidR="00A2737D" w:rsidRPr="00E32DF2">
              <w:rPr>
                <w:rFonts w:ascii="Arial" w:hAnsi="Arial" w:cs="Arial"/>
                <w:noProof/>
                <w:webHidden/>
              </w:rPr>
              <w:fldChar w:fldCharType="end"/>
            </w:r>
          </w:hyperlink>
        </w:p>
        <w:p w:rsidR="0027047C" w:rsidRPr="00621123" w:rsidRDefault="0027047C">
          <w:r w:rsidRPr="00FF0D77">
            <w:rPr>
              <w:highlight w:val="yellow"/>
            </w:rPr>
            <w:fldChar w:fldCharType="end"/>
          </w:r>
        </w:p>
      </w:sdtContent>
    </w:sdt>
    <w:p w:rsidR="00497E29" w:rsidRDefault="00497E29" w:rsidP="00497E29">
      <w:bookmarkStart w:id="0" w:name="_Toc100235938"/>
    </w:p>
    <w:p w:rsidR="00497E29" w:rsidRDefault="00497E29" w:rsidP="00497E29"/>
    <w:p w:rsidR="00497E29" w:rsidRDefault="00497E29" w:rsidP="00497E29"/>
    <w:p w:rsidR="00497E29" w:rsidRDefault="00497E29" w:rsidP="00497E29"/>
    <w:p w:rsidR="00497E29" w:rsidRDefault="00497E29" w:rsidP="00497E29"/>
    <w:p w:rsidR="00497E29" w:rsidRDefault="00497E29" w:rsidP="00497E29"/>
    <w:p w:rsidR="00497E29" w:rsidRDefault="00497E29" w:rsidP="00497E29"/>
    <w:p w:rsidR="00497E29" w:rsidRDefault="00497E29" w:rsidP="00497E29"/>
    <w:p w:rsidR="00497E29" w:rsidRDefault="00497E29" w:rsidP="00497E29"/>
    <w:p w:rsidR="00497E29" w:rsidRDefault="00497E29" w:rsidP="00497E29"/>
    <w:p w:rsidR="00497E29" w:rsidRDefault="00497E29" w:rsidP="00497E29"/>
    <w:p w:rsidR="00497E29" w:rsidRDefault="00497E29" w:rsidP="00497E29"/>
    <w:p w:rsidR="00497E29" w:rsidRDefault="00497E29" w:rsidP="00497E29"/>
    <w:p w:rsidR="00497E29" w:rsidRDefault="00497E29" w:rsidP="00497E29"/>
    <w:p w:rsidR="00497E29" w:rsidRDefault="00497E29" w:rsidP="00497E29"/>
    <w:p w:rsidR="00497E29" w:rsidRDefault="00497E29" w:rsidP="00497E29"/>
    <w:p w:rsidR="00497E29" w:rsidRDefault="00497E29" w:rsidP="00497E29"/>
    <w:p w:rsidR="00497E29" w:rsidRDefault="00497E29" w:rsidP="00497E29"/>
    <w:p w:rsidR="00497E29" w:rsidRDefault="00497E29" w:rsidP="00497E29"/>
    <w:p w:rsidR="00497E29" w:rsidRDefault="00497E29" w:rsidP="00497E29"/>
    <w:p w:rsidR="001967C1" w:rsidRDefault="001967C1" w:rsidP="00497E29">
      <w:pPr>
        <w:pStyle w:val="Heading1"/>
      </w:pPr>
      <w:bookmarkStart w:id="1" w:name="_Toc100835826"/>
      <w:bookmarkStart w:id="2" w:name="_GoBack"/>
      <w:r>
        <w:rPr>
          <w:rFonts w:ascii="Times New Roman" w:hAnsi="Times New Roman" w:cs="Times New Roman"/>
          <w:lang w:eastAsia="en-GB"/>
        </w:rPr>
        <w:lastRenderedPageBreak/>
        <mc:AlternateContent>
          <mc:Choice Requires="wpg">
            <w:drawing>
              <wp:anchor distT="0" distB="0" distL="114300" distR="114300" simplePos="0" relativeHeight="251713536" behindDoc="0" locked="0" layoutInCell="1" allowOverlap="1" wp14:anchorId="1D7C0723" wp14:editId="3A2A9C23">
                <wp:simplePos x="0" y="0"/>
                <wp:positionH relativeFrom="page">
                  <wp:posOffset>563526</wp:posOffset>
                </wp:positionH>
                <wp:positionV relativeFrom="paragraph">
                  <wp:posOffset>524717</wp:posOffset>
                </wp:positionV>
                <wp:extent cx="6459220" cy="7717790"/>
                <wp:effectExtent l="19050" t="19050" r="17780" b="35560"/>
                <wp:wrapNone/>
                <wp:docPr id="342" name="Group 342" descr="Consultation response headlines"/>
                <wp:cNvGraphicFramePr/>
                <a:graphic xmlns:a="http://schemas.openxmlformats.org/drawingml/2006/main">
                  <a:graphicData uri="http://schemas.microsoft.com/office/word/2010/wordprocessingGroup">
                    <wpg:wgp>
                      <wpg:cNvGrpSpPr/>
                      <wpg:grpSpPr bwMode="auto">
                        <a:xfrm>
                          <a:off x="0" y="0"/>
                          <a:ext cx="6459220" cy="7717790"/>
                          <a:chOff x="3592" y="443"/>
                          <a:chExt cx="66499" cy="94037"/>
                        </a:xfrm>
                      </wpg:grpSpPr>
                      <wps:wsp>
                        <wps:cNvPr id="343" name="AutoShape 221"/>
                        <wps:cNvCnPr>
                          <a:cxnSpLocks noChangeShapeType="1"/>
                        </wps:cNvCnPr>
                        <wps:spPr bwMode="auto">
                          <a:xfrm>
                            <a:off x="3619" y="443"/>
                            <a:ext cx="66472" cy="77"/>
                          </a:xfrm>
                          <a:prstGeom prst="straightConnector1">
                            <a:avLst/>
                          </a:prstGeom>
                          <a:noFill/>
                          <a:ln w="38100" cap="rnd">
                            <a:solidFill>
                              <a:srgbClr val="E2241D"/>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s:wsp>
                        <wps:cNvPr id="344" name="AutoShape 222"/>
                        <wps:cNvCnPr>
                          <a:cxnSpLocks noChangeShapeType="1"/>
                        </wps:cNvCnPr>
                        <wps:spPr bwMode="auto">
                          <a:xfrm>
                            <a:off x="3592" y="1291"/>
                            <a:ext cx="76" cy="92709"/>
                          </a:xfrm>
                          <a:prstGeom prst="straightConnector1">
                            <a:avLst/>
                          </a:prstGeom>
                          <a:noFill/>
                          <a:ln w="38100" cap="rnd">
                            <a:solidFill>
                              <a:srgbClr val="E2241D"/>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s:wsp>
                        <wps:cNvPr id="345" name="AutoShape 223"/>
                        <wps:cNvCnPr>
                          <a:cxnSpLocks noChangeShapeType="1"/>
                        </wps:cNvCnPr>
                        <wps:spPr bwMode="auto">
                          <a:xfrm>
                            <a:off x="69999" y="1291"/>
                            <a:ext cx="0" cy="92565"/>
                          </a:xfrm>
                          <a:prstGeom prst="straightConnector1">
                            <a:avLst/>
                          </a:prstGeom>
                          <a:noFill/>
                          <a:ln w="38100" cap="rnd">
                            <a:solidFill>
                              <a:srgbClr val="E2241D"/>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s:wsp>
                        <wps:cNvPr id="346" name="Rectangle 346"/>
                        <wps:cNvSpPr>
                          <a:spLocks noChangeArrowheads="1"/>
                        </wps:cNvSpPr>
                        <wps:spPr bwMode="auto">
                          <a:xfrm>
                            <a:off x="4387" y="1408"/>
                            <a:ext cx="29403" cy="48828"/>
                          </a:xfrm>
                          <a:prstGeom prst="rect">
                            <a:avLst/>
                          </a:prstGeom>
                          <a:solidFill>
                            <a:srgbClr val="666666"/>
                          </a:solidFill>
                          <a:ln>
                            <a:noFill/>
                          </a:ln>
                          <a:effectLst/>
                          <a:extLst>
                            <a:ext uri="{91240B29-F687-4F45-9708-019B960494DF}">
                              <a14:hiddenLine xmlns:a14="http://schemas.microsoft.com/office/drawing/2010/main" w="25400">
                                <a:solidFill>
                                  <a:srgbClr val="E2241D"/>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347" name="AutoShape 225"/>
                        <wps:cNvCnPr>
                          <a:cxnSpLocks noChangeShapeType="1"/>
                        </wps:cNvCnPr>
                        <wps:spPr bwMode="auto">
                          <a:xfrm>
                            <a:off x="3619" y="94403"/>
                            <a:ext cx="66472" cy="77"/>
                          </a:xfrm>
                          <a:prstGeom prst="straightConnector1">
                            <a:avLst/>
                          </a:prstGeom>
                          <a:noFill/>
                          <a:ln w="38100" cap="rnd">
                            <a:solidFill>
                              <a:srgbClr val="E2241D"/>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s:wsp>
                        <wps:cNvPr id="348" name="Rectangle 348"/>
                        <wps:cNvSpPr>
                          <a:spLocks noChangeArrowheads="1"/>
                        </wps:cNvSpPr>
                        <wps:spPr bwMode="auto">
                          <a:xfrm>
                            <a:off x="36541" y="1516"/>
                            <a:ext cx="32319" cy="48720"/>
                          </a:xfrm>
                          <a:prstGeom prst="rect">
                            <a:avLst/>
                          </a:prstGeom>
                          <a:solidFill>
                            <a:srgbClr val="E2241D"/>
                          </a:solidFill>
                          <a:ln w="25400">
                            <a:solidFill>
                              <a:srgbClr val="E2241D"/>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349" name="Rectangle 349"/>
                        <wps:cNvSpPr>
                          <a:spLocks noChangeArrowheads="1"/>
                        </wps:cNvSpPr>
                        <wps:spPr bwMode="auto">
                          <a:xfrm>
                            <a:off x="4418" y="52785"/>
                            <a:ext cx="30262" cy="40341"/>
                          </a:xfrm>
                          <a:prstGeom prst="rect">
                            <a:avLst/>
                          </a:prstGeom>
                          <a:solidFill>
                            <a:srgbClr val="666666"/>
                          </a:solidFill>
                          <a:ln>
                            <a:noFill/>
                          </a:ln>
                          <a:effectLst/>
                          <a:extLst>
                            <a:ext uri="{91240B29-F687-4F45-9708-019B960494DF}">
                              <a14:hiddenLine xmlns:a14="http://schemas.microsoft.com/office/drawing/2010/main" w="25400">
                                <a:solidFill>
                                  <a:srgbClr val="555555"/>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351" name="AutoShape 235"/>
                        <wps:cNvCnPr>
                          <a:cxnSpLocks noChangeShapeType="1"/>
                        </wps:cNvCnPr>
                        <wps:spPr bwMode="auto">
                          <a:xfrm flipH="1">
                            <a:off x="34708" y="1516"/>
                            <a:ext cx="500" cy="49592"/>
                          </a:xfrm>
                          <a:prstGeom prst="straightConnector1">
                            <a:avLst/>
                          </a:prstGeom>
                          <a:noFill/>
                          <a:ln w="38100" cap="rnd">
                            <a:solidFill>
                              <a:srgbClr val="E2241D"/>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pic:pic xmlns:pic="http://schemas.openxmlformats.org/drawingml/2006/picture">
                        <pic:nvPicPr>
                          <pic:cNvPr id="352" name="Picture 352"/>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5947" y="4787"/>
                            <a:ext cx="7713" cy="913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wps:wsp>
                        <wps:cNvPr id="353" name="Text Box 239"/>
                        <wps:cNvSpPr txBox="1">
                          <a:spLocks noChangeArrowheads="1"/>
                        </wps:cNvSpPr>
                        <wps:spPr bwMode="auto">
                          <a:xfrm>
                            <a:off x="6945" y="15021"/>
                            <a:ext cx="16320" cy="1088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326534" w:rsidRDefault="00326534" w:rsidP="001967C1"/>
                          </w:txbxContent>
                        </wps:txbx>
                        <wps:bodyPr rot="0" vert="horz" wrap="square" lIns="36576" tIns="36576" rIns="36576" bIns="36576" anchor="t" anchorCtr="0" upright="1">
                          <a:noAutofit/>
                        </wps:bodyPr>
                      </wps:wsp>
                      <wps:wsp>
                        <wps:cNvPr id="354" name="Text Box 240"/>
                        <wps:cNvSpPr txBox="1">
                          <a:spLocks noChangeArrowheads="1"/>
                        </wps:cNvSpPr>
                        <wps:spPr bwMode="auto">
                          <a:xfrm>
                            <a:off x="9807" y="4930"/>
                            <a:ext cx="23570" cy="9688"/>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326534" w:rsidRPr="0063226C" w:rsidRDefault="00326534" w:rsidP="001967C1">
                              <w:pPr>
                                <w:pStyle w:val="ListBullet"/>
                                <w:numPr>
                                  <w:ilvl w:val="0"/>
                                  <w:numId w:val="0"/>
                                </w:numPr>
                                <w:spacing w:line="276" w:lineRule="auto"/>
                                <w:ind w:left="284"/>
                                <w:jc w:val="center"/>
                                <w:rPr>
                                  <w:rFonts w:asciiTheme="minorBidi" w:hAnsiTheme="minorBidi"/>
                                  <w:b/>
                                  <w:bCs/>
                                  <w:color w:val="FFFFFF"/>
                                </w:rPr>
                              </w:pPr>
                              <w:r w:rsidRPr="0063226C">
                                <w:rPr>
                                  <w:rFonts w:asciiTheme="minorBidi" w:hAnsiTheme="minorBidi"/>
                                  <w:b/>
                                  <w:bCs/>
                                  <w:color w:val="FFFFFF"/>
                                </w:rPr>
                                <w:t>Total Responses</w:t>
                              </w:r>
                            </w:p>
                            <w:p w:rsidR="00326534" w:rsidRPr="0088411A" w:rsidRDefault="00326534" w:rsidP="001967C1">
                              <w:pPr>
                                <w:pStyle w:val="ListBullet"/>
                                <w:numPr>
                                  <w:ilvl w:val="0"/>
                                  <w:numId w:val="0"/>
                                </w:numPr>
                                <w:spacing w:line="276" w:lineRule="auto"/>
                                <w:ind w:left="284"/>
                                <w:jc w:val="center"/>
                                <w:rPr>
                                  <w:rFonts w:asciiTheme="minorBidi" w:hAnsiTheme="minorBidi"/>
                                  <w:b/>
                                  <w:bCs/>
                                  <w:color w:val="FFFFFF"/>
                                  <w:sz w:val="44"/>
                                  <w:szCs w:val="44"/>
                                </w:rPr>
                              </w:pPr>
                              <w:r>
                                <w:rPr>
                                  <w:rFonts w:asciiTheme="minorBidi" w:hAnsiTheme="minorBidi"/>
                                  <w:b/>
                                  <w:bCs/>
                                  <w:color w:val="FFFFFF"/>
                                  <w:sz w:val="44"/>
                                  <w:szCs w:val="44"/>
                                </w:rPr>
                                <w:t>252</w:t>
                              </w:r>
                            </w:p>
                            <w:p w:rsidR="00326534" w:rsidRDefault="00326534" w:rsidP="001967C1">
                              <w:pPr>
                                <w:widowControl w:val="0"/>
                                <w:spacing w:line="360" w:lineRule="auto"/>
                                <w:jc w:val="center"/>
                                <w:rPr>
                                  <w:rFonts w:cs="Arial"/>
                                  <w:color w:val="FFFFFF"/>
                                </w:rPr>
                              </w:pPr>
                            </w:p>
                          </w:txbxContent>
                        </wps:txbx>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7C0723" id="Group 342" o:spid="_x0000_s1026" alt="Consultation response headlines" style="position:absolute;margin-left:44.35pt;margin-top:41.3pt;width:508.6pt;height:607.7pt;z-index:251713536;mso-position-horizontal-relative:page" coordorigin="3592,443" coordsize="66499,940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">
                <v:shapetype id="_x0000_t32" coordsize="21600,21600" o:spt="32" o:oned="t" path="m,l21600,21600e" filled="f">
                  <v:path arrowok="t" fillok="f" o:connecttype="none"/>
                  <o:lock v:ext="edit" shapetype="t"/>
                </v:shapetype>
                <v:shape id="AutoShape 221" o:spid="_x0000_s1027" type="#_x0000_t32" style="position:absolute;left:3619;top:443;width:66472;height:7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" strokecolor="#e2241d" strokeweight="3pt">
                  <v:stroke dashstyle="1 1" endcap="round"/>
                  <v:shadow color="black [0]"/>
                </v:shape>
                <v:shape id="AutoShape 222" o:spid="_x0000_s1028" type="#_x0000_t32" style="position:absolute;left:3592;top:1291;width:76;height:9270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" strokecolor="#e2241d" strokeweight="3pt">
                  <v:stroke dashstyle="1 1" endcap="round"/>
                  <v:shadow color="black [0]"/>
                </v:shape>
                <v:shape id="AutoShape 223" o:spid="_x0000_s1029" type="#_x0000_t32" style="position:absolute;left:69999;top:1291;width:0;height:9256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" strokecolor="#e2241d" strokeweight="3pt">
                  <v:stroke dashstyle="1 1" endcap="round"/>
                  <v:shadow color="black [0]"/>
                </v:shape>
                <v:rect id="Rectangle 346" o:spid="_x0000_s1030" style="position:absolute;left:4387;top:1408;width:29403;height:488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" fillcolor="#666" stroked="f" strokecolor="#e2241d" strokeweight="2pt">
                  <v:shadow color="black [0]"/>
                  <v:textbox inset="2.88pt,2.88pt,2.88pt,2.88pt"/>
                </v:rect>
                <v:shape id="AutoShape 225" o:spid="_x0000_s1031" type="#_x0000_t32" style="position:absolute;left:3619;top:94403;width:66472;height:7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" strokecolor="#e2241d" strokeweight="3pt">
                  <v:stroke dashstyle="1 1" endcap="round"/>
                  <v:shadow color="black [0]"/>
                </v:shape>
                <v:rect id="Rectangle 348" o:spid="_x0000_s1032" style="position:absolute;left:36541;top:1516;width:32319;height:48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" fillcolor="#e2241d" strokecolor="#e2241d" strokeweight="2pt">
                  <v:shadow color="black [0]"/>
                  <v:textbox inset="2.88pt,2.88pt,2.88pt,2.88pt"/>
                </v:rect>
                <v:rect id="Rectangle 349" o:spid="_x0000_s1033" style="position:absolute;left:4418;top:52785;width:30262;height:40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" fillcolor="#666" stroked="f" strokecolor="#555" strokeweight="2pt">
                  <v:shadow color="black [0]"/>
                  <v:textbox inset="2.88pt,2.88pt,2.88pt,2.88pt"/>
                </v:rect>
                <v:shape id="AutoShape 235" o:spid="_x0000_s1034" type="#_x0000_t32" style="position:absolute;left:34708;top:1516;width:500;height:4959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" strokecolor="#e2241d" strokeweight="3pt">
                  <v:stroke dashstyle="1 1" endcap="round"/>
                  <v:shadow color="black [0]"/>
                </v:shape>
                <v:shape id="Picture 352" o:spid="_x0000_s1035" type="#_x0000_t75" style="position:absolute;left:5947;top:4787;width:7713;height:9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" fillcolor="#5b9bd5" strokecolor="black [0]" strokeweight="2pt">
                  <v:imagedata r:id="rId15" o:title=""/>
                  <v:shadow color="black [0]"/>
                </v:shape>
                <v:shapetype id="_x0000_t202" coordsize="21600,21600" o:spt="202" path="m,l,21600r21600,l21600,xe">
                  <v:stroke joinstyle="miter"/>
                  <v:path gradientshapeok="t" o:connecttype="rect"/>
                </v:shapetype>
                <v:shape id="Text Box 239" o:spid="_x0000_s1036" type="#_x0000_t202" style="position:absolute;left:6945;top:15021;width:16320;height:10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" filled="f" fillcolor="#5b9bd5" stroked="f" strokecolor="black [0]" strokeweight="2pt">
                  <v:textbox inset="2.88pt,2.88pt,2.88pt,2.88pt">
                    <w:txbxContent>
                      <w:p w:rsidR="00326534" w:rsidRDefault="00326534" w:rsidP="001967C1"/>
                    </w:txbxContent>
                  </v:textbox>
                </v:shape>
                <v:shape id="_x0000_s1037" type="#_x0000_t202" style="position:absolute;left:9807;top:4930;width:23570;height:96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" filled="f" fillcolor="#5b9bd5" stroked="f" strokecolor="black [0]" strokeweight="2pt">
                  <v:textbox inset="2.88pt,2.88pt,2.88pt,2.88pt">
                    <w:txbxContent>
                      <w:p w:rsidR="00326534" w:rsidRPr="0063226C" w:rsidRDefault="00326534" w:rsidP="001967C1">
                        <w:pPr>
                          <w:pStyle w:val="ListBullet"/>
                          <w:numPr>
                            <w:ilvl w:val="0"/>
                            <w:numId w:val="0"/>
                          </w:numPr>
                          <w:spacing w:line="276" w:lineRule="auto"/>
                          <w:ind w:left="284"/>
                          <w:jc w:val="center"/>
                          <w:rPr>
                            <w:rFonts w:asciiTheme="minorBidi" w:hAnsiTheme="minorBidi"/>
                            <w:b/>
                            <w:bCs/>
                            <w:color w:val="FFFFFF"/>
                          </w:rPr>
                        </w:pPr>
                        <w:r w:rsidRPr="0063226C">
                          <w:rPr>
                            <w:rFonts w:asciiTheme="minorBidi" w:hAnsiTheme="minorBidi"/>
                            <w:b/>
                            <w:bCs/>
                            <w:color w:val="FFFFFF"/>
                          </w:rPr>
                          <w:t>Total Responses</w:t>
                        </w:r>
                      </w:p>
                      <w:p w:rsidR="00326534" w:rsidRPr="0088411A" w:rsidRDefault="00326534" w:rsidP="001967C1">
                        <w:pPr>
                          <w:pStyle w:val="ListBullet"/>
                          <w:numPr>
                            <w:ilvl w:val="0"/>
                            <w:numId w:val="0"/>
                          </w:numPr>
                          <w:spacing w:line="276" w:lineRule="auto"/>
                          <w:ind w:left="284"/>
                          <w:jc w:val="center"/>
                          <w:rPr>
                            <w:rFonts w:asciiTheme="minorBidi" w:hAnsiTheme="minorBidi"/>
                            <w:b/>
                            <w:bCs/>
                            <w:color w:val="FFFFFF"/>
                            <w:sz w:val="44"/>
                            <w:szCs w:val="44"/>
                          </w:rPr>
                        </w:pPr>
                        <w:r>
                          <w:rPr>
                            <w:rFonts w:asciiTheme="minorBidi" w:hAnsiTheme="minorBidi"/>
                            <w:b/>
                            <w:bCs/>
                            <w:color w:val="FFFFFF"/>
                            <w:sz w:val="44"/>
                            <w:szCs w:val="44"/>
                          </w:rPr>
                          <w:t>252</w:t>
                        </w:r>
                      </w:p>
                      <w:p w:rsidR="00326534" w:rsidRDefault="00326534" w:rsidP="001967C1">
                        <w:pPr>
                          <w:widowControl w:val="0"/>
                          <w:spacing w:line="360" w:lineRule="auto"/>
                          <w:jc w:val="center"/>
                          <w:rPr>
                            <w:rFonts w:cs="Arial"/>
                            <w:color w:val="FFFFFF"/>
                          </w:rPr>
                        </w:pPr>
                      </w:p>
                    </w:txbxContent>
                  </v:textbox>
                </v:shape>
                <w10:wrap anchorx="page"/>
              </v:group>
            </w:pict>
          </mc:Fallback>
        </mc:AlternateContent>
      </w:r>
      <w:bookmarkEnd w:id="2"/>
      <w:r>
        <w:t>Consultation Headlines</w:t>
      </w:r>
      <w:bookmarkEnd w:id="0"/>
      <w:bookmarkEnd w:id="1"/>
      <w:r>
        <w:t xml:space="preserve"> </w:t>
      </w:r>
    </w:p>
    <w:p w:rsidR="001967C1" w:rsidRDefault="001967C1" w:rsidP="001967C1">
      <w:r w:rsidRPr="009C1821">
        <w:rPr>
          <w:noProof/>
          <w:lang w:eastAsia="en-GB"/>
        </w:rPr>
        <w:drawing>
          <wp:anchor distT="0" distB="0" distL="114300" distR="114300" simplePos="0" relativeHeight="251728896" behindDoc="0" locked="0" layoutInCell="1" allowOverlap="1" wp14:anchorId="0FB4BD10" wp14:editId="23C5DA31">
            <wp:simplePos x="0" y="0"/>
            <wp:positionH relativeFrom="column">
              <wp:posOffset>3422650</wp:posOffset>
            </wp:positionH>
            <wp:positionV relativeFrom="paragraph">
              <wp:posOffset>305435</wp:posOffset>
            </wp:positionV>
            <wp:extent cx="567690" cy="567690"/>
            <wp:effectExtent l="0" t="0" r="3810" b="3810"/>
            <wp:wrapNone/>
            <wp:docPr id="331" name="Picture 331" descr="faceboo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Picture 156"/>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567690" cy="567690"/>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r>
        <w:rPr>
          <w:noProof/>
          <w:lang w:eastAsia="en-GB"/>
        </w:rPr>
        <mc:AlternateContent>
          <mc:Choice Requires="wps">
            <w:drawing>
              <wp:anchor distT="0" distB="0" distL="114300" distR="114300" simplePos="0" relativeHeight="251725824" behindDoc="0" locked="0" layoutInCell="1" allowOverlap="1" wp14:anchorId="7850594C" wp14:editId="3D7EAE19">
                <wp:simplePos x="0" y="0"/>
                <wp:positionH relativeFrom="column">
                  <wp:posOffset>3458845</wp:posOffset>
                </wp:positionH>
                <wp:positionV relativeFrom="paragraph">
                  <wp:posOffset>182880</wp:posOffset>
                </wp:positionV>
                <wp:extent cx="474345" cy="0"/>
                <wp:effectExtent l="0" t="0" r="20955" b="19050"/>
                <wp:wrapNone/>
                <wp:docPr id="261" name="Straight Connector 261" descr="decorative"/>
                <wp:cNvGraphicFramePr/>
                <a:graphic xmlns:a="http://schemas.openxmlformats.org/drawingml/2006/main">
                  <a:graphicData uri="http://schemas.microsoft.com/office/word/2010/wordprocessingShape">
                    <wps:wsp>
                      <wps:cNvCnPr/>
                      <wps:spPr>
                        <a:xfrm>
                          <a:off x="0" y="0"/>
                          <a:ext cx="474345" cy="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7336750" id="Straight Connector 261" o:spid="_x0000_s1026" alt="decorative" style="position:absolute;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2.35pt,14.4pt" to="309.7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" strokecolor="white [3212]" strokeweight=".5pt">
                <v:stroke joinstyle="miter"/>
              </v:line>
            </w:pict>
          </mc:Fallback>
        </mc:AlternateContent>
      </w:r>
      <w:r>
        <w:rPr>
          <w:noProof/>
          <w:lang w:eastAsia="en-GB"/>
        </w:rPr>
        <mc:AlternateContent>
          <mc:Choice Requires="wps">
            <w:drawing>
              <wp:anchor distT="0" distB="0" distL="114300" distR="114300" simplePos="0" relativeHeight="251724800" behindDoc="0" locked="0" layoutInCell="1" allowOverlap="1" wp14:anchorId="3FE9C7BA" wp14:editId="06A011D3">
                <wp:simplePos x="0" y="0"/>
                <wp:positionH relativeFrom="column">
                  <wp:posOffset>3691890</wp:posOffset>
                </wp:positionH>
                <wp:positionV relativeFrom="paragraph">
                  <wp:posOffset>39370</wp:posOffset>
                </wp:positionV>
                <wp:extent cx="2289175" cy="252730"/>
                <wp:effectExtent l="0" t="0" r="0" b="0"/>
                <wp:wrapNone/>
                <wp:docPr id="262"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9175" cy="25273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326534" w:rsidRPr="0063226C" w:rsidRDefault="00326534" w:rsidP="001967C1">
                            <w:pPr>
                              <w:pStyle w:val="ListBullet"/>
                              <w:numPr>
                                <w:ilvl w:val="0"/>
                                <w:numId w:val="0"/>
                              </w:numPr>
                              <w:spacing w:line="276" w:lineRule="auto"/>
                              <w:ind w:left="284"/>
                              <w:jc w:val="center"/>
                              <w:rPr>
                                <w:rFonts w:asciiTheme="minorBidi" w:hAnsiTheme="minorBidi"/>
                                <w:b/>
                                <w:bCs/>
                                <w:color w:val="FFFFFF"/>
                              </w:rPr>
                            </w:pPr>
                            <w:r>
                              <w:rPr>
                                <w:rFonts w:asciiTheme="minorBidi" w:hAnsiTheme="minorBidi"/>
                                <w:b/>
                                <w:bCs/>
                                <w:color w:val="FFFFFF"/>
                              </w:rPr>
                              <w:t>Social Media Engagement</w:t>
                            </w:r>
                          </w:p>
                          <w:p w:rsidR="00326534" w:rsidRDefault="00326534" w:rsidP="001967C1">
                            <w:pPr>
                              <w:widowControl w:val="0"/>
                              <w:spacing w:line="360" w:lineRule="auto"/>
                              <w:jc w:val="center"/>
                              <w:rPr>
                                <w:rFonts w:cs="Arial"/>
                                <w:color w:val="FFFFFF"/>
                              </w:rPr>
                            </w:pPr>
                          </w:p>
                        </w:txbxContent>
                      </wps:txbx>
                      <wps:bodyPr rot="0" vert="horz" wrap="square" lIns="36576" tIns="36576" rIns="36576" bIns="36576" anchor="t" anchorCtr="0" upright="1">
                        <a:noAutofit/>
                      </wps:bodyPr>
                    </wps:wsp>
                  </a:graphicData>
                </a:graphic>
                <wp14:sizeRelV relativeFrom="margin">
                  <wp14:pctHeight>0</wp14:pctHeight>
                </wp14:sizeRelV>
              </wp:anchor>
            </w:drawing>
          </mc:Choice>
          <mc:Fallback>
            <w:pict>
              <v:shape w14:anchorId="3FE9C7BA" id="Text Box 240" o:spid="_x0000_s1038" type="#_x0000_t202" style="position:absolute;margin-left:290.7pt;margin-top:3.1pt;width:180.25pt;height:19.9pt;z-index:251724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" filled="f" fillcolor="#5b9bd5" stroked="f" strokecolor="black [0]" strokeweight="2pt">
                <v:textbox inset="2.88pt,2.88pt,2.88pt,2.88pt">
                  <w:txbxContent>
                    <w:p w:rsidR="00326534" w:rsidRPr="0063226C" w:rsidRDefault="00326534" w:rsidP="001967C1">
                      <w:pPr>
                        <w:pStyle w:val="ListBullet"/>
                        <w:numPr>
                          <w:ilvl w:val="0"/>
                          <w:numId w:val="0"/>
                        </w:numPr>
                        <w:spacing w:line="276" w:lineRule="auto"/>
                        <w:ind w:left="284"/>
                        <w:jc w:val="center"/>
                        <w:rPr>
                          <w:rFonts w:asciiTheme="minorBidi" w:hAnsiTheme="minorBidi"/>
                          <w:b/>
                          <w:bCs/>
                          <w:color w:val="FFFFFF"/>
                        </w:rPr>
                      </w:pPr>
                      <w:r>
                        <w:rPr>
                          <w:rFonts w:asciiTheme="minorBidi" w:hAnsiTheme="minorBidi"/>
                          <w:b/>
                          <w:bCs/>
                          <w:color w:val="FFFFFF"/>
                        </w:rPr>
                        <w:t>Social Media Engagement</w:t>
                      </w:r>
                    </w:p>
                    <w:p w:rsidR="00326534" w:rsidRDefault="00326534" w:rsidP="001967C1">
                      <w:pPr>
                        <w:widowControl w:val="0"/>
                        <w:spacing w:line="360" w:lineRule="auto"/>
                        <w:jc w:val="center"/>
                        <w:rPr>
                          <w:rFonts w:cs="Arial"/>
                          <w:color w:val="FFFFFF"/>
                        </w:rPr>
                      </w:pPr>
                    </w:p>
                  </w:txbxContent>
                </v:textbox>
              </v:shape>
            </w:pict>
          </mc:Fallback>
        </mc:AlternateContent>
      </w:r>
      <w:r>
        <w:rPr>
          <w:noProof/>
          <w:lang w:eastAsia="en-GB"/>
        </w:rPr>
        <mc:AlternateContent>
          <mc:Choice Requires="wps">
            <w:drawing>
              <wp:anchor distT="0" distB="0" distL="114300" distR="114300" simplePos="0" relativeHeight="251726848" behindDoc="0" locked="0" layoutInCell="1" allowOverlap="1" wp14:anchorId="45D88AAB" wp14:editId="1F4C92BF">
                <wp:simplePos x="0" y="0"/>
                <wp:positionH relativeFrom="column">
                  <wp:posOffset>5936894</wp:posOffset>
                </wp:positionH>
                <wp:positionV relativeFrom="paragraph">
                  <wp:posOffset>182880</wp:posOffset>
                </wp:positionV>
                <wp:extent cx="474345" cy="0"/>
                <wp:effectExtent l="0" t="0" r="20955" b="19050"/>
                <wp:wrapNone/>
                <wp:docPr id="267" name="Straight Connector 267" descr="decorative"/>
                <wp:cNvGraphicFramePr/>
                <a:graphic xmlns:a="http://schemas.openxmlformats.org/drawingml/2006/main">
                  <a:graphicData uri="http://schemas.microsoft.com/office/word/2010/wordprocessingShape">
                    <wps:wsp>
                      <wps:cNvCnPr/>
                      <wps:spPr>
                        <a:xfrm>
                          <a:off x="0" y="0"/>
                          <a:ext cx="474345" cy="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D8D3482" id="Straight Connector 267" o:spid="_x0000_s1026" alt="decorative" style="position:absolute;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7.45pt,14.4pt" to="504.8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" strokecolor="white [3212]" strokeweight=".5pt">
                <v:stroke joinstyle="miter"/>
              </v:line>
            </w:pict>
          </mc:Fallback>
        </mc:AlternateContent>
      </w:r>
    </w:p>
    <w:p w:rsidR="001967C1" w:rsidRDefault="001967C1" w:rsidP="001967C1">
      <w:r w:rsidRPr="009C1821">
        <w:rPr>
          <w:noProof/>
          <w:lang w:eastAsia="en-GB"/>
        </w:rPr>
        <mc:AlternateContent>
          <mc:Choice Requires="wps">
            <w:drawing>
              <wp:anchor distT="0" distB="0" distL="114300" distR="114300" simplePos="0" relativeHeight="251729920" behindDoc="0" locked="0" layoutInCell="1" allowOverlap="1" wp14:anchorId="57A66DF2" wp14:editId="26D4BE79">
                <wp:simplePos x="0" y="0"/>
                <wp:positionH relativeFrom="column">
                  <wp:posOffset>4060825</wp:posOffset>
                </wp:positionH>
                <wp:positionV relativeFrom="paragraph">
                  <wp:posOffset>20955</wp:posOffset>
                </wp:positionV>
                <wp:extent cx="2289175" cy="487045"/>
                <wp:effectExtent l="0" t="0" r="0" b="8255"/>
                <wp:wrapNone/>
                <wp:docPr id="268"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9175" cy="48704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326534" w:rsidRPr="009C1821" w:rsidRDefault="00326534" w:rsidP="001967C1">
                            <w:pPr>
                              <w:pStyle w:val="ListBullet"/>
                              <w:numPr>
                                <w:ilvl w:val="0"/>
                                <w:numId w:val="0"/>
                              </w:numPr>
                              <w:spacing w:after="0" w:line="276" w:lineRule="auto"/>
                              <w:ind w:left="284"/>
                              <w:rPr>
                                <w:rFonts w:asciiTheme="minorBidi" w:hAnsiTheme="minorBidi"/>
                                <w:b/>
                                <w:bCs/>
                                <w:color w:val="FFFFFF"/>
                                <w:sz w:val="20"/>
                                <w:szCs w:val="20"/>
                              </w:rPr>
                            </w:pPr>
                            <w:r>
                              <w:rPr>
                                <w:rFonts w:asciiTheme="minorBidi" w:hAnsiTheme="minorBidi"/>
                                <w:b/>
                                <w:bCs/>
                                <w:color w:val="FFFFFF"/>
                              </w:rPr>
                              <w:t>23,771</w:t>
                            </w:r>
                            <w:r w:rsidRPr="009C1821">
                              <w:rPr>
                                <w:rFonts w:asciiTheme="minorBidi" w:hAnsiTheme="minorBidi"/>
                                <w:b/>
                                <w:bCs/>
                                <w:color w:val="FFFFFF"/>
                              </w:rPr>
                              <w:t xml:space="preserve"> </w:t>
                            </w:r>
                            <w:r w:rsidRPr="009C1821">
                              <w:rPr>
                                <w:rFonts w:asciiTheme="minorBidi" w:hAnsiTheme="minorBidi"/>
                                <w:b/>
                                <w:bCs/>
                                <w:color w:val="FFFFFF"/>
                                <w:sz w:val="20"/>
                                <w:szCs w:val="20"/>
                              </w:rPr>
                              <w:t xml:space="preserve">reached </w:t>
                            </w:r>
                          </w:p>
                          <w:p w:rsidR="00326534" w:rsidRPr="009C1821" w:rsidRDefault="00326534" w:rsidP="001967C1">
                            <w:pPr>
                              <w:pStyle w:val="ListBullet"/>
                              <w:numPr>
                                <w:ilvl w:val="0"/>
                                <w:numId w:val="0"/>
                              </w:numPr>
                              <w:spacing w:after="0" w:line="276" w:lineRule="auto"/>
                              <w:ind w:left="284"/>
                              <w:rPr>
                                <w:rFonts w:asciiTheme="minorBidi" w:hAnsiTheme="minorBidi"/>
                                <w:b/>
                                <w:bCs/>
                                <w:color w:val="FFFFFF"/>
                                <w:sz w:val="20"/>
                                <w:szCs w:val="20"/>
                              </w:rPr>
                            </w:pPr>
                            <w:r>
                              <w:rPr>
                                <w:rFonts w:asciiTheme="minorBidi" w:hAnsiTheme="minorBidi"/>
                                <w:b/>
                                <w:bCs/>
                                <w:color w:val="FFFFFF"/>
                              </w:rPr>
                              <w:t xml:space="preserve">452 </w:t>
                            </w:r>
                            <w:r w:rsidRPr="004775C0">
                              <w:rPr>
                                <w:rFonts w:asciiTheme="minorBidi" w:hAnsiTheme="minorBidi"/>
                                <w:b/>
                                <w:bCs/>
                                <w:color w:val="FFFFFF"/>
                                <w:sz w:val="20"/>
                                <w:szCs w:val="20"/>
                              </w:rPr>
                              <w:t>engagements</w:t>
                            </w:r>
                          </w:p>
                          <w:p w:rsidR="00326534" w:rsidRDefault="00326534" w:rsidP="001967C1">
                            <w:pPr>
                              <w:widowControl w:val="0"/>
                              <w:spacing w:line="360" w:lineRule="auto"/>
                              <w:jc w:val="center"/>
                              <w:rPr>
                                <w:rFonts w:cs="Arial"/>
                                <w:color w:val="FFFFFF"/>
                              </w:rPr>
                            </w:pPr>
                          </w:p>
                        </w:txbxContent>
                      </wps:txbx>
                      <wps:bodyPr rot="0" vert="horz" wrap="square" lIns="36576" tIns="36576" rIns="36576" bIns="36576" anchor="t" anchorCtr="0" upright="1">
                        <a:noAutofit/>
                      </wps:bodyPr>
                    </wps:wsp>
                  </a:graphicData>
                </a:graphic>
                <wp14:sizeRelV relativeFrom="margin">
                  <wp14:pctHeight>0</wp14:pctHeight>
                </wp14:sizeRelV>
              </wp:anchor>
            </w:drawing>
          </mc:Choice>
          <mc:Fallback>
            <w:pict>
              <v:shape w14:anchorId="57A66DF2" id="_x0000_s1039" type="#_x0000_t202" style="position:absolute;margin-left:319.75pt;margin-top:1.65pt;width:180.25pt;height:38.35pt;z-index:251729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" filled="f" fillcolor="#5b9bd5" stroked="f" strokecolor="black [0]" strokeweight="2pt">
                <v:textbox inset="2.88pt,2.88pt,2.88pt,2.88pt">
                  <w:txbxContent>
                    <w:p w:rsidR="00326534" w:rsidRPr="009C1821" w:rsidRDefault="00326534" w:rsidP="001967C1">
                      <w:pPr>
                        <w:pStyle w:val="ListBullet"/>
                        <w:numPr>
                          <w:ilvl w:val="0"/>
                          <w:numId w:val="0"/>
                        </w:numPr>
                        <w:spacing w:after="0" w:line="276" w:lineRule="auto"/>
                        <w:ind w:left="284"/>
                        <w:rPr>
                          <w:rFonts w:asciiTheme="minorBidi" w:hAnsiTheme="minorBidi"/>
                          <w:b/>
                          <w:bCs/>
                          <w:color w:val="FFFFFF"/>
                          <w:sz w:val="20"/>
                          <w:szCs w:val="20"/>
                        </w:rPr>
                      </w:pPr>
                      <w:r>
                        <w:rPr>
                          <w:rFonts w:asciiTheme="minorBidi" w:hAnsiTheme="minorBidi"/>
                          <w:b/>
                          <w:bCs/>
                          <w:color w:val="FFFFFF"/>
                        </w:rPr>
                        <w:t>23,771</w:t>
                      </w:r>
                      <w:r w:rsidRPr="009C1821">
                        <w:rPr>
                          <w:rFonts w:asciiTheme="minorBidi" w:hAnsiTheme="minorBidi"/>
                          <w:b/>
                          <w:bCs/>
                          <w:color w:val="FFFFFF"/>
                        </w:rPr>
                        <w:t xml:space="preserve"> </w:t>
                      </w:r>
                      <w:r w:rsidRPr="009C1821">
                        <w:rPr>
                          <w:rFonts w:asciiTheme="minorBidi" w:hAnsiTheme="minorBidi"/>
                          <w:b/>
                          <w:bCs/>
                          <w:color w:val="FFFFFF"/>
                          <w:sz w:val="20"/>
                          <w:szCs w:val="20"/>
                        </w:rPr>
                        <w:t xml:space="preserve">reached </w:t>
                      </w:r>
                    </w:p>
                    <w:p w:rsidR="00326534" w:rsidRPr="009C1821" w:rsidRDefault="00326534" w:rsidP="001967C1">
                      <w:pPr>
                        <w:pStyle w:val="ListBullet"/>
                        <w:numPr>
                          <w:ilvl w:val="0"/>
                          <w:numId w:val="0"/>
                        </w:numPr>
                        <w:spacing w:after="0" w:line="276" w:lineRule="auto"/>
                        <w:ind w:left="284"/>
                        <w:rPr>
                          <w:rFonts w:asciiTheme="minorBidi" w:hAnsiTheme="minorBidi"/>
                          <w:b/>
                          <w:bCs/>
                          <w:color w:val="FFFFFF"/>
                          <w:sz w:val="20"/>
                          <w:szCs w:val="20"/>
                        </w:rPr>
                      </w:pPr>
                      <w:r>
                        <w:rPr>
                          <w:rFonts w:asciiTheme="minorBidi" w:hAnsiTheme="minorBidi"/>
                          <w:b/>
                          <w:bCs/>
                          <w:color w:val="FFFFFF"/>
                        </w:rPr>
                        <w:t xml:space="preserve">452 </w:t>
                      </w:r>
                      <w:r w:rsidRPr="004775C0">
                        <w:rPr>
                          <w:rFonts w:asciiTheme="minorBidi" w:hAnsiTheme="minorBidi"/>
                          <w:b/>
                          <w:bCs/>
                          <w:color w:val="FFFFFF"/>
                          <w:sz w:val="20"/>
                          <w:szCs w:val="20"/>
                        </w:rPr>
                        <w:t>engagements</w:t>
                      </w:r>
                    </w:p>
                    <w:p w:rsidR="00326534" w:rsidRDefault="00326534" w:rsidP="001967C1">
                      <w:pPr>
                        <w:widowControl w:val="0"/>
                        <w:spacing w:line="360" w:lineRule="auto"/>
                        <w:jc w:val="center"/>
                        <w:rPr>
                          <w:rFonts w:cs="Arial"/>
                          <w:color w:val="FFFFFF"/>
                        </w:rPr>
                      </w:pPr>
                    </w:p>
                  </w:txbxContent>
                </v:textbox>
              </v:shape>
            </w:pict>
          </mc:Fallback>
        </mc:AlternateContent>
      </w:r>
    </w:p>
    <w:p w:rsidR="001967C1" w:rsidRDefault="001967C1" w:rsidP="001967C1">
      <w:pPr>
        <w:pStyle w:val="Heading1"/>
      </w:pPr>
      <w:bookmarkStart w:id="3" w:name="_Toc100235939"/>
      <w:bookmarkStart w:id="4" w:name="_Toc100831279"/>
      <w:bookmarkStart w:id="5" w:name="_Toc100831569"/>
      <w:bookmarkStart w:id="6" w:name="_Toc100834470"/>
      <w:bookmarkStart w:id="7" w:name="_Toc100835827"/>
      <w:r w:rsidRPr="0063226C">
        <w:rPr>
          <w:lang w:eastAsia="en-GB"/>
        </w:rPr>
        <mc:AlternateContent>
          <mc:Choice Requires="wps">
            <w:drawing>
              <wp:anchor distT="0" distB="0" distL="114300" distR="114300" simplePos="0" relativeHeight="251720704" behindDoc="0" locked="0" layoutInCell="1" allowOverlap="1" wp14:anchorId="4A9BEE77" wp14:editId="5B182225">
                <wp:simplePos x="0" y="0"/>
                <wp:positionH relativeFrom="column">
                  <wp:posOffset>883920</wp:posOffset>
                </wp:positionH>
                <wp:positionV relativeFrom="paragraph">
                  <wp:posOffset>2419350</wp:posOffset>
                </wp:positionV>
                <wp:extent cx="1990223" cy="1116330"/>
                <wp:effectExtent l="0" t="0" r="0" b="7620"/>
                <wp:wrapNone/>
                <wp:docPr id="269"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223" cy="111633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326534" w:rsidRPr="00B07B98" w:rsidRDefault="00326534" w:rsidP="001967C1">
                            <w:pPr>
                              <w:pStyle w:val="ListBullet"/>
                              <w:numPr>
                                <w:ilvl w:val="0"/>
                                <w:numId w:val="0"/>
                              </w:numPr>
                              <w:spacing w:line="276" w:lineRule="auto"/>
                              <w:ind w:left="284"/>
                              <w:jc w:val="center"/>
                              <w:rPr>
                                <w:rFonts w:asciiTheme="minorBidi" w:hAnsiTheme="minorBidi"/>
                                <w:bCs/>
                                <w:color w:val="FFFFFF"/>
                              </w:rPr>
                            </w:pPr>
                            <w:r>
                              <w:rPr>
                                <w:rFonts w:asciiTheme="minorBidi" w:hAnsiTheme="minorBidi"/>
                                <w:b/>
                                <w:bCs/>
                                <w:color w:val="FFFFFF"/>
                              </w:rPr>
                              <w:t>Community contacts were contacted</w:t>
                            </w:r>
                          </w:p>
                          <w:p w:rsidR="00326534" w:rsidRPr="00083984" w:rsidRDefault="00326534" w:rsidP="001967C1">
                            <w:pPr>
                              <w:pStyle w:val="ListBullet"/>
                              <w:numPr>
                                <w:ilvl w:val="0"/>
                                <w:numId w:val="0"/>
                              </w:numPr>
                              <w:spacing w:line="276" w:lineRule="auto"/>
                              <w:ind w:left="284"/>
                              <w:jc w:val="center"/>
                              <w:rPr>
                                <w:rFonts w:asciiTheme="minorBidi" w:hAnsiTheme="minorBidi"/>
                                <w:b/>
                                <w:bCs/>
                                <w:color w:val="FFFFFF"/>
                                <w:sz w:val="42"/>
                                <w:szCs w:val="42"/>
                              </w:rPr>
                            </w:pPr>
                            <w:r w:rsidRPr="00083984">
                              <w:rPr>
                                <w:rFonts w:asciiTheme="minorBidi" w:hAnsiTheme="minorBidi"/>
                                <w:b/>
                                <w:bCs/>
                                <w:color w:val="FFFFFF"/>
                                <w:sz w:val="42"/>
                                <w:szCs w:val="42"/>
                              </w:rPr>
                              <w:t>1,373</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A9BEE77" id="_x0000_s1040" type="#_x0000_t202" style="position:absolute;margin-left:69.6pt;margin-top:190.5pt;width:156.7pt;height:87.9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" filled="f" fillcolor="#5b9bd5" stroked="f" strokecolor="black [0]" strokeweight="2pt">
                <v:textbox inset="2.88pt,2.88pt,2.88pt,2.88pt">
                  <w:txbxContent>
                    <w:p w:rsidR="00326534" w:rsidRPr="00B07B98" w:rsidRDefault="00326534" w:rsidP="001967C1">
                      <w:pPr>
                        <w:pStyle w:val="ListBullet"/>
                        <w:numPr>
                          <w:ilvl w:val="0"/>
                          <w:numId w:val="0"/>
                        </w:numPr>
                        <w:spacing w:line="276" w:lineRule="auto"/>
                        <w:ind w:left="284"/>
                        <w:jc w:val="center"/>
                        <w:rPr>
                          <w:rFonts w:asciiTheme="minorBidi" w:hAnsiTheme="minorBidi"/>
                          <w:bCs/>
                          <w:color w:val="FFFFFF"/>
                        </w:rPr>
                      </w:pPr>
                      <w:r>
                        <w:rPr>
                          <w:rFonts w:asciiTheme="minorBidi" w:hAnsiTheme="minorBidi"/>
                          <w:b/>
                          <w:bCs/>
                          <w:color w:val="FFFFFF"/>
                        </w:rPr>
                        <w:t>Community contacts were contacted</w:t>
                      </w:r>
                    </w:p>
                    <w:p w:rsidR="00326534" w:rsidRPr="00083984" w:rsidRDefault="00326534" w:rsidP="001967C1">
                      <w:pPr>
                        <w:pStyle w:val="ListBullet"/>
                        <w:numPr>
                          <w:ilvl w:val="0"/>
                          <w:numId w:val="0"/>
                        </w:numPr>
                        <w:spacing w:line="276" w:lineRule="auto"/>
                        <w:ind w:left="284"/>
                        <w:jc w:val="center"/>
                        <w:rPr>
                          <w:rFonts w:asciiTheme="minorBidi" w:hAnsiTheme="minorBidi"/>
                          <w:b/>
                          <w:bCs/>
                          <w:color w:val="FFFFFF"/>
                          <w:sz w:val="42"/>
                          <w:szCs w:val="42"/>
                        </w:rPr>
                      </w:pPr>
                      <w:r w:rsidRPr="00083984">
                        <w:rPr>
                          <w:rFonts w:asciiTheme="minorBidi" w:hAnsiTheme="minorBidi"/>
                          <w:b/>
                          <w:bCs/>
                          <w:color w:val="FFFFFF"/>
                          <w:sz w:val="42"/>
                          <w:szCs w:val="42"/>
                        </w:rPr>
                        <w:t>1,373</w:t>
                      </w:r>
                    </w:p>
                  </w:txbxContent>
                </v:textbox>
              </v:shape>
            </w:pict>
          </mc:Fallback>
        </mc:AlternateContent>
      </w:r>
      <w:r w:rsidRPr="009C1821">
        <w:rPr>
          <w:lang w:eastAsia="en-GB"/>
        </w:rPr>
        <mc:AlternateContent>
          <mc:Choice Requires="wps">
            <w:drawing>
              <wp:anchor distT="0" distB="0" distL="114300" distR="114300" simplePos="0" relativeHeight="251741184" behindDoc="0" locked="0" layoutInCell="1" allowOverlap="1" wp14:anchorId="47E2DA41" wp14:editId="64DBD045">
                <wp:simplePos x="0" y="0"/>
                <wp:positionH relativeFrom="column">
                  <wp:posOffset>4040372</wp:posOffset>
                </wp:positionH>
                <wp:positionV relativeFrom="paragraph">
                  <wp:posOffset>2738533</wp:posOffset>
                </wp:positionV>
                <wp:extent cx="2289175" cy="567227"/>
                <wp:effectExtent l="0" t="0" r="0" b="4445"/>
                <wp:wrapNone/>
                <wp:docPr id="270"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9175" cy="567227"/>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326534" w:rsidRPr="00F96025" w:rsidRDefault="00326534" w:rsidP="001967C1">
                            <w:pPr>
                              <w:pStyle w:val="ListBullet"/>
                              <w:numPr>
                                <w:ilvl w:val="0"/>
                                <w:numId w:val="0"/>
                              </w:numPr>
                              <w:spacing w:after="0" w:line="276" w:lineRule="auto"/>
                              <w:ind w:left="284"/>
                              <w:rPr>
                                <w:rFonts w:asciiTheme="minorBidi" w:hAnsiTheme="minorBidi"/>
                                <w:b/>
                                <w:bCs/>
                                <w:color w:val="FFFFFF"/>
                                <w:sz w:val="20"/>
                                <w:szCs w:val="20"/>
                              </w:rPr>
                            </w:pPr>
                            <w:r w:rsidRPr="00F96025">
                              <w:rPr>
                                <w:rFonts w:asciiTheme="minorBidi" w:hAnsiTheme="minorBidi"/>
                                <w:b/>
                                <w:bCs/>
                                <w:color w:val="FFFFFF"/>
                                <w:sz w:val="20"/>
                                <w:szCs w:val="20"/>
                              </w:rPr>
                              <w:t>113 visits to the webpage</w:t>
                            </w:r>
                          </w:p>
                          <w:p w:rsidR="00326534" w:rsidRPr="009C1821" w:rsidRDefault="00326534" w:rsidP="001967C1">
                            <w:pPr>
                              <w:pStyle w:val="ListBullet"/>
                              <w:numPr>
                                <w:ilvl w:val="0"/>
                                <w:numId w:val="0"/>
                              </w:numPr>
                              <w:spacing w:after="0" w:line="276" w:lineRule="auto"/>
                              <w:ind w:left="284"/>
                              <w:rPr>
                                <w:rFonts w:asciiTheme="minorBidi" w:hAnsiTheme="minorBidi"/>
                                <w:b/>
                                <w:bCs/>
                                <w:color w:val="FFFFFF"/>
                                <w:sz w:val="20"/>
                                <w:szCs w:val="20"/>
                              </w:rPr>
                            </w:pPr>
                            <w:r>
                              <w:rPr>
                                <w:rFonts w:asciiTheme="minorBidi" w:hAnsiTheme="minorBidi"/>
                                <w:b/>
                                <w:bCs/>
                                <w:color w:val="FFFFFF"/>
                                <w:sz w:val="20"/>
                                <w:szCs w:val="20"/>
                              </w:rPr>
                              <w:t>Spending an average of 3.24 minutes on the page</w:t>
                            </w:r>
                          </w:p>
                          <w:p w:rsidR="00326534" w:rsidRDefault="00326534" w:rsidP="001967C1">
                            <w:pPr>
                              <w:widowControl w:val="0"/>
                              <w:spacing w:line="360" w:lineRule="auto"/>
                              <w:jc w:val="center"/>
                              <w:rPr>
                                <w:rFonts w:cs="Arial"/>
                                <w:color w:val="FFFFFF"/>
                              </w:rPr>
                            </w:pPr>
                          </w:p>
                        </w:txbxContent>
                      </wps:txbx>
                      <wps:bodyPr rot="0" vert="horz" wrap="square" lIns="36576" tIns="36576" rIns="36576" bIns="36576" anchor="t" anchorCtr="0" upright="1">
                        <a:noAutofit/>
                      </wps:bodyPr>
                    </wps:wsp>
                  </a:graphicData>
                </a:graphic>
                <wp14:sizeRelV relativeFrom="margin">
                  <wp14:pctHeight>0</wp14:pctHeight>
                </wp14:sizeRelV>
              </wp:anchor>
            </w:drawing>
          </mc:Choice>
          <mc:Fallback>
            <w:pict>
              <v:shape w14:anchorId="47E2DA41" id="_x0000_s1041" type="#_x0000_t202" style="position:absolute;margin-left:318.15pt;margin-top:215.65pt;width:180.25pt;height:44.65pt;z-index:251741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" filled="f" fillcolor="#5b9bd5" stroked="f" strokecolor="black [0]" strokeweight="2pt">
                <v:textbox inset="2.88pt,2.88pt,2.88pt,2.88pt">
                  <w:txbxContent>
                    <w:p w:rsidR="00326534" w:rsidRPr="00F96025" w:rsidRDefault="00326534" w:rsidP="001967C1">
                      <w:pPr>
                        <w:pStyle w:val="ListBullet"/>
                        <w:numPr>
                          <w:ilvl w:val="0"/>
                          <w:numId w:val="0"/>
                        </w:numPr>
                        <w:spacing w:after="0" w:line="276" w:lineRule="auto"/>
                        <w:ind w:left="284"/>
                        <w:rPr>
                          <w:rFonts w:asciiTheme="minorBidi" w:hAnsiTheme="minorBidi"/>
                          <w:b/>
                          <w:bCs/>
                          <w:color w:val="FFFFFF"/>
                          <w:sz w:val="20"/>
                          <w:szCs w:val="20"/>
                        </w:rPr>
                      </w:pPr>
                      <w:r w:rsidRPr="00F96025">
                        <w:rPr>
                          <w:rFonts w:asciiTheme="minorBidi" w:hAnsiTheme="minorBidi"/>
                          <w:b/>
                          <w:bCs/>
                          <w:color w:val="FFFFFF"/>
                          <w:sz w:val="20"/>
                          <w:szCs w:val="20"/>
                        </w:rPr>
                        <w:t>113 visits to the webpage</w:t>
                      </w:r>
                    </w:p>
                    <w:p w:rsidR="00326534" w:rsidRPr="009C1821" w:rsidRDefault="00326534" w:rsidP="001967C1">
                      <w:pPr>
                        <w:pStyle w:val="ListBullet"/>
                        <w:numPr>
                          <w:ilvl w:val="0"/>
                          <w:numId w:val="0"/>
                        </w:numPr>
                        <w:spacing w:after="0" w:line="276" w:lineRule="auto"/>
                        <w:ind w:left="284"/>
                        <w:rPr>
                          <w:rFonts w:asciiTheme="minorBidi" w:hAnsiTheme="minorBidi"/>
                          <w:b/>
                          <w:bCs/>
                          <w:color w:val="FFFFFF"/>
                          <w:sz w:val="20"/>
                          <w:szCs w:val="20"/>
                        </w:rPr>
                      </w:pPr>
                      <w:r>
                        <w:rPr>
                          <w:rFonts w:asciiTheme="minorBidi" w:hAnsiTheme="minorBidi"/>
                          <w:b/>
                          <w:bCs/>
                          <w:color w:val="FFFFFF"/>
                          <w:sz w:val="20"/>
                          <w:szCs w:val="20"/>
                        </w:rPr>
                        <w:t>Spending an average of 3.24 minutes on the page</w:t>
                      </w:r>
                    </w:p>
                    <w:p w:rsidR="00326534" w:rsidRDefault="00326534" w:rsidP="001967C1">
                      <w:pPr>
                        <w:widowControl w:val="0"/>
                        <w:spacing w:line="360" w:lineRule="auto"/>
                        <w:jc w:val="center"/>
                        <w:rPr>
                          <w:rFonts w:cs="Arial"/>
                          <w:color w:val="FFFFFF"/>
                        </w:rPr>
                      </w:pPr>
                    </w:p>
                  </w:txbxContent>
                </v:textbox>
              </v:shape>
            </w:pict>
          </mc:Fallback>
        </mc:AlternateContent>
      </w:r>
      <w:r w:rsidRPr="009C1821">
        <w:rPr>
          <w:lang w:eastAsia="en-GB"/>
        </w:rPr>
        <mc:AlternateContent>
          <mc:Choice Requires="wps">
            <w:drawing>
              <wp:anchor distT="0" distB="0" distL="114300" distR="114300" simplePos="0" relativeHeight="251731968" behindDoc="0" locked="0" layoutInCell="1" allowOverlap="1" wp14:anchorId="5FD1CD0B" wp14:editId="0EB40101">
                <wp:simplePos x="0" y="0"/>
                <wp:positionH relativeFrom="column">
                  <wp:posOffset>4051005</wp:posOffset>
                </wp:positionH>
                <wp:positionV relativeFrom="paragraph">
                  <wp:posOffset>516328</wp:posOffset>
                </wp:positionV>
                <wp:extent cx="2289175" cy="563525"/>
                <wp:effectExtent l="0" t="0" r="0" b="8255"/>
                <wp:wrapNone/>
                <wp:docPr id="271"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9175" cy="56352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326534" w:rsidRPr="009C1821" w:rsidRDefault="00326534" w:rsidP="001967C1">
                            <w:pPr>
                              <w:pStyle w:val="ListBullet"/>
                              <w:numPr>
                                <w:ilvl w:val="0"/>
                                <w:numId w:val="0"/>
                              </w:numPr>
                              <w:spacing w:after="0" w:line="276" w:lineRule="auto"/>
                              <w:ind w:left="284"/>
                              <w:rPr>
                                <w:rFonts w:asciiTheme="minorBidi" w:hAnsiTheme="minorBidi"/>
                                <w:b/>
                                <w:bCs/>
                                <w:color w:val="FFFFFF"/>
                                <w:sz w:val="20"/>
                                <w:szCs w:val="20"/>
                              </w:rPr>
                            </w:pPr>
                            <w:r w:rsidRPr="004775C0">
                              <w:rPr>
                                <w:rFonts w:asciiTheme="minorBidi" w:hAnsiTheme="minorBidi"/>
                                <w:b/>
                                <w:bCs/>
                                <w:color w:val="FFFFFF"/>
                                <w:sz w:val="20"/>
                                <w:szCs w:val="20"/>
                              </w:rPr>
                              <w:t>Story posts resulted in 9 more clicks to complete the survey</w:t>
                            </w:r>
                          </w:p>
                          <w:p w:rsidR="00326534" w:rsidRDefault="00326534" w:rsidP="001967C1">
                            <w:pPr>
                              <w:widowControl w:val="0"/>
                              <w:spacing w:line="360" w:lineRule="auto"/>
                              <w:jc w:val="center"/>
                              <w:rPr>
                                <w:rFonts w:cs="Arial"/>
                                <w:color w:val="FFFFFF"/>
                              </w:rPr>
                            </w:pPr>
                          </w:p>
                        </w:txbxContent>
                      </wps:txbx>
                      <wps:bodyPr rot="0" vert="horz" wrap="square" lIns="36576" tIns="36576" rIns="36576" bIns="36576" anchor="t" anchorCtr="0" upright="1">
                        <a:noAutofit/>
                      </wps:bodyPr>
                    </wps:wsp>
                  </a:graphicData>
                </a:graphic>
                <wp14:sizeRelV relativeFrom="margin">
                  <wp14:pctHeight>0</wp14:pctHeight>
                </wp14:sizeRelV>
              </wp:anchor>
            </w:drawing>
          </mc:Choice>
          <mc:Fallback>
            <w:pict>
              <v:shape w14:anchorId="5FD1CD0B" id="_x0000_s1042" type="#_x0000_t202" style="position:absolute;margin-left:319pt;margin-top:40.65pt;width:180.25pt;height:44.35pt;z-index:251731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" filled="f" fillcolor="#5b9bd5" stroked="f" strokecolor="black [0]" strokeweight="2pt">
                <v:textbox inset="2.88pt,2.88pt,2.88pt,2.88pt">
                  <w:txbxContent>
                    <w:p w:rsidR="00326534" w:rsidRPr="009C1821" w:rsidRDefault="00326534" w:rsidP="001967C1">
                      <w:pPr>
                        <w:pStyle w:val="ListBullet"/>
                        <w:numPr>
                          <w:ilvl w:val="0"/>
                          <w:numId w:val="0"/>
                        </w:numPr>
                        <w:spacing w:after="0" w:line="276" w:lineRule="auto"/>
                        <w:ind w:left="284"/>
                        <w:rPr>
                          <w:rFonts w:asciiTheme="minorBidi" w:hAnsiTheme="minorBidi"/>
                          <w:b/>
                          <w:bCs/>
                          <w:color w:val="FFFFFF"/>
                          <w:sz w:val="20"/>
                          <w:szCs w:val="20"/>
                        </w:rPr>
                      </w:pPr>
                      <w:r w:rsidRPr="004775C0">
                        <w:rPr>
                          <w:rFonts w:asciiTheme="minorBidi" w:hAnsiTheme="minorBidi"/>
                          <w:b/>
                          <w:bCs/>
                          <w:color w:val="FFFFFF"/>
                          <w:sz w:val="20"/>
                          <w:szCs w:val="20"/>
                        </w:rPr>
                        <w:t>Story posts resulted in 9 more clicks to complete the survey</w:t>
                      </w:r>
                    </w:p>
                    <w:p w:rsidR="00326534" w:rsidRDefault="00326534" w:rsidP="001967C1">
                      <w:pPr>
                        <w:widowControl w:val="0"/>
                        <w:spacing w:line="360" w:lineRule="auto"/>
                        <w:jc w:val="center"/>
                        <w:rPr>
                          <w:rFonts w:cs="Arial"/>
                          <w:color w:val="FFFFFF"/>
                        </w:rPr>
                      </w:pPr>
                    </w:p>
                  </w:txbxContent>
                </v:textbox>
              </v:shape>
            </w:pict>
          </mc:Fallback>
        </mc:AlternateContent>
      </w:r>
      <w:r w:rsidRPr="0063226C">
        <w:rPr>
          <w:lang w:eastAsia="en-GB"/>
        </w:rPr>
        <mc:AlternateContent>
          <mc:Choice Requires="wps">
            <w:drawing>
              <wp:anchor distT="0" distB="0" distL="114300" distR="114300" simplePos="0" relativeHeight="251723776" behindDoc="0" locked="0" layoutInCell="1" allowOverlap="1" wp14:anchorId="2A974D52" wp14:editId="097E00FC">
                <wp:simplePos x="0" y="0"/>
                <wp:positionH relativeFrom="column">
                  <wp:posOffset>808073</wp:posOffset>
                </wp:positionH>
                <wp:positionV relativeFrom="paragraph">
                  <wp:posOffset>1430729</wp:posOffset>
                </wp:positionV>
                <wp:extent cx="2231461" cy="875030"/>
                <wp:effectExtent l="0" t="0" r="0" b="1270"/>
                <wp:wrapNone/>
                <wp:docPr id="272"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1461" cy="87503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326534" w:rsidRPr="009503E1" w:rsidRDefault="00326534" w:rsidP="001967C1">
                            <w:pPr>
                              <w:pStyle w:val="ListBullet"/>
                              <w:numPr>
                                <w:ilvl w:val="0"/>
                                <w:numId w:val="0"/>
                              </w:numPr>
                              <w:spacing w:line="276" w:lineRule="auto"/>
                              <w:ind w:left="284"/>
                              <w:jc w:val="center"/>
                              <w:rPr>
                                <w:rFonts w:asciiTheme="minorBidi" w:hAnsiTheme="minorBidi"/>
                                <w:b/>
                                <w:bCs/>
                                <w:color w:val="FFFFFF"/>
                              </w:rPr>
                            </w:pPr>
                            <w:r>
                              <w:rPr>
                                <w:rFonts w:asciiTheme="minorBidi" w:hAnsiTheme="minorBidi"/>
                                <w:b/>
                                <w:bCs/>
                                <w:color w:val="FFFFFF"/>
                              </w:rPr>
                              <w:t>Respondents completed the entire survey</w:t>
                            </w:r>
                          </w:p>
                          <w:p w:rsidR="00326534" w:rsidRPr="00E7516B" w:rsidRDefault="00326534" w:rsidP="001967C1">
                            <w:pPr>
                              <w:pStyle w:val="ListBullet"/>
                              <w:numPr>
                                <w:ilvl w:val="0"/>
                                <w:numId w:val="0"/>
                              </w:numPr>
                              <w:spacing w:line="276" w:lineRule="auto"/>
                              <w:ind w:left="284"/>
                              <w:jc w:val="center"/>
                              <w:rPr>
                                <w:rFonts w:asciiTheme="minorBidi" w:hAnsiTheme="minorBidi"/>
                                <w:b/>
                                <w:bCs/>
                                <w:color w:val="FFFFFF"/>
                                <w:sz w:val="40"/>
                                <w:szCs w:val="44"/>
                              </w:rPr>
                            </w:pPr>
                            <w:r w:rsidRPr="00E7516B">
                              <w:rPr>
                                <w:rFonts w:asciiTheme="minorBidi" w:hAnsiTheme="minorBidi"/>
                                <w:b/>
                                <w:bCs/>
                                <w:color w:val="FFFFFF"/>
                                <w:sz w:val="40"/>
                                <w:szCs w:val="44"/>
                              </w:rPr>
                              <w:t>67.8%</w:t>
                            </w:r>
                          </w:p>
                          <w:p w:rsidR="00326534" w:rsidRDefault="00326534" w:rsidP="001967C1">
                            <w:pPr>
                              <w:widowControl w:val="0"/>
                              <w:spacing w:line="360" w:lineRule="auto"/>
                              <w:jc w:val="center"/>
                              <w:rPr>
                                <w:rFonts w:cs="Arial"/>
                                <w:color w:val="FFFFFF"/>
                              </w:rPr>
                            </w:pP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A974D52" id="_x0000_s1043" type="#_x0000_t202" style="position:absolute;margin-left:63.65pt;margin-top:112.65pt;width:175.7pt;height:68.9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" filled="f" fillcolor="#5b9bd5" stroked="f" strokecolor="black [0]" strokeweight="2pt">
                <v:textbox inset="2.88pt,2.88pt,2.88pt,2.88pt">
                  <w:txbxContent>
                    <w:p w:rsidR="00326534" w:rsidRPr="009503E1" w:rsidRDefault="00326534" w:rsidP="001967C1">
                      <w:pPr>
                        <w:pStyle w:val="ListBullet"/>
                        <w:numPr>
                          <w:ilvl w:val="0"/>
                          <w:numId w:val="0"/>
                        </w:numPr>
                        <w:spacing w:line="276" w:lineRule="auto"/>
                        <w:ind w:left="284"/>
                        <w:jc w:val="center"/>
                        <w:rPr>
                          <w:rFonts w:asciiTheme="minorBidi" w:hAnsiTheme="minorBidi"/>
                          <w:b/>
                          <w:bCs/>
                          <w:color w:val="FFFFFF"/>
                        </w:rPr>
                      </w:pPr>
                      <w:r>
                        <w:rPr>
                          <w:rFonts w:asciiTheme="minorBidi" w:hAnsiTheme="minorBidi"/>
                          <w:b/>
                          <w:bCs/>
                          <w:color w:val="FFFFFF"/>
                        </w:rPr>
                        <w:t>Respondents completed the entire survey</w:t>
                      </w:r>
                    </w:p>
                    <w:p w:rsidR="00326534" w:rsidRPr="00E7516B" w:rsidRDefault="00326534" w:rsidP="001967C1">
                      <w:pPr>
                        <w:pStyle w:val="ListBullet"/>
                        <w:numPr>
                          <w:ilvl w:val="0"/>
                          <w:numId w:val="0"/>
                        </w:numPr>
                        <w:spacing w:line="276" w:lineRule="auto"/>
                        <w:ind w:left="284"/>
                        <w:jc w:val="center"/>
                        <w:rPr>
                          <w:rFonts w:asciiTheme="minorBidi" w:hAnsiTheme="minorBidi"/>
                          <w:b/>
                          <w:bCs/>
                          <w:color w:val="FFFFFF"/>
                          <w:sz w:val="40"/>
                          <w:szCs w:val="44"/>
                        </w:rPr>
                      </w:pPr>
                      <w:r w:rsidRPr="00E7516B">
                        <w:rPr>
                          <w:rFonts w:asciiTheme="minorBidi" w:hAnsiTheme="minorBidi"/>
                          <w:b/>
                          <w:bCs/>
                          <w:color w:val="FFFFFF"/>
                          <w:sz w:val="40"/>
                          <w:szCs w:val="44"/>
                        </w:rPr>
                        <w:t>67.8%</w:t>
                      </w:r>
                    </w:p>
                    <w:p w:rsidR="00326534" w:rsidRDefault="00326534" w:rsidP="001967C1">
                      <w:pPr>
                        <w:widowControl w:val="0"/>
                        <w:spacing w:line="360" w:lineRule="auto"/>
                        <w:jc w:val="center"/>
                        <w:rPr>
                          <w:rFonts w:cs="Arial"/>
                          <w:color w:val="FFFFFF"/>
                        </w:rPr>
                      </w:pPr>
                    </w:p>
                  </w:txbxContent>
                </v:textbox>
              </v:shape>
            </w:pict>
          </mc:Fallback>
        </mc:AlternateContent>
      </w:r>
      <w:r w:rsidRPr="0063226C">
        <w:rPr>
          <w:lang w:eastAsia="en-GB"/>
        </w:rPr>
        <mc:AlternateContent>
          <mc:Choice Requires="wps">
            <w:drawing>
              <wp:anchor distT="0" distB="0" distL="114300" distR="114300" simplePos="0" relativeHeight="251717632" behindDoc="0" locked="0" layoutInCell="1" allowOverlap="1" wp14:anchorId="41F86DE2" wp14:editId="729C42A0">
                <wp:simplePos x="0" y="0"/>
                <wp:positionH relativeFrom="column">
                  <wp:posOffset>659219</wp:posOffset>
                </wp:positionH>
                <wp:positionV relativeFrom="paragraph">
                  <wp:posOffset>495064</wp:posOffset>
                </wp:positionV>
                <wp:extent cx="2373290" cy="932815"/>
                <wp:effectExtent l="0" t="0" r="8255" b="635"/>
                <wp:wrapNone/>
                <wp:docPr id="273"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3290" cy="93281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326534" w:rsidRPr="0063226C" w:rsidRDefault="00326534" w:rsidP="001967C1">
                            <w:pPr>
                              <w:pStyle w:val="ListBullet"/>
                              <w:numPr>
                                <w:ilvl w:val="0"/>
                                <w:numId w:val="0"/>
                              </w:numPr>
                              <w:spacing w:line="276" w:lineRule="auto"/>
                              <w:ind w:left="284"/>
                              <w:jc w:val="center"/>
                              <w:rPr>
                                <w:rFonts w:asciiTheme="minorBidi" w:hAnsiTheme="minorBidi"/>
                                <w:b/>
                                <w:bCs/>
                                <w:color w:val="FFFFFF"/>
                              </w:rPr>
                            </w:pPr>
                            <w:r>
                              <w:rPr>
                                <w:rFonts w:asciiTheme="minorBidi" w:hAnsiTheme="minorBidi"/>
                                <w:b/>
                                <w:bCs/>
                                <w:color w:val="FFFFFF"/>
                              </w:rPr>
                              <w:t>Comments received on</w:t>
                            </w:r>
                            <w:r>
                              <w:rPr>
                                <w:rFonts w:asciiTheme="minorBidi" w:hAnsiTheme="minorBidi"/>
                                <w:b/>
                                <w:bCs/>
                                <w:color w:val="FFFFFF"/>
                              </w:rPr>
                              <w:br/>
                              <w:t>the online survey</w:t>
                            </w:r>
                          </w:p>
                          <w:p w:rsidR="00326534" w:rsidRPr="0088411A" w:rsidRDefault="00326534" w:rsidP="001967C1">
                            <w:pPr>
                              <w:pStyle w:val="ListBullet"/>
                              <w:numPr>
                                <w:ilvl w:val="0"/>
                                <w:numId w:val="0"/>
                              </w:numPr>
                              <w:spacing w:line="276" w:lineRule="auto"/>
                              <w:ind w:left="284"/>
                              <w:jc w:val="center"/>
                              <w:rPr>
                                <w:rFonts w:asciiTheme="minorBidi" w:hAnsiTheme="minorBidi"/>
                                <w:b/>
                                <w:bCs/>
                                <w:color w:val="FFFFFF"/>
                                <w:sz w:val="44"/>
                                <w:szCs w:val="44"/>
                              </w:rPr>
                            </w:pPr>
                            <w:r>
                              <w:rPr>
                                <w:rFonts w:asciiTheme="minorBidi" w:hAnsiTheme="minorBidi"/>
                                <w:b/>
                                <w:bCs/>
                                <w:color w:val="FFFFFF"/>
                                <w:sz w:val="44"/>
                                <w:szCs w:val="44"/>
                              </w:rPr>
                              <w:t>200</w:t>
                            </w:r>
                          </w:p>
                          <w:p w:rsidR="00326534" w:rsidRDefault="00326534" w:rsidP="001967C1">
                            <w:pPr>
                              <w:widowControl w:val="0"/>
                              <w:spacing w:line="360" w:lineRule="auto"/>
                              <w:jc w:val="center"/>
                              <w:rPr>
                                <w:rFonts w:cs="Arial"/>
                                <w:color w:val="FFFFFF"/>
                              </w:rPr>
                            </w:pP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1F86DE2" id="_x0000_s1044" type="#_x0000_t202" style="position:absolute;margin-left:51.9pt;margin-top:39pt;width:186.85pt;height:73.4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" filled="f" fillcolor="#5b9bd5" stroked="f" strokecolor="black [0]" strokeweight="2pt">
                <v:textbox inset="2.88pt,2.88pt,2.88pt,2.88pt">
                  <w:txbxContent>
                    <w:p w:rsidR="00326534" w:rsidRPr="0063226C" w:rsidRDefault="00326534" w:rsidP="001967C1">
                      <w:pPr>
                        <w:pStyle w:val="ListBullet"/>
                        <w:numPr>
                          <w:ilvl w:val="0"/>
                          <w:numId w:val="0"/>
                        </w:numPr>
                        <w:spacing w:line="276" w:lineRule="auto"/>
                        <w:ind w:left="284"/>
                        <w:jc w:val="center"/>
                        <w:rPr>
                          <w:rFonts w:asciiTheme="minorBidi" w:hAnsiTheme="minorBidi"/>
                          <w:b/>
                          <w:bCs/>
                          <w:color w:val="FFFFFF"/>
                        </w:rPr>
                      </w:pPr>
                      <w:r>
                        <w:rPr>
                          <w:rFonts w:asciiTheme="minorBidi" w:hAnsiTheme="minorBidi"/>
                          <w:b/>
                          <w:bCs/>
                          <w:color w:val="FFFFFF"/>
                        </w:rPr>
                        <w:t>Comments received on</w:t>
                      </w:r>
                      <w:r>
                        <w:rPr>
                          <w:rFonts w:asciiTheme="minorBidi" w:hAnsiTheme="minorBidi"/>
                          <w:b/>
                          <w:bCs/>
                          <w:color w:val="FFFFFF"/>
                        </w:rPr>
                        <w:br/>
                        <w:t>the online survey</w:t>
                      </w:r>
                    </w:p>
                    <w:p w:rsidR="00326534" w:rsidRPr="0088411A" w:rsidRDefault="00326534" w:rsidP="001967C1">
                      <w:pPr>
                        <w:pStyle w:val="ListBullet"/>
                        <w:numPr>
                          <w:ilvl w:val="0"/>
                          <w:numId w:val="0"/>
                        </w:numPr>
                        <w:spacing w:line="276" w:lineRule="auto"/>
                        <w:ind w:left="284"/>
                        <w:jc w:val="center"/>
                        <w:rPr>
                          <w:rFonts w:asciiTheme="minorBidi" w:hAnsiTheme="minorBidi"/>
                          <w:b/>
                          <w:bCs/>
                          <w:color w:val="FFFFFF"/>
                          <w:sz w:val="44"/>
                          <w:szCs w:val="44"/>
                        </w:rPr>
                      </w:pPr>
                      <w:r>
                        <w:rPr>
                          <w:rFonts w:asciiTheme="minorBidi" w:hAnsiTheme="minorBidi"/>
                          <w:b/>
                          <w:bCs/>
                          <w:color w:val="FFFFFF"/>
                          <w:sz w:val="44"/>
                          <w:szCs w:val="44"/>
                        </w:rPr>
                        <w:t>200</w:t>
                      </w:r>
                    </w:p>
                    <w:p w:rsidR="00326534" w:rsidRDefault="00326534" w:rsidP="001967C1">
                      <w:pPr>
                        <w:widowControl w:val="0"/>
                        <w:spacing w:line="360" w:lineRule="auto"/>
                        <w:jc w:val="center"/>
                        <w:rPr>
                          <w:rFonts w:cs="Arial"/>
                          <w:color w:val="FFFFFF"/>
                        </w:rPr>
                      </w:pPr>
                    </w:p>
                  </w:txbxContent>
                </v:textbox>
              </v:shape>
            </w:pict>
          </mc:Fallback>
        </mc:AlternateContent>
      </w:r>
      <w:r>
        <w:rPr>
          <w:lang w:eastAsia="en-GB"/>
        </w:rPr>
        <mc:AlternateContent>
          <mc:Choice Requires="wps">
            <w:drawing>
              <wp:anchor distT="0" distB="0" distL="114300" distR="114300" simplePos="0" relativeHeight="251750400" behindDoc="1" locked="0" layoutInCell="1" allowOverlap="1" wp14:anchorId="6FB4F7EC" wp14:editId="0C98060F">
                <wp:simplePos x="0" y="0"/>
                <wp:positionH relativeFrom="column">
                  <wp:posOffset>3125972</wp:posOffset>
                </wp:positionH>
                <wp:positionV relativeFrom="paragraph">
                  <wp:posOffset>3514709</wp:posOffset>
                </wp:positionV>
                <wp:extent cx="3318289" cy="3296211"/>
                <wp:effectExtent l="0" t="0" r="15875" b="19050"/>
                <wp:wrapNone/>
                <wp:docPr id="320" name="Rectangle 320" descr="decorativ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18289" cy="3296211"/>
                        </a:xfrm>
                        <a:prstGeom prst="rect">
                          <a:avLst/>
                        </a:prstGeom>
                        <a:solidFill>
                          <a:srgbClr val="E2241D"/>
                        </a:solidFill>
                        <a:ln w="25400">
                          <a:solidFill>
                            <a:srgbClr val="E2241D"/>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7C19ABD" id="Rectangle 320" o:spid="_x0000_s1026" alt="decorative" style="position:absolute;margin-left:246.15pt;margin-top:276.75pt;width:261.3pt;height:259.55pt;z-index:-2515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" fillcolor="#e2241d" strokecolor="#e2241d" strokeweight="2pt">
                <v:shadow color="black [0]"/>
                <v:textbox inset="2.88pt,2.88pt,2.88pt,2.88pt"/>
              </v:rect>
            </w:pict>
          </mc:Fallback>
        </mc:AlternateContent>
      </w:r>
      <w:r>
        <w:rPr>
          <w:lang w:eastAsia="en-GB"/>
        </w:rPr>
        <mc:AlternateContent>
          <mc:Choice Requires="wps">
            <w:drawing>
              <wp:anchor distT="0" distB="0" distL="114300" distR="114300" simplePos="0" relativeHeight="251749376" behindDoc="0" locked="0" layoutInCell="1" allowOverlap="1" wp14:anchorId="6598AF14" wp14:editId="2D8189DA">
                <wp:simplePos x="0" y="0"/>
                <wp:positionH relativeFrom="column">
                  <wp:posOffset>487177</wp:posOffset>
                </wp:positionH>
                <wp:positionV relativeFrom="paragraph">
                  <wp:posOffset>4943475</wp:posOffset>
                </wp:positionV>
                <wp:extent cx="2632710" cy="0"/>
                <wp:effectExtent l="19050" t="19050" r="34290" b="19050"/>
                <wp:wrapNone/>
                <wp:docPr id="277" name="AutoShape 235" descr="decorativ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32710" cy="0"/>
                        </a:xfrm>
                        <a:prstGeom prst="straightConnector1">
                          <a:avLst/>
                        </a:prstGeom>
                        <a:noFill/>
                        <a:ln w="38100" cap="rnd">
                          <a:solidFill>
                            <a:schemeClr val="bg1"/>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shape w14:anchorId="5589869F" id="AutoShape 235" o:spid="_x0000_s1026" type="#_x0000_t32" alt="decorative" style="position:absolute;margin-left:38.35pt;margin-top:389.25pt;width:207.3pt;height:0;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" strokecolor="white [3212]" strokeweight="3pt">
                <v:stroke dashstyle="1 1" endcap="round"/>
                <v:shadow color="black [0]"/>
              </v:shape>
            </w:pict>
          </mc:Fallback>
        </mc:AlternateContent>
      </w:r>
      <w:r w:rsidRPr="000172D7">
        <w:rPr>
          <w:lang w:eastAsia="en-GB"/>
        </w:rPr>
        <mc:AlternateContent>
          <mc:Choice Requires="wps">
            <w:drawing>
              <wp:anchor distT="0" distB="0" distL="114300" distR="114300" simplePos="0" relativeHeight="251745280" behindDoc="0" locked="0" layoutInCell="1" allowOverlap="1" wp14:anchorId="5D924623" wp14:editId="4F9993AA">
                <wp:simplePos x="0" y="0"/>
                <wp:positionH relativeFrom="column">
                  <wp:posOffset>267195</wp:posOffset>
                </wp:positionH>
                <wp:positionV relativeFrom="paragraph">
                  <wp:posOffset>5015972</wp:posOffset>
                </wp:positionV>
                <wp:extent cx="2766695" cy="1801627"/>
                <wp:effectExtent l="0" t="0" r="0" b="8255"/>
                <wp:wrapNone/>
                <wp:docPr id="279"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6695" cy="1801627"/>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326534" w:rsidRPr="006E4753" w:rsidRDefault="00326534" w:rsidP="001967C1">
                            <w:pPr>
                              <w:pStyle w:val="ListBullet"/>
                              <w:numPr>
                                <w:ilvl w:val="0"/>
                                <w:numId w:val="0"/>
                              </w:numPr>
                              <w:spacing w:after="0" w:line="240" w:lineRule="auto"/>
                              <w:ind w:left="284"/>
                              <w:rPr>
                                <w:rFonts w:cs="Arial"/>
                                <w:color w:val="FF0000"/>
                              </w:rPr>
                            </w:pPr>
                            <w:r>
                              <w:rPr>
                                <w:rFonts w:asciiTheme="minorBidi" w:hAnsiTheme="minorBidi"/>
                                <w:b/>
                                <w:bCs/>
                                <w:color w:val="FFFFFF" w:themeColor="background1"/>
                                <w:sz w:val="36"/>
                                <w:szCs w:val="36"/>
                              </w:rPr>
                              <w:t>93.3%</w:t>
                            </w:r>
                            <w:r w:rsidRPr="000172D7">
                              <w:rPr>
                                <w:rFonts w:asciiTheme="minorBidi" w:hAnsiTheme="minorBidi"/>
                                <w:b/>
                                <w:bCs/>
                                <w:color w:val="FFFFFF" w:themeColor="background1"/>
                                <w:sz w:val="36"/>
                                <w:szCs w:val="36"/>
                              </w:rPr>
                              <w:t xml:space="preserve"> </w:t>
                            </w:r>
                            <w:r w:rsidRPr="00BB460E">
                              <w:rPr>
                                <w:rFonts w:asciiTheme="minorBidi" w:hAnsiTheme="minorBidi"/>
                                <w:b/>
                                <w:color w:val="FFFFFF" w:themeColor="background1"/>
                                <w:sz w:val="20"/>
                                <w:szCs w:val="20"/>
                              </w:rPr>
                              <w:t>agreed with Objective 3</w:t>
                            </w:r>
                            <w:r w:rsidRPr="00BB460E">
                              <w:rPr>
                                <w:rFonts w:asciiTheme="minorBidi" w:hAnsiTheme="minorBidi"/>
                                <w:color w:val="FFFFFF" w:themeColor="background1"/>
                                <w:sz w:val="20"/>
                                <w:szCs w:val="20"/>
                              </w:rPr>
                              <w:t>: Improving our service delivery by creating strong links with our community: We will connect and communicate with our diverse local community to develop meaningful and sustainable links, which help us to increase our understanding of their needs. We will ensure that we tailor our prevention, protection and response activities accordingly and target the most vulnerable people with the greatest risk.</w:t>
                            </w:r>
                            <w:r>
                              <w:rPr>
                                <w:rFonts w:asciiTheme="minorBidi" w:hAnsiTheme="minorBidi"/>
                                <w:color w:val="FFFFFF" w:themeColor="background1"/>
                                <w:sz w:val="20"/>
                                <w:szCs w:val="20"/>
                              </w:rPr>
                              <w:t xml:space="preserve"> </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D924623" id="_x0000_s1045" type="#_x0000_t202" style="position:absolute;margin-left:21.05pt;margin-top:394.95pt;width:217.85pt;height:141.8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" filled="f" fillcolor="#5b9bd5" stroked="f" strokecolor="black [0]" strokeweight="2pt">
                <v:textbox inset="2.88pt,2.88pt,2.88pt,2.88pt">
                  <w:txbxContent>
                    <w:p w:rsidR="00326534" w:rsidRPr="006E4753" w:rsidRDefault="00326534" w:rsidP="001967C1">
                      <w:pPr>
                        <w:pStyle w:val="ListBullet"/>
                        <w:numPr>
                          <w:ilvl w:val="0"/>
                          <w:numId w:val="0"/>
                        </w:numPr>
                        <w:spacing w:after="0" w:line="240" w:lineRule="auto"/>
                        <w:ind w:left="284"/>
                        <w:rPr>
                          <w:rFonts w:cs="Arial"/>
                          <w:color w:val="FF0000"/>
                        </w:rPr>
                      </w:pPr>
                      <w:r>
                        <w:rPr>
                          <w:rFonts w:asciiTheme="minorBidi" w:hAnsiTheme="minorBidi"/>
                          <w:b/>
                          <w:bCs/>
                          <w:color w:val="FFFFFF" w:themeColor="background1"/>
                          <w:sz w:val="36"/>
                          <w:szCs w:val="36"/>
                        </w:rPr>
                        <w:t>93.3%</w:t>
                      </w:r>
                      <w:r w:rsidRPr="000172D7">
                        <w:rPr>
                          <w:rFonts w:asciiTheme="minorBidi" w:hAnsiTheme="minorBidi"/>
                          <w:b/>
                          <w:bCs/>
                          <w:color w:val="FFFFFF" w:themeColor="background1"/>
                          <w:sz w:val="36"/>
                          <w:szCs w:val="36"/>
                        </w:rPr>
                        <w:t xml:space="preserve"> </w:t>
                      </w:r>
                      <w:r w:rsidRPr="00BB460E">
                        <w:rPr>
                          <w:rFonts w:asciiTheme="minorBidi" w:hAnsiTheme="minorBidi"/>
                          <w:b/>
                          <w:color w:val="FFFFFF" w:themeColor="background1"/>
                          <w:sz w:val="20"/>
                          <w:szCs w:val="20"/>
                        </w:rPr>
                        <w:t>agreed with Objective 3</w:t>
                      </w:r>
                      <w:r w:rsidRPr="00BB460E">
                        <w:rPr>
                          <w:rFonts w:asciiTheme="minorBidi" w:hAnsiTheme="minorBidi"/>
                          <w:color w:val="FFFFFF" w:themeColor="background1"/>
                          <w:sz w:val="20"/>
                          <w:szCs w:val="20"/>
                        </w:rPr>
                        <w:t>: Improving our service delivery by creating strong links with our community: We will connect and communicate with our diverse local community to develop meaningful and sustainable links, which help us to increase our understanding of their needs. We will ensure that we tailor our prevention, protection and response activities accordingly and target the most vulnerable people with the greatest risk.</w:t>
                      </w:r>
                      <w:r>
                        <w:rPr>
                          <w:rFonts w:asciiTheme="minorBidi" w:hAnsiTheme="minorBidi"/>
                          <w:color w:val="FFFFFF" w:themeColor="background1"/>
                          <w:sz w:val="20"/>
                          <w:szCs w:val="20"/>
                        </w:rPr>
                        <w:t xml:space="preserve"> </w:t>
                      </w:r>
                    </w:p>
                  </w:txbxContent>
                </v:textbox>
              </v:shape>
            </w:pict>
          </mc:Fallback>
        </mc:AlternateContent>
      </w:r>
      <w:r w:rsidRPr="000172D7">
        <w:rPr>
          <w:lang w:eastAsia="en-GB"/>
        </w:rPr>
        <mc:AlternateContent>
          <mc:Choice Requires="wps">
            <w:drawing>
              <wp:anchor distT="0" distB="0" distL="114300" distR="114300" simplePos="0" relativeHeight="251744256" behindDoc="0" locked="0" layoutInCell="1" allowOverlap="1" wp14:anchorId="51C2D0A0" wp14:editId="39CA6B3C">
                <wp:simplePos x="0" y="0"/>
                <wp:positionH relativeFrom="column">
                  <wp:posOffset>304800</wp:posOffset>
                </wp:positionH>
                <wp:positionV relativeFrom="paragraph">
                  <wp:posOffset>3510281</wp:posOffset>
                </wp:positionV>
                <wp:extent cx="2771140" cy="1371600"/>
                <wp:effectExtent l="0" t="0" r="0" b="0"/>
                <wp:wrapNone/>
                <wp:docPr id="286"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1140" cy="137160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326534" w:rsidRPr="006E4753" w:rsidRDefault="00326534" w:rsidP="001967C1">
                            <w:pPr>
                              <w:pStyle w:val="ListBullet"/>
                              <w:numPr>
                                <w:ilvl w:val="0"/>
                                <w:numId w:val="0"/>
                              </w:numPr>
                              <w:spacing w:after="0" w:line="240" w:lineRule="auto"/>
                              <w:ind w:left="284"/>
                              <w:rPr>
                                <w:rFonts w:asciiTheme="minorBidi" w:hAnsiTheme="minorBidi"/>
                                <w:b/>
                                <w:bCs/>
                                <w:color w:val="6D6D6D" w:themeColor="background2" w:themeShade="80"/>
                                <w:sz w:val="20"/>
                                <w:szCs w:val="20"/>
                              </w:rPr>
                            </w:pPr>
                            <w:r>
                              <w:rPr>
                                <w:rFonts w:asciiTheme="minorBidi" w:hAnsiTheme="minorBidi"/>
                                <w:b/>
                                <w:bCs/>
                                <w:color w:val="FFFFFF" w:themeColor="background1"/>
                                <w:sz w:val="36"/>
                                <w:szCs w:val="36"/>
                              </w:rPr>
                              <w:t>82.78%</w:t>
                            </w:r>
                            <w:r w:rsidRPr="000172D7">
                              <w:rPr>
                                <w:rFonts w:asciiTheme="minorBidi" w:hAnsiTheme="minorBidi"/>
                                <w:b/>
                                <w:bCs/>
                                <w:color w:val="FFFFFF" w:themeColor="background1"/>
                                <w:sz w:val="36"/>
                                <w:szCs w:val="36"/>
                              </w:rPr>
                              <w:t xml:space="preserve"> </w:t>
                            </w:r>
                            <w:r w:rsidRPr="00BB460E">
                              <w:rPr>
                                <w:rFonts w:asciiTheme="minorBidi" w:hAnsiTheme="minorBidi"/>
                                <w:b/>
                                <w:color w:val="FFFFFF" w:themeColor="background1"/>
                                <w:sz w:val="20"/>
                                <w:szCs w:val="20"/>
                              </w:rPr>
                              <w:t>agreed with Objective 1</w:t>
                            </w:r>
                            <w:r w:rsidRPr="00030989">
                              <w:rPr>
                                <w:rFonts w:asciiTheme="minorBidi" w:hAnsiTheme="minorBidi"/>
                                <w:color w:val="FFFFFF" w:themeColor="background1"/>
                                <w:sz w:val="20"/>
                                <w:szCs w:val="20"/>
                              </w:rPr>
                              <w:t>: Increasing the diversity of staff at all levels: We recognise the value that a diverse workforce brings and will take action to increase the diversity of job applicants, seeking individuals with the right behaviours and skills to help us reflect and engage with our local communities.</w:t>
                            </w:r>
                            <w:r w:rsidRPr="000172D7">
                              <w:rPr>
                                <w:rFonts w:asciiTheme="minorBidi" w:hAnsiTheme="minorBidi"/>
                                <w:b/>
                                <w:bCs/>
                                <w:color w:val="FFFFFF" w:themeColor="background1"/>
                                <w:sz w:val="20"/>
                                <w:szCs w:val="20"/>
                              </w:rPr>
                              <w:t xml:space="preserve"> </w:t>
                            </w:r>
                          </w:p>
                          <w:p w:rsidR="00326534" w:rsidRPr="006E4753" w:rsidRDefault="00326534" w:rsidP="001967C1">
                            <w:pPr>
                              <w:widowControl w:val="0"/>
                              <w:spacing w:line="360" w:lineRule="auto"/>
                              <w:jc w:val="center"/>
                              <w:rPr>
                                <w:rFonts w:cs="Arial"/>
                                <w:color w:val="FF0000"/>
                              </w:rPr>
                            </w:pP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1C2D0A0" id="_x0000_s1046" type="#_x0000_t202" style="position:absolute;margin-left:24pt;margin-top:276.4pt;width:218.2pt;height:108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" filled="f" fillcolor="#5b9bd5" stroked="f" strokecolor="black [0]" strokeweight="2pt">
                <v:textbox inset="2.88pt,2.88pt,2.88pt,2.88pt">
                  <w:txbxContent>
                    <w:p w:rsidR="00326534" w:rsidRPr="006E4753" w:rsidRDefault="00326534" w:rsidP="001967C1">
                      <w:pPr>
                        <w:pStyle w:val="ListBullet"/>
                        <w:numPr>
                          <w:ilvl w:val="0"/>
                          <w:numId w:val="0"/>
                        </w:numPr>
                        <w:spacing w:after="0" w:line="240" w:lineRule="auto"/>
                        <w:ind w:left="284"/>
                        <w:rPr>
                          <w:rFonts w:asciiTheme="minorBidi" w:hAnsiTheme="minorBidi"/>
                          <w:b/>
                          <w:bCs/>
                          <w:color w:val="6D6D6D" w:themeColor="background2" w:themeShade="80"/>
                          <w:sz w:val="20"/>
                          <w:szCs w:val="20"/>
                        </w:rPr>
                      </w:pPr>
                      <w:r>
                        <w:rPr>
                          <w:rFonts w:asciiTheme="minorBidi" w:hAnsiTheme="minorBidi"/>
                          <w:b/>
                          <w:bCs/>
                          <w:color w:val="FFFFFF" w:themeColor="background1"/>
                          <w:sz w:val="36"/>
                          <w:szCs w:val="36"/>
                        </w:rPr>
                        <w:t>82.78%</w:t>
                      </w:r>
                      <w:r w:rsidRPr="000172D7">
                        <w:rPr>
                          <w:rFonts w:asciiTheme="minorBidi" w:hAnsiTheme="minorBidi"/>
                          <w:b/>
                          <w:bCs/>
                          <w:color w:val="FFFFFF" w:themeColor="background1"/>
                          <w:sz w:val="36"/>
                          <w:szCs w:val="36"/>
                        </w:rPr>
                        <w:t xml:space="preserve"> </w:t>
                      </w:r>
                      <w:r w:rsidRPr="00BB460E">
                        <w:rPr>
                          <w:rFonts w:asciiTheme="minorBidi" w:hAnsiTheme="minorBidi"/>
                          <w:b/>
                          <w:color w:val="FFFFFF" w:themeColor="background1"/>
                          <w:sz w:val="20"/>
                          <w:szCs w:val="20"/>
                        </w:rPr>
                        <w:t>agreed with Objective 1</w:t>
                      </w:r>
                      <w:r w:rsidRPr="00030989">
                        <w:rPr>
                          <w:rFonts w:asciiTheme="minorBidi" w:hAnsiTheme="minorBidi"/>
                          <w:color w:val="FFFFFF" w:themeColor="background1"/>
                          <w:sz w:val="20"/>
                          <w:szCs w:val="20"/>
                        </w:rPr>
                        <w:t>: Increasing the diversity of staff at all levels: We recognise the value that a diverse workforce brings and will take action to increase the diversity of job applicants, seeking individuals with the right behaviours and skills to help us reflect and engage with our local communities.</w:t>
                      </w:r>
                      <w:r w:rsidRPr="000172D7">
                        <w:rPr>
                          <w:rFonts w:asciiTheme="minorBidi" w:hAnsiTheme="minorBidi"/>
                          <w:b/>
                          <w:bCs/>
                          <w:color w:val="FFFFFF" w:themeColor="background1"/>
                          <w:sz w:val="20"/>
                          <w:szCs w:val="20"/>
                        </w:rPr>
                        <w:t xml:space="preserve"> </w:t>
                      </w:r>
                    </w:p>
                    <w:p w:rsidR="00326534" w:rsidRPr="006E4753" w:rsidRDefault="00326534" w:rsidP="001967C1">
                      <w:pPr>
                        <w:widowControl w:val="0"/>
                        <w:spacing w:line="360" w:lineRule="auto"/>
                        <w:jc w:val="center"/>
                        <w:rPr>
                          <w:rFonts w:cs="Arial"/>
                          <w:color w:val="FF0000"/>
                        </w:rPr>
                      </w:pPr>
                    </w:p>
                  </w:txbxContent>
                </v:textbox>
              </v:shape>
            </w:pict>
          </mc:Fallback>
        </mc:AlternateContent>
      </w:r>
      <w:r>
        <w:rPr>
          <w:lang w:eastAsia="en-GB"/>
        </w:rPr>
        <mc:AlternateContent>
          <mc:Choice Requires="wps">
            <w:drawing>
              <wp:anchor distT="0" distB="0" distL="114300" distR="114300" simplePos="0" relativeHeight="251748352" behindDoc="0" locked="0" layoutInCell="1" allowOverlap="1" wp14:anchorId="25809FDC" wp14:editId="52818433">
                <wp:simplePos x="0" y="0"/>
                <wp:positionH relativeFrom="column">
                  <wp:posOffset>3117850</wp:posOffset>
                </wp:positionH>
                <wp:positionV relativeFrom="paragraph">
                  <wp:posOffset>3372675</wp:posOffset>
                </wp:positionV>
                <wp:extent cx="6350" cy="1676400"/>
                <wp:effectExtent l="19050" t="19050" r="31750" b="0"/>
                <wp:wrapNone/>
                <wp:docPr id="287" name="AutoShape 235" descr="decorativ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1676400"/>
                        </a:xfrm>
                        <a:prstGeom prst="straightConnector1">
                          <a:avLst/>
                        </a:prstGeom>
                        <a:noFill/>
                        <a:ln w="38100" cap="rnd">
                          <a:solidFill>
                            <a:schemeClr val="bg1"/>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shape w14:anchorId="48068D6B" id="AutoShape 235" o:spid="_x0000_s1026" type="#_x0000_t32" alt="decorative" style="position:absolute;margin-left:245.5pt;margin-top:265.55pt;width:.5pt;height:132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" strokecolor="white [3212]" strokeweight="3pt">
                <v:stroke dashstyle="1 1" endcap="round"/>
                <v:shadow color="black [0]"/>
              </v:shape>
            </w:pict>
          </mc:Fallback>
        </mc:AlternateContent>
      </w:r>
      <w:r>
        <w:rPr>
          <w:lang w:eastAsia="en-GB"/>
        </w:rPr>
        <mc:AlternateContent>
          <mc:Choice Requires="wps">
            <w:drawing>
              <wp:anchor distT="0" distB="0" distL="114300" distR="114300" simplePos="0" relativeHeight="251718656" behindDoc="0" locked="0" layoutInCell="1" allowOverlap="1" wp14:anchorId="4DB98B18" wp14:editId="6219E724">
                <wp:simplePos x="0" y="0"/>
                <wp:positionH relativeFrom="column">
                  <wp:posOffset>290195</wp:posOffset>
                </wp:positionH>
                <wp:positionV relativeFrom="paragraph">
                  <wp:posOffset>1421130</wp:posOffset>
                </wp:positionV>
                <wp:extent cx="2587625" cy="4445"/>
                <wp:effectExtent l="19050" t="19050" r="0" b="33655"/>
                <wp:wrapNone/>
                <wp:docPr id="321" name="AutoShape 235" descr="decorativ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87625" cy="4445"/>
                        </a:xfrm>
                        <a:prstGeom prst="straightConnector1">
                          <a:avLst/>
                        </a:prstGeom>
                        <a:noFill/>
                        <a:ln w="38100" cap="rnd">
                          <a:solidFill>
                            <a:schemeClr val="bg1"/>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shape w14:anchorId="4A8B428C" id="AutoShape 235" o:spid="_x0000_s1026" type="#_x0000_t32" alt="decorative" style="position:absolute;margin-left:22.85pt;margin-top:111.9pt;width:203.75pt;height:.3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" strokecolor="white [3212]" strokeweight="3pt">
                <v:stroke dashstyle="1 1" endcap="round"/>
                <v:shadow color="black [0]"/>
              </v:shape>
            </w:pict>
          </mc:Fallback>
        </mc:AlternateContent>
      </w:r>
      <w:r>
        <w:rPr>
          <w:lang w:eastAsia="en-GB"/>
        </w:rPr>
        <mc:AlternateContent>
          <mc:Choice Requires="wps">
            <w:drawing>
              <wp:anchor distT="0" distB="0" distL="114300" distR="114300" simplePos="0" relativeHeight="251721728" behindDoc="0" locked="0" layoutInCell="1" allowOverlap="1" wp14:anchorId="16C53E9A" wp14:editId="27FF4A5A">
                <wp:simplePos x="0" y="0"/>
                <wp:positionH relativeFrom="column">
                  <wp:posOffset>319405</wp:posOffset>
                </wp:positionH>
                <wp:positionV relativeFrom="paragraph">
                  <wp:posOffset>2372360</wp:posOffset>
                </wp:positionV>
                <wp:extent cx="2632710" cy="0"/>
                <wp:effectExtent l="19050" t="19050" r="34290" b="19050"/>
                <wp:wrapNone/>
                <wp:docPr id="322" name="AutoShape 235" descr="decorativ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32710" cy="0"/>
                        </a:xfrm>
                        <a:prstGeom prst="straightConnector1">
                          <a:avLst/>
                        </a:prstGeom>
                        <a:noFill/>
                        <a:ln w="38100" cap="rnd">
                          <a:solidFill>
                            <a:schemeClr val="bg1"/>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shape w14:anchorId="3DED4840" id="AutoShape 235" o:spid="_x0000_s1026" type="#_x0000_t32" alt="decorative" style="position:absolute;margin-left:25.15pt;margin-top:186.8pt;width:207.3pt;height:0;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" strokecolor="white [3212]" strokeweight="3pt">
                <v:stroke dashstyle="1 1" endcap="round"/>
                <v:shadow color="black [0]"/>
              </v:shape>
            </w:pict>
          </mc:Fallback>
        </mc:AlternateContent>
      </w:r>
      <w:r>
        <w:rPr>
          <w:lang w:eastAsia="en-GB"/>
        </w:rPr>
        <mc:AlternateContent>
          <mc:Choice Requires="wps">
            <w:drawing>
              <wp:anchor distT="0" distB="0" distL="114300" distR="114300" simplePos="0" relativeHeight="251715584" behindDoc="0" locked="0" layoutInCell="1" allowOverlap="1" wp14:anchorId="07D41F36" wp14:editId="6FBE1D27">
                <wp:simplePos x="0" y="0"/>
                <wp:positionH relativeFrom="column">
                  <wp:posOffset>330982</wp:posOffset>
                </wp:positionH>
                <wp:positionV relativeFrom="paragraph">
                  <wp:posOffset>497205</wp:posOffset>
                </wp:positionV>
                <wp:extent cx="2544417" cy="0"/>
                <wp:effectExtent l="19050" t="19050" r="20320" b="19050"/>
                <wp:wrapNone/>
                <wp:docPr id="323" name="AutoShape 235" descr="decorativ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4417" cy="0"/>
                        </a:xfrm>
                        <a:prstGeom prst="straightConnector1">
                          <a:avLst/>
                        </a:prstGeom>
                        <a:noFill/>
                        <a:ln w="38100" cap="rnd">
                          <a:solidFill>
                            <a:schemeClr val="bg1"/>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shape w14:anchorId="649C897E" id="AutoShape 235" o:spid="_x0000_s1026" type="#_x0000_t32" alt="decorative" style="position:absolute;margin-left:26.05pt;margin-top:39.15pt;width:200.35pt;height:0;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" strokecolor="white [3212]" strokeweight="3pt">
                <v:stroke dashstyle="1 1" endcap="round"/>
                <v:shadow color="black [0]"/>
              </v:shape>
            </w:pict>
          </mc:Fallback>
        </mc:AlternateContent>
      </w:r>
      <w:r>
        <w:rPr>
          <w:lang w:eastAsia="en-GB"/>
        </w:rPr>
        <mc:AlternateContent>
          <mc:Choice Requires="wps">
            <w:drawing>
              <wp:anchor distT="0" distB="0" distL="114300" distR="114300" simplePos="0" relativeHeight="251727872" behindDoc="0" locked="0" layoutInCell="1" allowOverlap="1" wp14:anchorId="6B714665" wp14:editId="73A679D0">
                <wp:simplePos x="0" y="0"/>
                <wp:positionH relativeFrom="column">
                  <wp:posOffset>3375025</wp:posOffset>
                </wp:positionH>
                <wp:positionV relativeFrom="paragraph">
                  <wp:posOffset>304800</wp:posOffset>
                </wp:positionV>
                <wp:extent cx="2999740" cy="19050"/>
                <wp:effectExtent l="19050" t="19050" r="29210" b="19050"/>
                <wp:wrapNone/>
                <wp:docPr id="324" name="AutoShape 235" descr="decorativ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99740" cy="19050"/>
                        </a:xfrm>
                        <a:prstGeom prst="straightConnector1">
                          <a:avLst/>
                        </a:prstGeom>
                        <a:noFill/>
                        <a:ln w="38100" cap="rnd">
                          <a:solidFill>
                            <a:schemeClr val="bg1"/>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shape w14:anchorId="0AF9FBDC" id="AutoShape 235" o:spid="_x0000_s1026" type="#_x0000_t32" alt="decorative" style="position:absolute;margin-left:265.75pt;margin-top:24pt;width:236.2pt;height:1.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" strokecolor="white [3212]" strokeweight="3pt">
                <v:stroke dashstyle="1 1" endcap="round"/>
                <v:shadow color="black [0]"/>
              </v:shape>
            </w:pict>
          </mc:Fallback>
        </mc:AlternateContent>
      </w:r>
      <w:r>
        <w:rPr>
          <w:lang w:eastAsia="en-GB"/>
        </w:rPr>
        <mc:AlternateContent>
          <mc:Choice Requires="wps">
            <w:drawing>
              <wp:anchor distT="0" distB="0" distL="114300" distR="114300" simplePos="0" relativeHeight="251732992" behindDoc="0" locked="0" layoutInCell="1" allowOverlap="1" wp14:anchorId="549C1AC5" wp14:editId="03BBDB4D">
                <wp:simplePos x="0" y="0"/>
                <wp:positionH relativeFrom="column">
                  <wp:posOffset>3409315</wp:posOffset>
                </wp:positionH>
                <wp:positionV relativeFrom="paragraph">
                  <wp:posOffset>1074420</wp:posOffset>
                </wp:positionV>
                <wp:extent cx="2992120" cy="19050"/>
                <wp:effectExtent l="19050" t="19050" r="36830" b="19050"/>
                <wp:wrapNone/>
                <wp:docPr id="325" name="AutoShape 235" descr="decorativ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992120" cy="19050"/>
                        </a:xfrm>
                        <a:prstGeom prst="straightConnector1">
                          <a:avLst/>
                        </a:prstGeom>
                        <a:noFill/>
                        <a:ln w="38100" cap="rnd">
                          <a:solidFill>
                            <a:schemeClr val="bg1"/>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shape w14:anchorId="05EC55A0" id="AutoShape 235" o:spid="_x0000_s1026" type="#_x0000_t32" alt="decorative" style="position:absolute;margin-left:268.45pt;margin-top:84.6pt;width:235.6pt;height:1.5pt;flip:y;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" strokecolor="white [3212]" strokeweight="3pt">
                <v:stroke dashstyle="1 1" endcap="round"/>
                <v:shadow color="black [0]"/>
              </v:shape>
            </w:pict>
          </mc:Fallback>
        </mc:AlternateContent>
      </w:r>
      <w:r>
        <w:rPr>
          <w:lang w:eastAsia="en-GB"/>
        </w:rPr>
        <mc:AlternateContent>
          <mc:Choice Requires="wps">
            <w:drawing>
              <wp:anchor distT="0" distB="0" distL="114300" distR="114300" simplePos="0" relativeHeight="251736064" behindDoc="0" locked="0" layoutInCell="1" allowOverlap="1" wp14:anchorId="58D8C362" wp14:editId="0ECC591A">
                <wp:simplePos x="0" y="0"/>
                <wp:positionH relativeFrom="column">
                  <wp:posOffset>3409315</wp:posOffset>
                </wp:positionH>
                <wp:positionV relativeFrom="paragraph">
                  <wp:posOffset>1844040</wp:posOffset>
                </wp:positionV>
                <wp:extent cx="2992120" cy="0"/>
                <wp:effectExtent l="19050" t="19050" r="36830" b="19050"/>
                <wp:wrapNone/>
                <wp:docPr id="326" name="AutoShape 235" descr="decorativ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92120" cy="0"/>
                        </a:xfrm>
                        <a:prstGeom prst="straightConnector1">
                          <a:avLst/>
                        </a:prstGeom>
                        <a:noFill/>
                        <a:ln w="38100" cap="rnd">
                          <a:solidFill>
                            <a:schemeClr val="bg1"/>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shape w14:anchorId="404B5116" id="AutoShape 235" o:spid="_x0000_s1026" type="#_x0000_t32" alt="decorative" style="position:absolute;margin-left:268.45pt;margin-top:145.2pt;width:235.6pt;height:0;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" strokecolor="white [3212]" strokeweight="3pt">
                <v:stroke dashstyle="1 1" endcap="round"/>
                <v:shadow color="black [0]"/>
              </v:shape>
            </w:pict>
          </mc:Fallback>
        </mc:AlternateContent>
      </w:r>
      <w:r>
        <w:rPr>
          <w:lang w:eastAsia="en-GB"/>
        </w:rPr>
        <mc:AlternateContent>
          <mc:Choice Requires="wps">
            <w:drawing>
              <wp:anchor distT="0" distB="0" distL="114300" distR="114300" simplePos="0" relativeHeight="251739136" behindDoc="0" locked="0" layoutInCell="1" allowOverlap="1" wp14:anchorId="5082ED65" wp14:editId="49DA2950">
                <wp:simplePos x="0" y="0"/>
                <wp:positionH relativeFrom="column">
                  <wp:posOffset>3409315</wp:posOffset>
                </wp:positionH>
                <wp:positionV relativeFrom="paragraph">
                  <wp:posOffset>2606040</wp:posOffset>
                </wp:positionV>
                <wp:extent cx="2992120" cy="0"/>
                <wp:effectExtent l="19050" t="19050" r="36830" b="19050"/>
                <wp:wrapNone/>
                <wp:docPr id="327" name="AutoShape 235" descr="decorativ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92120" cy="0"/>
                        </a:xfrm>
                        <a:prstGeom prst="straightConnector1">
                          <a:avLst/>
                        </a:prstGeom>
                        <a:noFill/>
                        <a:ln w="38100" cap="rnd">
                          <a:solidFill>
                            <a:schemeClr val="bg1"/>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shape w14:anchorId="667D9860" id="AutoShape 235" o:spid="_x0000_s1026" type="#_x0000_t32" alt="decorative" style="position:absolute;margin-left:268.45pt;margin-top:205.2pt;width:235.6pt;height:0;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" strokecolor="white [3212]" strokeweight="3pt">
                <v:stroke dashstyle="1 1" endcap="round"/>
                <v:shadow color="black [0]"/>
              </v:shape>
            </w:pict>
          </mc:Fallback>
        </mc:AlternateContent>
      </w:r>
      <w:r>
        <w:rPr>
          <w:lang w:eastAsia="en-GB"/>
        </w:rPr>
        <mc:AlternateContent>
          <mc:Choice Requires="wps">
            <w:drawing>
              <wp:anchor distT="0" distB="0" distL="114300" distR="114300" simplePos="0" relativeHeight="251714560" behindDoc="0" locked="0" layoutInCell="1" allowOverlap="1" wp14:anchorId="516FB1EF" wp14:editId="450A0FCA">
                <wp:simplePos x="0" y="0"/>
                <wp:positionH relativeFrom="column">
                  <wp:posOffset>3124200</wp:posOffset>
                </wp:positionH>
                <wp:positionV relativeFrom="paragraph">
                  <wp:posOffset>5046980</wp:posOffset>
                </wp:positionV>
                <wp:extent cx="6350" cy="1676400"/>
                <wp:effectExtent l="19050" t="19050" r="31750" b="0"/>
                <wp:wrapNone/>
                <wp:docPr id="328" name="AutoShape 235" descr="decorativ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1676400"/>
                        </a:xfrm>
                        <a:prstGeom prst="straightConnector1">
                          <a:avLst/>
                        </a:prstGeom>
                        <a:noFill/>
                        <a:ln w="38100" cap="rnd">
                          <a:solidFill>
                            <a:schemeClr val="bg1"/>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shape w14:anchorId="16804DF0" id="AutoShape 235" o:spid="_x0000_s1026" type="#_x0000_t32" alt="decorative" style="position:absolute;margin-left:246pt;margin-top:397.4pt;width:.5pt;height:132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" strokecolor="white [3212]" strokeweight="3pt">
                <v:stroke dashstyle="1 1" endcap="round"/>
                <v:shadow color="black [0]"/>
              </v:shape>
            </w:pict>
          </mc:Fallback>
        </mc:AlternateContent>
      </w:r>
      <w:r>
        <w:rPr>
          <w:lang w:eastAsia="en-GB"/>
        </w:rPr>
        <mc:AlternateContent>
          <mc:Choice Requires="wps">
            <w:drawing>
              <wp:anchor distT="0" distB="0" distL="114300" distR="114300" simplePos="0" relativeHeight="251742208" behindDoc="0" locked="0" layoutInCell="1" allowOverlap="1" wp14:anchorId="2E0C9CCA" wp14:editId="34E7B425">
                <wp:simplePos x="0" y="0"/>
                <wp:positionH relativeFrom="column">
                  <wp:posOffset>104140</wp:posOffset>
                </wp:positionH>
                <wp:positionV relativeFrom="paragraph">
                  <wp:posOffset>3406140</wp:posOffset>
                </wp:positionV>
                <wp:extent cx="6338193" cy="6238"/>
                <wp:effectExtent l="0" t="0" r="0" b="0"/>
                <wp:wrapNone/>
                <wp:docPr id="260" name="AutoShape 233" descr="decorativ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38193" cy="6238"/>
                        </a:xfrm>
                        <a:prstGeom prst="straightConnector1">
                          <a:avLst/>
                        </a:prstGeom>
                        <a:noFill/>
                        <a:ln w="38100" cap="rnd">
                          <a:solidFill>
                            <a:srgbClr val="E2241D"/>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anchor>
            </w:drawing>
          </mc:Choice>
          <mc:Fallback>
            <w:pict>
              <v:shape w14:anchorId="2536D0D8" id="AutoShape 233" o:spid="_x0000_s1026" type="#_x0000_t32" alt="decorative" style="position:absolute;margin-left:8.2pt;margin-top:268.2pt;width:499.05pt;height:.5pt;z-index:2517422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" strokecolor="#e2241d" strokeweight="3pt">
                <v:stroke dashstyle="1 1" endcap="round"/>
                <v:shadow color="black [0]"/>
              </v:shape>
            </w:pict>
          </mc:Fallback>
        </mc:AlternateContent>
      </w:r>
      <w:r w:rsidRPr="009C1821">
        <w:rPr>
          <w:lang w:eastAsia="en-GB"/>
        </w:rPr>
        <w:drawing>
          <wp:anchor distT="0" distB="0" distL="114300" distR="114300" simplePos="0" relativeHeight="251740160" behindDoc="0" locked="0" layoutInCell="1" allowOverlap="1" wp14:anchorId="37F6C336" wp14:editId="10ABCB4F">
            <wp:simplePos x="0" y="0"/>
            <wp:positionH relativeFrom="column">
              <wp:posOffset>3401695</wp:posOffset>
            </wp:positionH>
            <wp:positionV relativeFrom="paragraph">
              <wp:posOffset>2769235</wp:posOffset>
            </wp:positionV>
            <wp:extent cx="567690" cy="399415"/>
            <wp:effectExtent l="0" t="0" r="3810" b="635"/>
            <wp:wrapNone/>
            <wp:docPr id="332" name="Picture 332" descr="youtub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Picture 156"/>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567690" cy="399415"/>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r w:rsidRPr="009C1821">
        <w:rPr>
          <w:lang w:eastAsia="en-GB"/>
        </w:rPr>
        <w:drawing>
          <wp:anchor distT="0" distB="0" distL="114300" distR="114300" simplePos="0" relativeHeight="251737088" behindDoc="0" locked="0" layoutInCell="1" allowOverlap="1" wp14:anchorId="29A33D43" wp14:editId="76720994">
            <wp:simplePos x="0" y="0"/>
            <wp:positionH relativeFrom="column">
              <wp:posOffset>3401695</wp:posOffset>
            </wp:positionH>
            <wp:positionV relativeFrom="paragraph">
              <wp:posOffset>1946910</wp:posOffset>
            </wp:positionV>
            <wp:extent cx="567690" cy="567690"/>
            <wp:effectExtent l="0" t="0" r="3810" b="3810"/>
            <wp:wrapNone/>
            <wp:docPr id="333" name="Picture 333" descr="linked i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Picture 156"/>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567690" cy="567690"/>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r w:rsidRPr="009C1821">
        <w:rPr>
          <w:lang w:eastAsia="en-GB"/>
        </w:rPr>
        <mc:AlternateContent>
          <mc:Choice Requires="wps">
            <w:drawing>
              <wp:anchor distT="0" distB="0" distL="114300" distR="114300" simplePos="0" relativeHeight="251738112" behindDoc="0" locked="0" layoutInCell="1" allowOverlap="1" wp14:anchorId="0FE67598" wp14:editId="173A0164">
                <wp:simplePos x="0" y="0"/>
                <wp:positionH relativeFrom="column">
                  <wp:posOffset>4041775</wp:posOffset>
                </wp:positionH>
                <wp:positionV relativeFrom="paragraph">
                  <wp:posOffset>1997075</wp:posOffset>
                </wp:positionV>
                <wp:extent cx="2289175" cy="487045"/>
                <wp:effectExtent l="0" t="0" r="0" b="8255"/>
                <wp:wrapNone/>
                <wp:docPr id="329"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9175" cy="48704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326534" w:rsidRPr="009C1821" w:rsidRDefault="00326534" w:rsidP="001967C1">
                            <w:pPr>
                              <w:pStyle w:val="ListBullet"/>
                              <w:numPr>
                                <w:ilvl w:val="0"/>
                                <w:numId w:val="0"/>
                              </w:numPr>
                              <w:spacing w:after="0" w:line="276" w:lineRule="auto"/>
                              <w:ind w:left="284"/>
                              <w:rPr>
                                <w:rFonts w:asciiTheme="minorBidi" w:hAnsiTheme="minorBidi"/>
                                <w:b/>
                                <w:bCs/>
                                <w:color w:val="FFFFFF"/>
                                <w:sz w:val="20"/>
                                <w:szCs w:val="20"/>
                              </w:rPr>
                            </w:pPr>
                            <w:r>
                              <w:rPr>
                                <w:rFonts w:asciiTheme="minorBidi" w:hAnsiTheme="minorBidi"/>
                                <w:b/>
                                <w:bCs/>
                                <w:color w:val="FFFFFF"/>
                              </w:rPr>
                              <w:t xml:space="preserve">16 </w:t>
                            </w:r>
                            <w:r w:rsidRPr="00F96025">
                              <w:rPr>
                                <w:rFonts w:asciiTheme="minorBidi" w:hAnsiTheme="minorBidi"/>
                                <w:b/>
                                <w:bCs/>
                                <w:color w:val="FFFFFF"/>
                                <w:sz w:val="20"/>
                                <w:szCs w:val="20"/>
                              </w:rPr>
                              <w:t>engagements</w:t>
                            </w:r>
                          </w:p>
                          <w:p w:rsidR="00326534" w:rsidRPr="009C1821" w:rsidRDefault="00326534" w:rsidP="001967C1">
                            <w:pPr>
                              <w:pStyle w:val="ListBullet"/>
                              <w:numPr>
                                <w:ilvl w:val="0"/>
                                <w:numId w:val="0"/>
                              </w:numPr>
                              <w:spacing w:after="0" w:line="276" w:lineRule="auto"/>
                              <w:ind w:left="284"/>
                              <w:rPr>
                                <w:rFonts w:asciiTheme="minorBidi" w:hAnsiTheme="minorBidi"/>
                                <w:b/>
                                <w:bCs/>
                                <w:color w:val="FFFFFF"/>
                                <w:sz w:val="20"/>
                                <w:szCs w:val="20"/>
                              </w:rPr>
                            </w:pPr>
                            <w:r>
                              <w:rPr>
                                <w:rFonts w:asciiTheme="minorBidi" w:hAnsiTheme="minorBidi"/>
                                <w:b/>
                                <w:bCs/>
                                <w:color w:val="FFFFFF"/>
                              </w:rPr>
                              <w:t>320</w:t>
                            </w:r>
                            <w:r w:rsidRPr="009C1821">
                              <w:rPr>
                                <w:rFonts w:asciiTheme="minorBidi" w:hAnsiTheme="minorBidi"/>
                                <w:b/>
                                <w:bCs/>
                                <w:color w:val="FFFFFF"/>
                              </w:rPr>
                              <w:t xml:space="preserve"> </w:t>
                            </w:r>
                            <w:r w:rsidRPr="009C1821">
                              <w:rPr>
                                <w:rFonts w:asciiTheme="minorBidi" w:hAnsiTheme="minorBidi"/>
                                <w:b/>
                                <w:bCs/>
                                <w:color w:val="FFFFFF"/>
                                <w:sz w:val="20"/>
                                <w:szCs w:val="20"/>
                              </w:rPr>
                              <w:t>impressions</w:t>
                            </w:r>
                          </w:p>
                          <w:p w:rsidR="00326534" w:rsidRDefault="00326534" w:rsidP="001967C1">
                            <w:pPr>
                              <w:widowControl w:val="0"/>
                              <w:spacing w:line="360" w:lineRule="auto"/>
                              <w:jc w:val="center"/>
                              <w:rPr>
                                <w:rFonts w:cs="Arial"/>
                                <w:color w:val="FFFFFF"/>
                              </w:rPr>
                            </w:pPr>
                          </w:p>
                        </w:txbxContent>
                      </wps:txbx>
                      <wps:bodyPr rot="0" vert="horz" wrap="square" lIns="36576" tIns="36576" rIns="36576" bIns="36576" anchor="t" anchorCtr="0" upright="1">
                        <a:noAutofit/>
                      </wps:bodyPr>
                    </wps:wsp>
                  </a:graphicData>
                </a:graphic>
                <wp14:sizeRelV relativeFrom="margin">
                  <wp14:pctHeight>0</wp14:pctHeight>
                </wp14:sizeRelV>
              </wp:anchor>
            </w:drawing>
          </mc:Choice>
          <mc:Fallback>
            <w:pict>
              <v:shape w14:anchorId="0FE67598" id="_x0000_s1047" type="#_x0000_t202" style="position:absolute;margin-left:318.25pt;margin-top:157.25pt;width:180.25pt;height:38.35pt;z-index:251738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" filled="f" fillcolor="#5b9bd5" stroked="f" strokecolor="black [0]" strokeweight="2pt">
                <v:textbox inset="2.88pt,2.88pt,2.88pt,2.88pt">
                  <w:txbxContent>
                    <w:p w:rsidR="00326534" w:rsidRPr="009C1821" w:rsidRDefault="00326534" w:rsidP="001967C1">
                      <w:pPr>
                        <w:pStyle w:val="ListBullet"/>
                        <w:numPr>
                          <w:ilvl w:val="0"/>
                          <w:numId w:val="0"/>
                        </w:numPr>
                        <w:spacing w:after="0" w:line="276" w:lineRule="auto"/>
                        <w:ind w:left="284"/>
                        <w:rPr>
                          <w:rFonts w:asciiTheme="minorBidi" w:hAnsiTheme="minorBidi"/>
                          <w:b/>
                          <w:bCs/>
                          <w:color w:val="FFFFFF"/>
                          <w:sz w:val="20"/>
                          <w:szCs w:val="20"/>
                        </w:rPr>
                      </w:pPr>
                      <w:r>
                        <w:rPr>
                          <w:rFonts w:asciiTheme="minorBidi" w:hAnsiTheme="minorBidi"/>
                          <w:b/>
                          <w:bCs/>
                          <w:color w:val="FFFFFF"/>
                        </w:rPr>
                        <w:t xml:space="preserve">16 </w:t>
                      </w:r>
                      <w:r w:rsidRPr="00F96025">
                        <w:rPr>
                          <w:rFonts w:asciiTheme="minorBidi" w:hAnsiTheme="minorBidi"/>
                          <w:b/>
                          <w:bCs/>
                          <w:color w:val="FFFFFF"/>
                          <w:sz w:val="20"/>
                          <w:szCs w:val="20"/>
                        </w:rPr>
                        <w:t>engagements</w:t>
                      </w:r>
                    </w:p>
                    <w:p w:rsidR="00326534" w:rsidRPr="009C1821" w:rsidRDefault="00326534" w:rsidP="001967C1">
                      <w:pPr>
                        <w:pStyle w:val="ListBullet"/>
                        <w:numPr>
                          <w:ilvl w:val="0"/>
                          <w:numId w:val="0"/>
                        </w:numPr>
                        <w:spacing w:after="0" w:line="276" w:lineRule="auto"/>
                        <w:ind w:left="284"/>
                        <w:rPr>
                          <w:rFonts w:asciiTheme="minorBidi" w:hAnsiTheme="minorBidi"/>
                          <w:b/>
                          <w:bCs/>
                          <w:color w:val="FFFFFF"/>
                          <w:sz w:val="20"/>
                          <w:szCs w:val="20"/>
                        </w:rPr>
                      </w:pPr>
                      <w:r>
                        <w:rPr>
                          <w:rFonts w:asciiTheme="minorBidi" w:hAnsiTheme="minorBidi"/>
                          <w:b/>
                          <w:bCs/>
                          <w:color w:val="FFFFFF"/>
                        </w:rPr>
                        <w:t>320</w:t>
                      </w:r>
                      <w:r w:rsidRPr="009C1821">
                        <w:rPr>
                          <w:rFonts w:asciiTheme="minorBidi" w:hAnsiTheme="minorBidi"/>
                          <w:b/>
                          <w:bCs/>
                          <w:color w:val="FFFFFF"/>
                        </w:rPr>
                        <w:t xml:space="preserve"> </w:t>
                      </w:r>
                      <w:r w:rsidRPr="009C1821">
                        <w:rPr>
                          <w:rFonts w:asciiTheme="minorBidi" w:hAnsiTheme="minorBidi"/>
                          <w:b/>
                          <w:bCs/>
                          <w:color w:val="FFFFFF"/>
                          <w:sz w:val="20"/>
                          <w:szCs w:val="20"/>
                        </w:rPr>
                        <w:t>impressions</w:t>
                      </w:r>
                    </w:p>
                    <w:p w:rsidR="00326534" w:rsidRDefault="00326534" w:rsidP="001967C1">
                      <w:pPr>
                        <w:widowControl w:val="0"/>
                        <w:spacing w:line="360" w:lineRule="auto"/>
                        <w:jc w:val="center"/>
                        <w:rPr>
                          <w:rFonts w:cs="Arial"/>
                          <w:color w:val="FFFFFF"/>
                        </w:rPr>
                      </w:pPr>
                    </w:p>
                  </w:txbxContent>
                </v:textbox>
              </v:shape>
            </w:pict>
          </mc:Fallback>
        </mc:AlternateContent>
      </w:r>
      <w:r w:rsidRPr="009C1821">
        <w:rPr>
          <w:lang w:eastAsia="en-GB"/>
        </w:rPr>
        <w:drawing>
          <wp:anchor distT="0" distB="0" distL="114300" distR="114300" simplePos="0" relativeHeight="251734016" behindDoc="0" locked="0" layoutInCell="1" allowOverlap="1" wp14:anchorId="27542382" wp14:editId="61E30552">
            <wp:simplePos x="0" y="0"/>
            <wp:positionH relativeFrom="column">
              <wp:posOffset>3405505</wp:posOffset>
            </wp:positionH>
            <wp:positionV relativeFrom="paragraph">
              <wp:posOffset>1183005</wp:posOffset>
            </wp:positionV>
            <wp:extent cx="567690" cy="567690"/>
            <wp:effectExtent l="0" t="0" r="3810" b="3810"/>
            <wp:wrapNone/>
            <wp:docPr id="334" name="Picture 334" descr="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Picture 156"/>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567690" cy="567690"/>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r w:rsidRPr="009C1821">
        <w:rPr>
          <w:lang w:eastAsia="en-GB"/>
        </w:rPr>
        <mc:AlternateContent>
          <mc:Choice Requires="wps">
            <w:drawing>
              <wp:anchor distT="0" distB="0" distL="114300" distR="114300" simplePos="0" relativeHeight="251735040" behindDoc="0" locked="0" layoutInCell="1" allowOverlap="1" wp14:anchorId="5D50057C" wp14:editId="61EF590F">
                <wp:simplePos x="0" y="0"/>
                <wp:positionH relativeFrom="column">
                  <wp:posOffset>4043680</wp:posOffset>
                </wp:positionH>
                <wp:positionV relativeFrom="paragraph">
                  <wp:posOffset>1233805</wp:posOffset>
                </wp:positionV>
                <wp:extent cx="2289175" cy="487045"/>
                <wp:effectExtent l="0" t="0" r="0" b="8255"/>
                <wp:wrapNone/>
                <wp:docPr id="330"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9175" cy="48704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326534" w:rsidRPr="009C1821" w:rsidRDefault="00326534" w:rsidP="001967C1">
                            <w:pPr>
                              <w:pStyle w:val="ListBullet"/>
                              <w:numPr>
                                <w:ilvl w:val="0"/>
                                <w:numId w:val="0"/>
                              </w:numPr>
                              <w:spacing w:after="0" w:line="276" w:lineRule="auto"/>
                              <w:ind w:left="284"/>
                              <w:rPr>
                                <w:rFonts w:asciiTheme="minorBidi" w:hAnsiTheme="minorBidi"/>
                                <w:b/>
                                <w:bCs/>
                                <w:color w:val="FFFFFF"/>
                                <w:sz w:val="20"/>
                                <w:szCs w:val="20"/>
                              </w:rPr>
                            </w:pPr>
                            <w:r>
                              <w:rPr>
                                <w:rFonts w:asciiTheme="minorBidi" w:hAnsiTheme="minorBidi"/>
                                <w:b/>
                                <w:bCs/>
                                <w:color w:val="FFFFFF"/>
                              </w:rPr>
                              <w:t xml:space="preserve">73 </w:t>
                            </w:r>
                            <w:r w:rsidRPr="009C1821">
                              <w:rPr>
                                <w:rFonts w:asciiTheme="minorBidi" w:hAnsiTheme="minorBidi"/>
                                <w:b/>
                                <w:bCs/>
                                <w:color w:val="FFFFFF"/>
                                <w:sz w:val="20"/>
                                <w:szCs w:val="20"/>
                              </w:rPr>
                              <w:t>e</w:t>
                            </w:r>
                            <w:r>
                              <w:rPr>
                                <w:rFonts w:asciiTheme="minorBidi" w:hAnsiTheme="minorBidi"/>
                                <w:b/>
                                <w:bCs/>
                                <w:color w:val="FFFFFF"/>
                                <w:sz w:val="20"/>
                                <w:szCs w:val="20"/>
                              </w:rPr>
                              <w:t>ngagements</w:t>
                            </w:r>
                            <w:r w:rsidRPr="009C1821">
                              <w:rPr>
                                <w:rFonts w:asciiTheme="minorBidi" w:hAnsiTheme="minorBidi"/>
                                <w:b/>
                                <w:bCs/>
                                <w:color w:val="FFFFFF"/>
                                <w:sz w:val="20"/>
                                <w:szCs w:val="20"/>
                              </w:rPr>
                              <w:t xml:space="preserve"> </w:t>
                            </w:r>
                          </w:p>
                          <w:p w:rsidR="00326534" w:rsidRPr="009C1821" w:rsidRDefault="00326534" w:rsidP="001967C1">
                            <w:pPr>
                              <w:pStyle w:val="ListBullet"/>
                              <w:numPr>
                                <w:ilvl w:val="0"/>
                                <w:numId w:val="0"/>
                              </w:numPr>
                              <w:spacing w:after="0" w:line="276" w:lineRule="auto"/>
                              <w:ind w:left="284"/>
                              <w:rPr>
                                <w:rFonts w:asciiTheme="minorBidi" w:hAnsiTheme="minorBidi"/>
                                <w:b/>
                                <w:bCs/>
                                <w:color w:val="FFFFFF"/>
                                <w:sz w:val="20"/>
                                <w:szCs w:val="20"/>
                              </w:rPr>
                            </w:pPr>
                            <w:r>
                              <w:rPr>
                                <w:rFonts w:asciiTheme="minorBidi" w:hAnsiTheme="minorBidi"/>
                                <w:b/>
                                <w:bCs/>
                                <w:color w:val="FFFFFF"/>
                              </w:rPr>
                              <w:t>4,217</w:t>
                            </w:r>
                            <w:r w:rsidRPr="009C1821">
                              <w:rPr>
                                <w:rFonts w:asciiTheme="minorBidi" w:hAnsiTheme="minorBidi"/>
                                <w:b/>
                                <w:bCs/>
                                <w:color w:val="FFFFFF"/>
                              </w:rPr>
                              <w:t xml:space="preserve"> </w:t>
                            </w:r>
                            <w:r w:rsidRPr="009C1821">
                              <w:rPr>
                                <w:rFonts w:asciiTheme="minorBidi" w:hAnsiTheme="minorBidi"/>
                                <w:b/>
                                <w:bCs/>
                                <w:color w:val="FFFFFF"/>
                                <w:sz w:val="20"/>
                                <w:szCs w:val="20"/>
                              </w:rPr>
                              <w:t>impressions</w:t>
                            </w:r>
                          </w:p>
                          <w:p w:rsidR="00326534" w:rsidRDefault="00326534" w:rsidP="001967C1">
                            <w:pPr>
                              <w:widowControl w:val="0"/>
                              <w:spacing w:line="360" w:lineRule="auto"/>
                              <w:jc w:val="center"/>
                              <w:rPr>
                                <w:rFonts w:cs="Arial"/>
                                <w:color w:val="FFFFFF"/>
                              </w:rPr>
                            </w:pPr>
                          </w:p>
                        </w:txbxContent>
                      </wps:txbx>
                      <wps:bodyPr rot="0" vert="horz" wrap="square" lIns="36576" tIns="36576" rIns="36576" bIns="36576" anchor="t" anchorCtr="0" upright="1">
                        <a:noAutofit/>
                      </wps:bodyPr>
                    </wps:wsp>
                  </a:graphicData>
                </a:graphic>
                <wp14:sizeRelV relativeFrom="margin">
                  <wp14:pctHeight>0</wp14:pctHeight>
                </wp14:sizeRelV>
              </wp:anchor>
            </w:drawing>
          </mc:Choice>
          <mc:Fallback>
            <w:pict>
              <v:shape w14:anchorId="5D50057C" id="_x0000_s1048" type="#_x0000_t202" style="position:absolute;margin-left:318.4pt;margin-top:97.15pt;width:180.25pt;height:38.35pt;z-index:251735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" filled="f" fillcolor="#5b9bd5" stroked="f" strokecolor="black [0]" strokeweight="2pt">
                <v:textbox inset="2.88pt,2.88pt,2.88pt,2.88pt">
                  <w:txbxContent>
                    <w:p w:rsidR="00326534" w:rsidRPr="009C1821" w:rsidRDefault="00326534" w:rsidP="001967C1">
                      <w:pPr>
                        <w:pStyle w:val="ListBullet"/>
                        <w:numPr>
                          <w:ilvl w:val="0"/>
                          <w:numId w:val="0"/>
                        </w:numPr>
                        <w:spacing w:after="0" w:line="276" w:lineRule="auto"/>
                        <w:ind w:left="284"/>
                        <w:rPr>
                          <w:rFonts w:asciiTheme="minorBidi" w:hAnsiTheme="minorBidi"/>
                          <w:b/>
                          <w:bCs/>
                          <w:color w:val="FFFFFF"/>
                          <w:sz w:val="20"/>
                          <w:szCs w:val="20"/>
                        </w:rPr>
                      </w:pPr>
                      <w:r>
                        <w:rPr>
                          <w:rFonts w:asciiTheme="minorBidi" w:hAnsiTheme="minorBidi"/>
                          <w:b/>
                          <w:bCs/>
                          <w:color w:val="FFFFFF"/>
                        </w:rPr>
                        <w:t xml:space="preserve">73 </w:t>
                      </w:r>
                      <w:r w:rsidRPr="009C1821">
                        <w:rPr>
                          <w:rFonts w:asciiTheme="minorBidi" w:hAnsiTheme="minorBidi"/>
                          <w:b/>
                          <w:bCs/>
                          <w:color w:val="FFFFFF"/>
                          <w:sz w:val="20"/>
                          <w:szCs w:val="20"/>
                        </w:rPr>
                        <w:t>e</w:t>
                      </w:r>
                      <w:r>
                        <w:rPr>
                          <w:rFonts w:asciiTheme="minorBidi" w:hAnsiTheme="minorBidi"/>
                          <w:b/>
                          <w:bCs/>
                          <w:color w:val="FFFFFF"/>
                          <w:sz w:val="20"/>
                          <w:szCs w:val="20"/>
                        </w:rPr>
                        <w:t>ngagements</w:t>
                      </w:r>
                      <w:r w:rsidRPr="009C1821">
                        <w:rPr>
                          <w:rFonts w:asciiTheme="minorBidi" w:hAnsiTheme="minorBidi"/>
                          <w:b/>
                          <w:bCs/>
                          <w:color w:val="FFFFFF"/>
                          <w:sz w:val="20"/>
                          <w:szCs w:val="20"/>
                        </w:rPr>
                        <w:t xml:space="preserve"> </w:t>
                      </w:r>
                    </w:p>
                    <w:p w:rsidR="00326534" w:rsidRPr="009C1821" w:rsidRDefault="00326534" w:rsidP="001967C1">
                      <w:pPr>
                        <w:pStyle w:val="ListBullet"/>
                        <w:numPr>
                          <w:ilvl w:val="0"/>
                          <w:numId w:val="0"/>
                        </w:numPr>
                        <w:spacing w:after="0" w:line="276" w:lineRule="auto"/>
                        <w:ind w:left="284"/>
                        <w:rPr>
                          <w:rFonts w:asciiTheme="minorBidi" w:hAnsiTheme="minorBidi"/>
                          <w:b/>
                          <w:bCs/>
                          <w:color w:val="FFFFFF"/>
                          <w:sz w:val="20"/>
                          <w:szCs w:val="20"/>
                        </w:rPr>
                      </w:pPr>
                      <w:r>
                        <w:rPr>
                          <w:rFonts w:asciiTheme="minorBidi" w:hAnsiTheme="minorBidi"/>
                          <w:b/>
                          <w:bCs/>
                          <w:color w:val="FFFFFF"/>
                        </w:rPr>
                        <w:t>4,217</w:t>
                      </w:r>
                      <w:r w:rsidRPr="009C1821">
                        <w:rPr>
                          <w:rFonts w:asciiTheme="minorBidi" w:hAnsiTheme="minorBidi"/>
                          <w:b/>
                          <w:bCs/>
                          <w:color w:val="FFFFFF"/>
                        </w:rPr>
                        <w:t xml:space="preserve"> </w:t>
                      </w:r>
                      <w:r w:rsidRPr="009C1821">
                        <w:rPr>
                          <w:rFonts w:asciiTheme="minorBidi" w:hAnsiTheme="minorBidi"/>
                          <w:b/>
                          <w:bCs/>
                          <w:color w:val="FFFFFF"/>
                          <w:sz w:val="20"/>
                          <w:szCs w:val="20"/>
                        </w:rPr>
                        <w:t>impressions</w:t>
                      </w:r>
                    </w:p>
                    <w:p w:rsidR="00326534" w:rsidRDefault="00326534" w:rsidP="001967C1">
                      <w:pPr>
                        <w:widowControl w:val="0"/>
                        <w:spacing w:line="360" w:lineRule="auto"/>
                        <w:jc w:val="center"/>
                        <w:rPr>
                          <w:rFonts w:cs="Arial"/>
                          <w:color w:val="FFFFFF"/>
                        </w:rPr>
                      </w:pPr>
                    </w:p>
                  </w:txbxContent>
                </v:textbox>
              </v:shape>
            </w:pict>
          </mc:Fallback>
        </mc:AlternateContent>
      </w:r>
      <w:r w:rsidRPr="009C1821">
        <w:rPr>
          <w:lang w:eastAsia="en-GB"/>
        </w:rPr>
        <w:drawing>
          <wp:anchor distT="0" distB="0" distL="114300" distR="114300" simplePos="0" relativeHeight="251730944" behindDoc="0" locked="0" layoutInCell="1" allowOverlap="1" wp14:anchorId="36388DAF" wp14:editId="32A0485E">
            <wp:simplePos x="0" y="0"/>
            <wp:positionH relativeFrom="column">
              <wp:posOffset>3405505</wp:posOffset>
            </wp:positionH>
            <wp:positionV relativeFrom="paragraph">
              <wp:posOffset>409575</wp:posOffset>
            </wp:positionV>
            <wp:extent cx="572135" cy="572135"/>
            <wp:effectExtent l="0" t="0" r="0" b="0"/>
            <wp:wrapNone/>
            <wp:docPr id="335" name="Picture 335" descr="inst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Picture 156"/>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572135" cy="572135"/>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r w:rsidRPr="0063226C">
        <w:rPr>
          <w:lang w:eastAsia="en-GB"/>
        </w:rPr>
        <w:drawing>
          <wp:anchor distT="0" distB="0" distL="114300" distR="114300" simplePos="0" relativeHeight="251722752" behindDoc="0" locked="0" layoutInCell="1" allowOverlap="1" wp14:anchorId="4A05172A" wp14:editId="40567801">
            <wp:simplePos x="0" y="0"/>
            <wp:positionH relativeFrom="column">
              <wp:posOffset>281305</wp:posOffset>
            </wp:positionH>
            <wp:positionV relativeFrom="paragraph">
              <wp:posOffset>2421890</wp:posOffset>
            </wp:positionV>
            <wp:extent cx="748665" cy="748665"/>
            <wp:effectExtent l="0" t="0" r="0" b="0"/>
            <wp:wrapNone/>
            <wp:docPr id="336" name="Picture 336" descr="envelop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Picture 156"/>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748665" cy="748665"/>
                    </a:xfrm>
                    <a:prstGeom prst="rect">
                      <a:avLst/>
                    </a:prstGeom>
                    <a:noFill/>
                    <a:ln>
                      <a:noFill/>
                    </a:ln>
                    <a:effectLst/>
                    <a:extLst/>
                  </pic:spPr>
                </pic:pic>
              </a:graphicData>
            </a:graphic>
          </wp:anchor>
        </w:drawing>
      </w:r>
      <w:r w:rsidRPr="0063226C">
        <w:rPr>
          <w:lang w:eastAsia="en-GB"/>
        </w:rPr>
        <w:drawing>
          <wp:anchor distT="0" distB="0" distL="114300" distR="114300" simplePos="0" relativeHeight="251719680" behindDoc="0" locked="0" layoutInCell="1" allowOverlap="1" wp14:anchorId="50469EB8" wp14:editId="4043E950">
            <wp:simplePos x="0" y="0"/>
            <wp:positionH relativeFrom="column">
              <wp:posOffset>262286</wp:posOffset>
            </wp:positionH>
            <wp:positionV relativeFrom="paragraph">
              <wp:posOffset>1524000</wp:posOffset>
            </wp:positionV>
            <wp:extent cx="748665" cy="748665"/>
            <wp:effectExtent l="0" t="0" r="0" b="0"/>
            <wp:wrapNone/>
            <wp:docPr id="337" name="Picture 337" descr="pap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Picture 156"/>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748665" cy="748665"/>
                    </a:xfrm>
                    <a:prstGeom prst="rect">
                      <a:avLst/>
                    </a:prstGeom>
                    <a:noFill/>
                    <a:ln>
                      <a:noFill/>
                    </a:ln>
                    <a:effectLst/>
                    <a:extLst/>
                  </pic:spPr>
                </pic:pic>
              </a:graphicData>
            </a:graphic>
          </wp:anchor>
        </w:drawing>
      </w:r>
      <w:r w:rsidRPr="0063226C">
        <w:rPr>
          <w:lang w:eastAsia="en-GB"/>
        </w:rPr>
        <w:drawing>
          <wp:anchor distT="0" distB="0" distL="114300" distR="114300" simplePos="0" relativeHeight="251716608" behindDoc="0" locked="0" layoutInCell="1" allowOverlap="1" wp14:anchorId="085A6E32" wp14:editId="10421642">
            <wp:simplePos x="0" y="0"/>
            <wp:positionH relativeFrom="column">
              <wp:posOffset>287020</wp:posOffset>
            </wp:positionH>
            <wp:positionV relativeFrom="paragraph">
              <wp:posOffset>617220</wp:posOffset>
            </wp:positionV>
            <wp:extent cx="748665" cy="748665"/>
            <wp:effectExtent l="0" t="0" r="0" b="0"/>
            <wp:wrapNone/>
            <wp:docPr id="338" name="Picture 338" descr="boo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Picture 156"/>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748665" cy="748665"/>
                    </a:xfrm>
                    <a:prstGeom prst="rect">
                      <a:avLst/>
                    </a:prstGeom>
                    <a:noFill/>
                    <a:ln>
                      <a:noFill/>
                    </a:ln>
                    <a:effectLst/>
                    <a:extLst/>
                  </pic:spPr>
                </pic:pic>
              </a:graphicData>
            </a:graphic>
          </wp:anchor>
        </w:drawing>
      </w:r>
      <w:r>
        <w:rPr>
          <w:lang w:eastAsia="en-GB"/>
        </w:rPr>
        <w:softHyphen/>
      </w:r>
      <w:r>
        <w:rPr>
          <w:lang w:eastAsia="en-GB"/>
        </w:rPr>
        <w:softHyphen/>
      </w:r>
      <w:r>
        <w:rPr>
          <w:lang w:eastAsia="en-GB"/>
        </w:rPr>
        <w:softHyphen/>
      </w:r>
      <w:r>
        <w:rPr>
          <w:lang w:eastAsia="en-GB"/>
        </w:rPr>
        <w:softHyphen/>
      </w:r>
      <w:r>
        <w:rPr>
          <w:lang w:eastAsia="en-GB"/>
        </w:rPr>
        <w:softHyphen/>
      </w:r>
      <w:r>
        <w:rPr>
          <w:lang w:eastAsia="en-GB"/>
        </w:rPr>
        <w:softHyphen/>
      </w:r>
      <w:r>
        <w:rPr>
          <w:vertAlign w:val="subscript"/>
          <w:lang w:eastAsia="en-GB"/>
        </w:rPr>
        <w:softHyphen/>
      </w:r>
      <w:bookmarkEnd w:id="3"/>
      <w:bookmarkEnd w:id="4"/>
      <w:bookmarkEnd w:id="5"/>
      <w:bookmarkEnd w:id="6"/>
      <w:bookmarkEnd w:id="7"/>
    </w:p>
    <w:p w:rsidR="001967C1" w:rsidRDefault="001967C1" w:rsidP="001967C1">
      <w:r w:rsidRPr="000172D7">
        <w:rPr>
          <w:noProof/>
          <w:lang w:eastAsia="en-GB"/>
        </w:rPr>
        <mc:AlternateContent>
          <mc:Choice Requires="wps">
            <w:drawing>
              <wp:anchor distT="0" distB="0" distL="114300" distR="114300" simplePos="0" relativeHeight="251753472" behindDoc="0" locked="0" layoutInCell="1" allowOverlap="1" wp14:anchorId="0C2D4631" wp14:editId="3FEA72AF">
                <wp:simplePos x="0" y="0"/>
                <wp:positionH relativeFrom="column">
                  <wp:posOffset>3133725</wp:posOffset>
                </wp:positionH>
                <wp:positionV relativeFrom="paragraph">
                  <wp:posOffset>5008245</wp:posOffset>
                </wp:positionV>
                <wp:extent cx="3308985" cy="1076325"/>
                <wp:effectExtent l="0" t="0" r="5715" b="9525"/>
                <wp:wrapNone/>
                <wp:docPr id="285"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8985" cy="107632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326534" w:rsidRPr="006E4753" w:rsidRDefault="00326534" w:rsidP="001967C1">
                            <w:pPr>
                              <w:pStyle w:val="ListBullet"/>
                              <w:numPr>
                                <w:ilvl w:val="0"/>
                                <w:numId w:val="0"/>
                              </w:numPr>
                              <w:spacing w:after="0" w:line="240" w:lineRule="auto"/>
                              <w:ind w:left="284"/>
                              <w:rPr>
                                <w:rFonts w:asciiTheme="minorBidi" w:hAnsiTheme="minorBidi"/>
                                <w:b/>
                                <w:bCs/>
                                <w:color w:val="6D6D6D" w:themeColor="background2" w:themeShade="80"/>
                                <w:sz w:val="20"/>
                                <w:szCs w:val="20"/>
                              </w:rPr>
                            </w:pPr>
                            <w:r>
                              <w:rPr>
                                <w:rFonts w:asciiTheme="minorBidi" w:hAnsiTheme="minorBidi"/>
                                <w:b/>
                                <w:bCs/>
                                <w:color w:val="FFFFFF" w:themeColor="background1"/>
                                <w:sz w:val="36"/>
                                <w:szCs w:val="36"/>
                              </w:rPr>
                              <w:t>93.89</w:t>
                            </w:r>
                            <w:r w:rsidRPr="000172D7">
                              <w:rPr>
                                <w:rFonts w:asciiTheme="minorBidi" w:hAnsiTheme="minorBidi"/>
                                <w:b/>
                                <w:bCs/>
                                <w:color w:val="FFFFFF" w:themeColor="background1"/>
                                <w:sz w:val="36"/>
                                <w:szCs w:val="36"/>
                              </w:rPr>
                              <w:t xml:space="preserve">% </w:t>
                            </w:r>
                            <w:r w:rsidRPr="00BB460E">
                              <w:rPr>
                                <w:rFonts w:asciiTheme="minorBidi" w:hAnsiTheme="minorBidi"/>
                                <w:b/>
                                <w:color w:val="FFFFFF" w:themeColor="background1"/>
                                <w:sz w:val="20"/>
                                <w:szCs w:val="20"/>
                              </w:rPr>
                              <w:t>agreed with Objective 4</w:t>
                            </w:r>
                            <w:r w:rsidRPr="00BB460E">
                              <w:rPr>
                                <w:rFonts w:asciiTheme="minorBidi" w:hAnsiTheme="minorBidi"/>
                                <w:color w:val="FFFFFF" w:themeColor="background1"/>
                                <w:sz w:val="20"/>
                                <w:szCs w:val="20"/>
                              </w:rPr>
                              <w:t>: Creating an inclusive culture of equality and diversity. We will take action to ensure we have a culture where everyone feels valued and is treated with dignity and respect, and support all staff to contribute to the creation of an inclusive working environment</w:t>
                            </w:r>
                            <w:r>
                              <w:rPr>
                                <w:rFonts w:asciiTheme="minorBidi" w:hAnsiTheme="minorBidi"/>
                                <w:color w:val="FFFFFF" w:themeColor="background1"/>
                                <w:sz w:val="20"/>
                                <w:szCs w:val="20"/>
                              </w:rPr>
                              <w:t>.</w:t>
                            </w:r>
                          </w:p>
                          <w:p w:rsidR="00326534" w:rsidRPr="006E4753" w:rsidRDefault="00326534" w:rsidP="001967C1">
                            <w:pPr>
                              <w:widowControl w:val="0"/>
                              <w:spacing w:line="360" w:lineRule="auto"/>
                              <w:jc w:val="center"/>
                              <w:rPr>
                                <w:rFonts w:cs="Arial"/>
                                <w:color w:val="FF0000"/>
                              </w:rPr>
                            </w:pP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2D4631" id="_x0000_s1049" type="#_x0000_t202" style="position:absolute;margin-left:246.75pt;margin-top:394.35pt;width:260.55pt;height:84.7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" filled="f" fillcolor="#5b9bd5" stroked="f" strokecolor="black [0]" strokeweight="2pt">
                <v:textbox inset="2.88pt,2.88pt,2.88pt,2.88pt">
                  <w:txbxContent>
                    <w:p w:rsidR="00326534" w:rsidRPr="006E4753" w:rsidRDefault="00326534" w:rsidP="001967C1">
                      <w:pPr>
                        <w:pStyle w:val="ListBullet"/>
                        <w:numPr>
                          <w:ilvl w:val="0"/>
                          <w:numId w:val="0"/>
                        </w:numPr>
                        <w:spacing w:after="0" w:line="240" w:lineRule="auto"/>
                        <w:ind w:left="284"/>
                        <w:rPr>
                          <w:rFonts w:asciiTheme="minorBidi" w:hAnsiTheme="minorBidi"/>
                          <w:b/>
                          <w:bCs/>
                          <w:color w:val="6D6D6D" w:themeColor="background2" w:themeShade="80"/>
                          <w:sz w:val="20"/>
                          <w:szCs w:val="20"/>
                        </w:rPr>
                      </w:pPr>
                      <w:r>
                        <w:rPr>
                          <w:rFonts w:asciiTheme="minorBidi" w:hAnsiTheme="minorBidi"/>
                          <w:b/>
                          <w:bCs/>
                          <w:color w:val="FFFFFF" w:themeColor="background1"/>
                          <w:sz w:val="36"/>
                          <w:szCs w:val="36"/>
                        </w:rPr>
                        <w:t>93.89</w:t>
                      </w:r>
                      <w:r w:rsidRPr="000172D7">
                        <w:rPr>
                          <w:rFonts w:asciiTheme="minorBidi" w:hAnsiTheme="minorBidi"/>
                          <w:b/>
                          <w:bCs/>
                          <w:color w:val="FFFFFF" w:themeColor="background1"/>
                          <w:sz w:val="36"/>
                          <w:szCs w:val="36"/>
                        </w:rPr>
                        <w:t xml:space="preserve">% </w:t>
                      </w:r>
                      <w:r w:rsidRPr="00BB460E">
                        <w:rPr>
                          <w:rFonts w:asciiTheme="minorBidi" w:hAnsiTheme="minorBidi"/>
                          <w:b/>
                          <w:color w:val="FFFFFF" w:themeColor="background1"/>
                          <w:sz w:val="20"/>
                          <w:szCs w:val="20"/>
                        </w:rPr>
                        <w:t>agreed with Objective 4</w:t>
                      </w:r>
                      <w:r w:rsidRPr="00BB460E">
                        <w:rPr>
                          <w:rFonts w:asciiTheme="minorBidi" w:hAnsiTheme="minorBidi"/>
                          <w:color w:val="FFFFFF" w:themeColor="background1"/>
                          <w:sz w:val="20"/>
                          <w:szCs w:val="20"/>
                        </w:rPr>
                        <w:t>: Creating an inclusive culture of equality and diversity. We will take action to ensure we have a culture where everyone feels valued and is treated with dignity and respect, and support all staff to contribute to the creation of an inclusive working environment</w:t>
                      </w:r>
                      <w:r>
                        <w:rPr>
                          <w:rFonts w:asciiTheme="minorBidi" w:hAnsiTheme="minorBidi"/>
                          <w:color w:val="FFFFFF" w:themeColor="background1"/>
                          <w:sz w:val="20"/>
                          <w:szCs w:val="20"/>
                        </w:rPr>
                        <w:t>.</w:t>
                      </w:r>
                    </w:p>
                    <w:p w:rsidR="00326534" w:rsidRPr="006E4753" w:rsidRDefault="00326534" w:rsidP="001967C1">
                      <w:pPr>
                        <w:widowControl w:val="0"/>
                        <w:spacing w:line="360" w:lineRule="auto"/>
                        <w:jc w:val="center"/>
                        <w:rPr>
                          <w:rFonts w:cs="Arial"/>
                          <w:color w:val="FF0000"/>
                        </w:rPr>
                      </w:pPr>
                    </w:p>
                  </w:txbxContent>
                </v:textbox>
              </v:shape>
            </w:pict>
          </mc:Fallback>
        </mc:AlternateContent>
      </w:r>
      <w:r w:rsidR="009503E1">
        <w:rPr>
          <w:noProof/>
          <w:lang w:eastAsia="en-GB"/>
        </w:rPr>
        <mc:AlternateContent>
          <mc:Choice Requires="wps">
            <w:drawing>
              <wp:anchor distT="0" distB="0" distL="114300" distR="114300" simplePos="0" relativeHeight="251671552" behindDoc="0" locked="0" layoutInCell="1" allowOverlap="1" wp14:anchorId="6BCA8024" wp14:editId="52A2DA31">
                <wp:simplePos x="0" y="0"/>
                <wp:positionH relativeFrom="column">
                  <wp:posOffset>3458845</wp:posOffset>
                </wp:positionH>
                <wp:positionV relativeFrom="paragraph">
                  <wp:posOffset>182880</wp:posOffset>
                </wp:positionV>
                <wp:extent cx="474345" cy="0"/>
                <wp:effectExtent l="0" t="0" r="20955" b="19050"/>
                <wp:wrapNone/>
                <wp:docPr id="18" name="Straight Connector 18" descr="decorative"/>
                <wp:cNvGraphicFramePr/>
                <a:graphic xmlns:a="http://schemas.openxmlformats.org/drawingml/2006/main">
                  <a:graphicData uri="http://schemas.microsoft.com/office/word/2010/wordprocessingShape">
                    <wps:wsp>
                      <wps:cNvCnPr/>
                      <wps:spPr>
                        <a:xfrm>
                          <a:off x="0" y="0"/>
                          <a:ext cx="474345" cy="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0EC7265" id="Straight Connector 18" o:spid="_x0000_s1026" alt="decorative"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2.35pt,14.4pt" to="309.7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" strokecolor="white [3212]" strokeweight=".5pt">
                <v:stroke joinstyle="miter"/>
              </v:line>
            </w:pict>
          </mc:Fallback>
        </mc:AlternateContent>
      </w:r>
      <w:r w:rsidR="009503E1">
        <w:rPr>
          <w:noProof/>
          <w:lang w:eastAsia="en-GB"/>
        </w:rPr>
        <mc:AlternateContent>
          <mc:Choice Requires="wps">
            <w:drawing>
              <wp:anchor distT="0" distB="0" distL="114300" distR="114300" simplePos="0" relativeHeight="251670528" behindDoc="0" locked="0" layoutInCell="1" allowOverlap="1" wp14:anchorId="4C99600B" wp14:editId="33066275">
                <wp:simplePos x="0" y="0"/>
                <wp:positionH relativeFrom="column">
                  <wp:posOffset>3691890</wp:posOffset>
                </wp:positionH>
                <wp:positionV relativeFrom="paragraph">
                  <wp:posOffset>39370</wp:posOffset>
                </wp:positionV>
                <wp:extent cx="2289175" cy="252730"/>
                <wp:effectExtent l="0" t="0" r="0" b="0"/>
                <wp:wrapNone/>
                <wp:docPr id="361"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9175" cy="25273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326534" w:rsidRPr="0063226C" w:rsidRDefault="00326534" w:rsidP="009503E1">
                            <w:pPr>
                              <w:pStyle w:val="ListBullet"/>
                              <w:numPr>
                                <w:ilvl w:val="0"/>
                                <w:numId w:val="0"/>
                              </w:numPr>
                              <w:spacing w:line="276" w:lineRule="auto"/>
                              <w:ind w:left="284"/>
                              <w:jc w:val="center"/>
                              <w:rPr>
                                <w:rFonts w:asciiTheme="minorBidi" w:hAnsiTheme="minorBidi"/>
                                <w:b/>
                                <w:bCs/>
                                <w:color w:val="FFFFFF"/>
                              </w:rPr>
                            </w:pPr>
                            <w:r>
                              <w:rPr>
                                <w:rFonts w:asciiTheme="minorBidi" w:hAnsiTheme="minorBidi"/>
                                <w:b/>
                                <w:bCs/>
                                <w:color w:val="FFFFFF"/>
                              </w:rPr>
                              <w:t>Social Media Engagement</w:t>
                            </w:r>
                          </w:p>
                          <w:p w:rsidR="00326534" w:rsidRDefault="00326534" w:rsidP="009503E1">
                            <w:pPr>
                              <w:widowControl w:val="0"/>
                              <w:spacing w:line="360" w:lineRule="auto"/>
                              <w:jc w:val="center"/>
                              <w:rPr>
                                <w:rFonts w:cs="Arial"/>
                                <w:color w:val="FFFFFF"/>
                              </w:rPr>
                            </w:pPr>
                          </w:p>
                        </w:txbxContent>
                      </wps:txbx>
                      <wps:bodyPr rot="0" vert="horz" wrap="square" lIns="36576" tIns="36576" rIns="36576" bIns="36576" anchor="t" anchorCtr="0" upright="1">
                        <a:noAutofit/>
                      </wps:bodyPr>
                    </wps:wsp>
                  </a:graphicData>
                </a:graphic>
                <wp14:sizeRelV relativeFrom="margin">
                  <wp14:pctHeight>0</wp14:pctHeight>
                </wp14:sizeRelV>
              </wp:anchor>
            </w:drawing>
          </mc:Choice>
          <mc:Fallback>
            <w:pict>
              <v:shape w14:anchorId="4C99600B" id="_x0000_s1050" type="#_x0000_t202" style="position:absolute;margin-left:290.7pt;margin-top:3.1pt;width:180.25pt;height:19.9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" filled="f" fillcolor="#5b9bd5" stroked="f" strokecolor="black [0]" strokeweight="2pt">
                <v:textbox inset="2.88pt,2.88pt,2.88pt,2.88pt">
                  <w:txbxContent>
                    <w:p w:rsidR="00326534" w:rsidRPr="0063226C" w:rsidRDefault="00326534" w:rsidP="009503E1">
                      <w:pPr>
                        <w:pStyle w:val="ListBullet"/>
                        <w:numPr>
                          <w:ilvl w:val="0"/>
                          <w:numId w:val="0"/>
                        </w:numPr>
                        <w:spacing w:line="276" w:lineRule="auto"/>
                        <w:ind w:left="284"/>
                        <w:jc w:val="center"/>
                        <w:rPr>
                          <w:rFonts w:asciiTheme="minorBidi" w:hAnsiTheme="minorBidi"/>
                          <w:b/>
                          <w:bCs/>
                          <w:color w:val="FFFFFF"/>
                        </w:rPr>
                      </w:pPr>
                      <w:r>
                        <w:rPr>
                          <w:rFonts w:asciiTheme="minorBidi" w:hAnsiTheme="minorBidi"/>
                          <w:b/>
                          <w:bCs/>
                          <w:color w:val="FFFFFF"/>
                        </w:rPr>
                        <w:t>Social Media Engagement</w:t>
                      </w:r>
                    </w:p>
                    <w:p w:rsidR="00326534" w:rsidRDefault="00326534" w:rsidP="009503E1">
                      <w:pPr>
                        <w:widowControl w:val="0"/>
                        <w:spacing w:line="360" w:lineRule="auto"/>
                        <w:jc w:val="center"/>
                        <w:rPr>
                          <w:rFonts w:cs="Arial"/>
                          <w:color w:val="FFFFFF"/>
                        </w:rPr>
                      </w:pPr>
                    </w:p>
                  </w:txbxContent>
                </v:textbox>
              </v:shape>
            </w:pict>
          </mc:Fallback>
        </mc:AlternateContent>
      </w:r>
      <w:r w:rsidR="009503E1">
        <w:rPr>
          <w:noProof/>
          <w:lang w:eastAsia="en-GB"/>
        </w:rPr>
        <mc:AlternateContent>
          <mc:Choice Requires="wps">
            <w:drawing>
              <wp:anchor distT="0" distB="0" distL="114300" distR="114300" simplePos="0" relativeHeight="251672576" behindDoc="0" locked="0" layoutInCell="1" allowOverlap="1" wp14:anchorId="16FC01E4" wp14:editId="5CE14412">
                <wp:simplePos x="0" y="0"/>
                <wp:positionH relativeFrom="column">
                  <wp:posOffset>5936894</wp:posOffset>
                </wp:positionH>
                <wp:positionV relativeFrom="paragraph">
                  <wp:posOffset>182880</wp:posOffset>
                </wp:positionV>
                <wp:extent cx="474345" cy="0"/>
                <wp:effectExtent l="0" t="0" r="20955" b="19050"/>
                <wp:wrapNone/>
                <wp:docPr id="360" name="Straight Connector 360" descr="decorative"/>
                <wp:cNvGraphicFramePr/>
                <a:graphic xmlns:a="http://schemas.openxmlformats.org/drawingml/2006/main">
                  <a:graphicData uri="http://schemas.microsoft.com/office/word/2010/wordprocessingShape">
                    <wps:wsp>
                      <wps:cNvCnPr/>
                      <wps:spPr>
                        <a:xfrm>
                          <a:off x="0" y="0"/>
                          <a:ext cx="474345" cy="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01586FA" id="Straight Connector 360" o:spid="_x0000_s1026" alt="decorative"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7.45pt,14.4pt" to="504.8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" strokecolor="white [3212]" strokeweight=".5pt">
                <v:stroke joinstyle="miter"/>
              </v:line>
            </w:pict>
          </mc:Fallback>
        </mc:AlternateContent>
      </w:r>
      <w:r w:rsidR="009503E1" w:rsidRPr="009C1821">
        <w:rPr>
          <w:noProof/>
          <w:lang w:eastAsia="en-GB"/>
        </w:rPr>
        <mc:AlternateContent>
          <mc:Choice Requires="wps">
            <w:drawing>
              <wp:anchor distT="0" distB="0" distL="114300" distR="114300" simplePos="0" relativeHeight="251675648" behindDoc="0" locked="0" layoutInCell="1" allowOverlap="1" wp14:anchorId="48FD41E0" wp14:editId="36D51853">
                <wp:simplePos x="0" y="0"/>
                <wp:positionH relativeFrom="column">
                  <wp:posOffset>4060825</wp:posOffset>
                </wp:positionH>
                <wp:positionV relativeFrom="paragraph">
                  <wp:posOffset>20955</wp:posOffset>
                </wp:positionV>
                <wp:extent cx="2289175" cy="487045"/>
                <wp:effectExtent l="0" t="0" r="0" b="8255"/>
                <wp:wrapNone/>
                <wp:docPr id="359"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9175" cy="48704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326534" w:rsidRPr="009C1821" w:rsidRDefault="00326534" w:rsidP="009503E1">
                            <w:pPr>
                              <w:pStyle w:val="ListBullet"/>
                              <w:numPr>
                                <w:ilvl w:val="0"/>
                                <w:numId w:val="0"/>
                              </w:numPr>
                              <w:spacing w:after="0" w:line="276" w:lineRule="auto"/>
                              <w:ind w:left="284"/>
                              <w:rPr>
                                <w:rFonts w:asciiTheme="minorBidi" w:hAnsiTheme="minorBidi"/>
                                <w:b/>
                                <w:bCs/>
                                <w:color w:val="FFFFFF"/>
                                <w:sz w:val="20"/>
                                <w:szCs w:val="20"/>
                              </w:rPr>
                            </w:pPr>
                            <w:r w:rsidRPr="009C1821">
                              <w:rPr>
                                <w:rFonts w:asciiTheme="minorBidi" w:hAnsiTheme="minorBidi"/>
                                <w:b/>
                                <w:bCs/>
                                <w:color w:val="FFFFFF"/>
                              </w:rPr>
                              <w:t xml:space="preserve">11,153 </w:t>
                            </w:r>
                            <w:r w:rsidRPr="009C1821">
                              <w:rPr>
                                <w:rFonts w:asciiTheme="minorBidi" w:hAnsiTheme="minorBidi"/>
                                <w:b/>
                                <w:bCs/>
                                <w:color w:val="FFFFFF"/>
                                <w:sz w:val="20"/>
                                <w:szCs w:val="20"/>
                              </w:rPr>
                              <w:t xml:space="preserve">reached </w:t>
                            </w:r>
                          </w:p>
                          <w:p w:rsidR="00326534" w:rsidRPr="009C1821" w:rsidRDefault="00326534" w:rsidP="009503E1">
                            <w:pPr>
                              <w:pStyle w:val="ListBullet"/>
                              <w:numPr>
                                <w:ilvl w:val="0"/>
                                <w:numId w:val="0"/>
                              </w:numPr>
                              <w:spacing w:after="0" w:line="276" w:lineRule="auto"/>
                              <w:ind w:left="284"/>
                              <w:rPr>
                                <w:rFonts w:asciiTheme="minorBidi" w:hAnsiTheme="minorBidi"/>
                                <w:b/>
                                <w:bCs/>
                                <w:color w:val="FFFFFF"/>
                                <w:sz w:val="20"/>
                                <w:szCs w:val="20"/>
                              </w:rPr>
                            </w:pPr>
                            <w:r w:rsidRPr="009C1821">
                              <w:rPr>
                                <w:rFonts w:asciiTheme="minorBidi" w:hAnsiTheme="minorBidi"/>
                                <w:b/>
                                <w:bCs/>
                                <w:color w:val="FFFFFF"/>
                              </w:rPr>
                              <w:t xml:space="preserve">12,386 </w:t>
                            </w:r>
                            <w:r w:rsidRPr="009C1821">
                              <w:rPr>
                                <w:rFonts w:asciiTheme="minorBidi" w:hAnsiTheme="minorBidi"/>
                                <w:b/>
                                <w:bCs/>
                                <w:color w:val="FFFFFF"/>
                                <w:sz w:val="20"/>
                                <w:szCs w:val="20"/>
                              </w:rPr>
                              <w:t>impressions</w:t>
                            </w:r>
                          </w:p>
                          <w:p w:rsidR="00326534" w:rsidRDefault="00326534" w:rsidP="009503E1">
                            <w:pPr>
                              <w:widowControl w:val="0"/>
                              <w:spacing w:line="360" w:lineRule="auto"/>
                              <w:jc w:val="center"/>
                              <w:rPr>
                                <w:rFonts w:cs="Arial"/>
                                <w:color w:val="FFFFFF"/>
                              </w:rPr>
                            </w:pPr>
                          </w:p>
                        </w:txbxContent>
                      </wps:txbx>
                      <wps:bodyPr rot="0" vert="horz" wrap="square" lIns="36576" tIns="36576" rIns="36576" bIns="36576" anchor="t" anchorCtr="0" upright="1">
                        <a:noAutofit/>
                      </wps:bodyPr>
                    </wps:wsp>
                  </a:graphicData>
                </a:graphic>
                <wp14:sizeRelV relativeFrom="margin">
                  <wp14:pctHeight>0</wp14:pctHeight>
                </wp14:sizeRelV>
              </wp:anchor>
            </w:drawing>
          </mc:Choice>
          <mc:Fallback>
            <w:pict>
              <v:shape w14:anchorId="48FD41E0" id="_x0000_s1051" type="#_x0000_t202" style="position:absolute;margin-left:319.75pt;margin-top:1.65pt;width:180.25pt;height:38.35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" filled="f" fillcolor="#5b9bd5" stroked="f" strokecolor="black [0]" strokeweight="2pt">
                <v:textbox inset="2.88pt,2.88pt,2.88pt,2.88pt">
                  <w:txbxContent>
                    <w:p w:rsidR="00326534" w:rsidRPr="009C1821" w:rsidRDefault="00326534" w:rsidP="009503E1">
                      <w:pPr>
                        <w:pStyle w:val="ListBullet"/>
                        <w:numPr>
                          <w:ilvl w:val="0"/>
                          <w:numId w:val="0"/>
                        </w:numPr>
                        <w:spacing w:after="0" w:line="276" w:lineRule="auto"/>
                        <w:ind w:left="284"/>
                        <w:rPr>
                          <w:rFonts w:asciiTheme="minorBidi" w:hAnsiTheme="minorBidi"/>
                          <w:b/>
                          <w:bCs/>
                          <w:color w:val="FFFFFF"/>
                          <w:sz w:val="20"/>
                          <w:szCs w:val="20"/>
                        </w:rPr>
                      </w:pPr>
                      <w:r w:rsidRPr="009C1821">
                        <w:rPr>
                          <w:rFonts w:asciiTheme="minorBidi" w:hAnsiTheme="minorBidi"/>
                          <w:b/>
                          <w:bCs/>
                          <w:color w:val="FFFFFF"/>
                        </w:rPr>
                        <w:t xml:space="preserve">11,153 </w:t>
                      </w:r>
                      <w:r w:rsidRPr="009C1821">
                        <w:rPr>
                          <w:rFonts w:asciiTheme="minorBidi" w:hAnsiTheme="minorBidi"/>
                          <w:b/>
                          <w:bCs/>
                          <w:color w:val="FFFFFF"/>
                          <w:sz w:val="20"/>
                          <w:szCs w:val="20"/>
                        </w:rPr>
                        <w:t xml:space="preserve">reached </w:t>
                      </w:r>
                    </w:p>
                    <w:p w:rsidR="00326534" w:rsidRPr="009C1821" w:rsidRDefault="00326534" w:rsidP="009503E1">
                      <w:pPr>
                        <w:pStyle w:val="ListBullet"/>
                        <w:numPr>
                          <w:ilvl w:val="0"/>
                          <w:numId w:val="0"/>
                        </w:numPr>
                        <w:spacing w:after="0" w:line="276" w:lineRule="auto"/>
                        <w:ind w:left="284"/>
                        <w:rPr>
                          <w:rFonts w:asciiTheme="minorBidi" w:hAnsiTheme="minorBidi"/>
                          <w:b/>
                          <w:bCs/>
                          <w:color w:val="FFFFFF"/>
                          <w:sz w:val="20"/>
                          <w:szCs w:val="20"/>
                        </w:rPr>
                      </w:pPr>
                      <w:r w:rsidRPr="009C1821">
                        <w:rPr>
                          <w:rFonts w:asciiTheme="minorBidi" w:hAnsiTheme="minorBidi"/>
                          <w:b/>
                          <w:bCs/>
                          <w:color w:val="FFFFFF"/>
                        </w:rPr>
                        <w:t xml:space="preserve">12,386 </w:t>
                      </w:r>
                      <w:r w:rsidRPr="009C1821">
                        <w:rPr>
                          <w:rFonts w:asciiTheme="minorBidi" w:hAnsiTheme="minorBidi"/>
                          <w:b/>
                          <w:bCs/>
                          <w:color w:val="FFFFFF"/>
                          <w:sz w:val="20"/>
                          <w:szCs w:val="20"/>
                        </w:rPr>
                        <w:t>impressions</w:t>
                      </w:r>
                    </w:p>
                    <w:p w:rsidR="00326534" w:rsidRDefault="00326534" w:rsidP="009503E1">
                      <w:pPr>
                        <w:widowControl w:val="0"/>
                        <w:spacing w:line="360" w:lineRule="auto"/>
                        <w:jc w:val="center"/>
                        <w:rPr>
                          <w:rFonts w:cs="Arial"/>
                          <w:color w:val="FFFFFF"/>
                        </w:rPr>
                      </w:pPr>
                    </w:p>
                  </w:txbxContent>
                </v:textbox>
              </v:shape>
            </w:pict>
          </mc:Fallback>
        </mc:AlternateContent>
      </w:r>
      <w:r w:rsidR="000172D7" w:rsidRPr="000172D7">
        <w:rPr>
          <w:noProof/>
          <w:lang w:eastAsia="en-GB"/>
        </w:rPr>
        <mc:AlternateContent>
          <mc:Choice Requires="wps">
            <w:drawing>
              <wp:anchor distT="0" distB="0" distL="114300" distR="114300" simplePos="0" relativeHeight="251705344" behindDoc="0" locked="0" layoutInCell="1" allowOverlap="1" wp14:anchorId="752DB844" wp14:editId="76030502">
                <wp:simplePos x="0" y="0"/>
                <wp:positionH relativeFrom="column">
                  <wp:posOffset>831850</wp:posOffset>
                </wp:positionH>
                <wp:positionV relativeFrom="paragraph">
                  <wp:posOffset>6019165</wp:posOffset>
                </wp:positionV>
                <wp:extent cx="2244725" cy="622300"/>
                <wp:effectExtent l="0" t="0" r="3175" b="6350"/>
                <wp:wrapNone/>
                <wp:docPr id="375"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4725" cy="62230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326534" w:rsidRPr="006E4753" w:rsidRDefault="00326534" w:rsidP="000172D7">
                            <w:pPr>
                              <w:pStyle w:val="ListBullet"/>
                              <w:numPr>
                                <w:ilvl w:val="0"/>
                                <w:numId w:val="0"/>
                              </w:numPr>
                              <w:spacing w:after="0" w:line="240" w:lineRule="auto"/>
                              <w:ind w:left="284"/>
                              <w:rPr>
                                <w:rFonts w:asciiTheme="minorBidi" w:hAnsiTheme="minorBidi"/>
                                <w:b/>
                                <w:bCs/>
                                <w:color w:val="6D6D6D" w:themeColor="background2" w:themeShade="80"/>
                                <w:sz w:val="20"/>
                                <w:szCs w:val="20"/>
                              </w:rPr>
                            </w:pPr>
                            <w:r>
                              <w:rPr>
                                <w:rFonts w:asciiTheme="minorBidi" w:hAnsiTheme="minorBidi"/>
                                <w:b/>
                                <w:bCs/>
                                <w:color w:val="FFFFFF" w:themeColor="background1"/>
                                <w:sz w:val="36"/>
                                <w:szCs w:val="36"/>
                              </w:rPr>
                              <w:t>340</w:t>
                            </w:r>
                            <w:r w:rsidRPr="000172D7">
                              <w:rPr>
                                <w:rFonts w:asciiTheme="minorBidi" w:hAnsiTheme="minorBidi"/>
                                <w:b/>
                                <w:bCs/>
                                <w:color w:val="FFFFFF" w:themeColor="background1"/>
                                <w:sz w:val="36"/>
                                <w:szCs w:val="36"/>
                              </w:rPr>
                              <w:t xml:space="preserve">% </w:t>
                            </w:r>
                            <w:r w:rsidRPr="000172D7">
                              <w:rPr>
                                <w:rFonts w:asciiTheme="minorBidi" w:hAnsiTheme="minorBidi"/>
                                <w:color w:val="FFFFFF" w:themeColor="background1"/>
                                <w:sz w:val="20"/>
                                <w:szCs w:val="20"/>
                              </w:rPr>
                              <w:t xml:space="preserve">increase in responses </w:t>
                            </w:r>
                            <w:r>
                              <w:rPr>
                                <w:rFonts w:asciiTheme="minorBidi" w:hAnsiTheme="minorBidi"/>
                                <w:color w:val="FFFFFF" w:themeColor="background1"/>
                                <w:sz w:val="20"/>
                                <w:szCs w:val="20"/>
                              </w:rPr>
                              <w:t xml:space="preserve">from business owners </w:t>
                            </w:r>
                            <w:r w:rsidRPr="000172D7">
                              <w:rPr>
                                <w:rFonts w:asciiTheme="minorBidi" w:hAnsiTheme="minorBidi"/>
                                <w:color w:val="FFFFFF" w:themeColor="background1"/>
                                <w:sz w:val="20"/>
                                <w:szCs w:val="20"/>
                              </w:rPr>
                              <w:t>compared to our last public consultation</w:t>
                            </w:r>
                            <w:r w:rsidRPr="000172D7">
                              <w:rPr>
                                <w:rFonts w:asciiTheme="minorBidi" w:hAnsiTheme="minorBidi"/>
                                <w:b/>
                                <w:bCs/>
                                <w:color w:val="FFFFFF" w:themeColor="background1"/>
                                <w:sz w:val="20"/>
                                <w:szCs w:val="20"/>
                              </w:rPr>
                              <w:t xml:space="preserve"> </w:t>
                            </w:r>
                          </w:p>
                          <w:p w:rsidR="00326534" w:rsidRPr="006E4753" w:rsidRDefault="00326534" w:rsidP="000172D7">
                            <w:pPr>
                              <w:widowControl w:val="0"/>
                              <w:spacing w:line="360" w:lineRule="auto"/>
                              <w:jc w:val="center"/>
                              <w:rPr>
                                <w:rFonts w:cs="Arial"/>
                                <w:color w:val="FF0000"/>
                              </w:rPr>
                            </w:pP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52DB844" id="_x0000_s1052" type="#_x0000_t202" style="position:absolute;margin-left:65.5pt;margin-top:473.95pt;width:176.75pt;height:49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" filled="f" fillcolor="#5b9bd5" stroked="f" strokecolor="black [0]" strokeweight="2pt">
                <v:textbox inset="2.88pt,2.88pt,2.88pt,2.88pt">
                  <w:txbxContent>
                    <w:p w:rsidR="00326534" w:rsidRPr="006E4753" w:rsidRDefault="00326534" w:rsidP="000172D7">
                      <w:pPr>
                        <w:pStyle w:val="ListBullet"/>
                        <w:numPr>
                          <w:ilvl w:val="0"/>
                          <w:numId w:val="0"/>
                        </w:numPr>
                        <w:spacing w:after="0" w:line="240" w:lineRule="auto"/>
                        <w:ind w:left="284"/>
                        <w:rPr>
                          <w:rFonts w:asciiTheme="minorBidi" w:hAnsiTheme="minorBidi"/>
                          <w:b/>
                          <w:bCs/>
                          <w:color w:val="6D6D6D" w:themeColor="background2" w:themeShade="80"/>
                          <w:sz w:val="20"/>
                          <w:szCs w:val="20"/>
                        </w:rPr>
                      </w:pPr>
                      <w:r>
                        <w:rPr>
                          <w:rFonts w:asciiTheme="minorBidi" w:hAnsiTheme="minorBidi"/>
                          <w:b/>
                          <w:bCs/>
                          <w:color w:val="FFFFFF" w:themeColor="background1"/>
                          <w:sz w:val="36"/>
                          <w:szCs w:val="36"/>
                        </w:rPr>
                        <w:t>340</w:t>
                      </w:r>
                      <w:r w:rsidRPr="000172D7">
                        <w:rPr>
                          <w:rFonts w:asciiTheme="minorBidi" w:hAnsiTheme="minorBidi"/>
                          <w:b/>
                          <w:bCs/>
                          <w:color w:val="FFFFFF" w:themeColor="background1"/>
                          <w:sz w:val="36"/>
                          <w:szCs w:val="36"/>
                        </w:rPr>
                        <w:t xml:space="preserve">% </w:t>
                      </w:r>
                      <w:r w:rsidRPr="000172D7">
                        <w:rPr>
                          <w:rFonts w:asciiTheme="minorBidi" w:hAnsiTheme="minorBidi"/>
                          <w:color w:val="FFFFFF" w:themeColor="background1"/>
                          <w:sz w:val="20"/>
                          <w:szCs w:val="20"/>
                        </w:rPr>
                        <w:t xml:space="preserve">increase in responses </w:t>
                      </w:r>
                      <w:r>
                        <w:rPr>
                          <w:rFonts w:asciiTheme="minorBidi" w:hAnsiTheme="minorBidi"/>
                          <w:color w:val="FFFFFF" w:themeColor="background1"/>
                          <w:sz w:val="20"/>
                          <w:szCs w:val="20"/>
                        </w:rPr>
                        <w:t xml:space="preserve">from business owners </w:t>
                      </w:r>
                      <w:r w:rsidRPr="000172D7">
                        <w:rPr>
                          <w:rFonts w:asciiTheme="minorBidi" w:hAnsiTheme="minorBidi"/>
                          <w:color w:val="FFFFFF" w:themeColor="background1"/>
                          <w:sz w:val="20"/>
                          <w:szCs w:val="20"/>
                        </w:rPr>
                        <w:t>compared to our last public consultation</w:t>
                      </w:r>
                      <w:r w:rsidRPr="000172D7">
                        <w:rPr>
                          <w:rFonts w:asciiTheme="minorBidi" w:hAnsiTheme="minorBidi"/>
                          <w:b/>
                          <w:bCs/>
                          <w:color w:val="FFFFFF" w:themeColor="background1"/>
                          <w:sz w:val="20"/>
                          <w:szCs w:val="20"/>
                        </w:rPr>
                        <w:t xml:space="preserve"> </w:t>
                      </w:r>
                    </w:p>
                    <w:p w:rsidR="00326534" w:rsidRPr="006E4753" w:rsidRDefault="00326534" w:rsidP="000172D7">
                      <w:pPr>
                        <w:widowControl w:val="0"/>
                        <w:spacing w:line="360" w:lineRule="auto"/>
                        <w:jc w:val="center"/>
                        <w:rPr>
                          <w:rFonts w:cs="Arial"/>
                          <w:color w:val="FF0000"/>
                        </w:rPr>
                      </w:pPr>
                    </w:p>
                  </w:txbxContent>
                </v:textbox>
              </v:shape>
            </w:pict>
          </mc:Fallback>
        </mc:AlternateContent>
      </w:r>
      <w:r w:rsidR="000172D7" w:rsidRPr="000172D7">
        <w:rPr>
          <w:noProof/>
          <w:lang w:eastAsia="en-GB"/>
        </w:rPr>
        <mc:AlternateContent>
          <mc:Choice Requires="wps">
            <w:drawing>
              <wp:anchor distT="0" distB="0" distL="114300" distR="114300" simplePos="0" relativeHeight="251702272" behindDoc="0" locked="0" layoutInCell="1" allowOverlap="1" wp14:anchorId="7D32A76C" wp14:editId="1B4DC6E3">
                <wp:simplePos x="0" y="0"/>
                <wp:positionH relativeFrom="column">
                  <wp:posOffset>831850</wp:posOffset>
                </wp:positionH>
                <wp:positionV relativeFrom="paragraph">
                  <wp:posOffset>5111750</wp:posOffset>
                </wp:positionV>
                <wp:extent cx="2244725" cy="622300"/>
                <wp:effectExtent l="0" t="0" r="3175" b="6350"/>
                <wp:wrapNone/>
                <wp:docPr id="373"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4725" cy="62230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326534" w:rsidRPr="006E4753" w:rsidRDefault="00326534" w:rsidP="000172D7">
                            <w:pPr>
                              <w:pStyle w:val="ListBullet"/>
                              <w:numPr>
                                <w:ilvl w:val="0"/>
                                <w:numId w:val="0"/>
                              </w:numPr>
                              <w:spacing w:after="0" w:line="240" w:lineRule="auto"/>
                              <w:ind w:left="284"/>
                              <w:rPr>
                                <w:rFonts w:asciiTheme="minorBidi" w:hAnsiTheme="minorBidi"/>
                                <w:b/>
                                <w:bCs/>
                                <w:color w:val="6D6D6D" w:themeColor="background2" w:themeShade="80"/>
                                <w:sz w:val="20"/>
                                <w:szCs w:val="20"/>
                              </w:rPr>
                            </w:pPr>
                            <w:r>
                              <w:rPr>
                                <w:rFonts w:asciiTheme="minorBidi" w:hAnsiTheme="minorBidi"/>
                                <w:b/>
                                <w:bCs/>
                                <w:color w:val="FFFFFF" w:themeColor="background1"/>
                                <w:sz w:val="36"/>
                                <w:szCs w:val="36"/>
                              </w:rPr>
                              <w:t>53</w:t>
                            </w:r>
                            <w:r w:rsidRPr="000172D7">
                              <w:rPr>
                                <w:rFonts w:asciiTheme="minorBidi" w:hAnsiTheme="minorBidi"/>
                                <w:b/>
                                <w:bCs/>
                                <w:color w:val="FFFFFF" w:themeColor="background1"/>
                                <w:sz w:val="36"/>
                                <w:szCs w:val="36"/>
                              </w:rPr>
                              <w:t xml:space="preserve">% </w:t>
                            </w:r>
                            <w:r w:rsidRPr="000172D7">
                              <w:rPr>
                                <w:rFonts w:asciiTheme="minorBidi" w:hAnsiTheme="minorBidi"/>
                                <w:color w:val="FFFFFF" w:themeColor="background1"/>
                                <w:sz w:val="20"/>
                                <w:szCs w:val="20"/>
                              </w:rPr>
                              <w:t xml:space="preserve">increase in responses </w:t>
                            </w:r>
                            <w:r>
                              <w:rPr>
                                <w:rFonts w:asciiTheme="minorBidi" w:hAnsiTheme="minorBidi"/>
                                <w:color w:val="FFFFFF" w:themeColor="background1"/>
                                <w:sz w:val="20"/>
                                <w:szCs w:val="20"/>
                              </w:rPr>
                              <w:t xml:space="preserve">overall </w:t>
                            </w:r>
                            <w:r w:rsidRPr="000172D7">
                              <w:rPr>
                                <w:rFonts w:asciiTheme="minorBidi" w:hAnsiTheme="minorBidi"/>
                                <w:color w:val="FFFFFF" w:themeColor="background1"/>
                                <w:sz w:val="20"/>
                                <w:szCs w:val="20"/>
                              </w:rPr>
                              <w:t>compared to our last public consultation</w:t>
                            </w:r>
                            <w:r w:rsidRPr="000172D7">
                              <w:rPr>
                                <w:rFonts w:asciiTheme="minorBidi" w:hAnsiTheme="minorBidi"/>
                                <w:b/>
                                <w:bCs/>
                                <w:color w:val="FFFFFF" w:themeColor="background1"/>
                                <w:sz w:val="20"/>
                                <w:szCs w:val="20"/>
                              </w:rPr>
                              <w:t xml:space="preserve"> </w:t>
                            </w:r>
                          </w:p>
                          <w:p w:rsidR="00326534" w:rsidRPr="006E4753" w:rsidRDefault="00326534" w:rsidP="000172D7">
                            <w:pPr>
                              <w:widowControl w:val="0"/>
                              <w:spacing w:line="360" w:lineRule="auto"/>
                              <w:jc w:val="center"/>
                              <w:rPr>
                                <w:rFonts w:cs="Arial"/>
                                <w:color w:val="FF0000"/>
                              </w:rPr>
                            </w:pP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D32A76C" id="_x0000_s1053" type="#_x0000_t202" style="position:absolute;margin-left:65.5pt;margin-top:402.5pt;width:176.75pt;height:49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" filled="f" fillcolor="#5b9bd5" stroked="f" strokecolor="black [0]" strokeweight="2pt">
                <v:textbox inset="2.88pt,2.88pt,2.88pt,2.88pt">
                  <w:txbxContent>
                    <w:p w:rsidR="00326534" w:rsidRPr="006E4753" w:rsidRDefault="00326534" w:rsidP="000172D7">
                      <w:pPr>
                        <w:pStyle w:val="ListBullet"/>
                        <w:numPr>
                          <w:ilvl w:val="0"/>
                          <w:numId w:val="0"/>
                        </w:numPr>
                        <w:spacing w:after="0" w:line="240" w:lineRule="auto"/>
                        <w:ind w:left="284"/>
                        <w:rPr>
                          <w:rFonts w:asciiTheme="minorBidi" w:hAnsiTheme="minorBidi"/>
                          <w:b/>
                          <w:bCs/>
                          <w:color w:val="6D6D6D" w:themeColor="background2" w:themeShade="80"/>
                          <w:sz w:val="20"/>
                          <w:szCs w:val="20"/>
                        </w:rPr>
                      </w:pPr>
                      <w:r>
                        <w:rPr>
                          <w:rFonts w:asciiTheme="minorBidi" w:hAnsiTheme="minorBidi"/>
                          <w:b/>
                          <w:bCs/>
                          <w:color w:val="FFFFFF" w:themeColor="background1"/>
                          <w:sz w:val="36"/>
                          <w:szCs w:val="36"/>
                        </w:rPr>
                        <w:t>53</w:t>
                      </w:r>
                      <w:r w:rsidRPr="000172D7">
                        <w:rPr>
                          <w:rFonts w:asciiTheme="minorBidi" w:hAnsiTheme="minorBidi"/>
                          <w:b/>
                          <w:bCs/>
                          <w:color w:val="FFFFFF" w:themeColor="background1"/>
                          <w:sz w:val="36"/>
                          <w:szCs w:val="36"/>
                        </w:rPr>
                        <w:t xml:space="preserve">% </w:t>
                      </w:r>
                      <w:r w:rsidRPr="000172D7">
                        <w:rPr>
                          <w:rFonts w:asciiTheme="minorBidi" w:hAnsiTheme="minorBidi"/>
                          <w:color w:val="FFFFFF" w:themeColor="background1"/>
                          <w:sz w:val="20"/>
                          <w:szCs w:val="20"/>
                        </w:rPr>
                        <w:t xml:space="preserve">increase in responses </w:t>
                      </w:r>
                      <w:r>
                        <w:rPr>
                          <w:rFonts w:asciiTheme="minorBidi" w:hAnsiTheme="minorBidi"/>
                          <w:color w:val="FFFFFF" w:themeColor="background1"/>
                          <w:sz w:val="20"/>
                          <w:szCs w:val="20"/>
                        </w:rPr>
                        <w:t xml:space="preserve">overall </w:t>
                      </w:r>
                      <w:r w:rsidRPr="000172D7">
                        <w:rPr>
                          <w:rFonts w:asciiTheme="minorBidi" w:hAnsiTheme="minorBidi"/>
                          <w:color w:val="FFFFFF" w:themeColor="background1"/>
                          <w:sz w:val="20"/>
                          <w:szCs w:val="20"/>
                        </w:rPr>
                        <w:t>compared to our last public consultation</w:t>
                      </w:r>
                      <w:r w:rsidRPr="000172D7">
                        <w:rPr>
                          <w:rFonts w:asciiTheme="minorBidi" w:hAnsiTheme="minorBidi"/>
                          <w:b/>
                          <w:bCs/>
                          <w:color w:val="FFFFFF" w:themeColor="background1"/>
                          <w:sz w:val="20"/>
                          <w:szCs w:val="20"/>
                        </w:rPr>
                        <w:t xml:space="preserve"> </w:t>
                      </w:r>
                    </w:p>
                    <w:p w:rsidR="00326534" w:rsidRPr="006E4753" w:rsidRDefault="00326534" w:rsidP="000172D7">
                      <w:pPr>
                        <w:widowControl w:val="0"/>
                        <w:spacing w:line="360" w:lineRule="auto"/>
                        <w:jc w:val="center"/>
                        <w:rPr>
                          <w:rFonts w:cs="Arial"/>
                          <w:color w:val="FF0000"/>
                        </w:rPr>
                      </w:pPr>
                    </w:p>
                  </w:txbxContent>
                </v:textbox>
              </v:shape>
            </w:pict>
          </mc:Fallback>
        </mc:AlternateContent>
      </w:r>
      <w:r w:rsidR="009503E1">
        <w:rPr>
          <w:noProof/>
          <w:lang w:eastAsia="en-GB"/>
        </w:rPr>
        <mc:AlternateContent>
          <mc:Choice Requires="wps">
            <w:drawing>
              <wp:anchor distT="0" distB="0" distL="114300" distR="114300" simplePos="0" relativeHeight="251664384" behindDoc="0" locked="0" layoutInCell="1" allowOverlap="1" wp14:anchorId="11D3A532" wp14:editId="7F752183">
                <wp:simplePos x="0" y="0"/>
                <wp:positionH relativeFrom="column">
                  <wp:posOffset>290195</wp:posOffset>
                </wp:positionH>
                <wp:positionV relativeFrom="paragraph">
                  <wp:posOffset>1421130</wp:posOffset>
                </wp:positionV>
                <wp:extent cx="2587625" cy="4445"/>
                <wp:effectExtent l="19050" t="19050" r="0" b="33655"/>
                <wp:wrapNone/>
                <wp:docPr id="340" name="AutoShape 235" descr="decorativ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87625" cy="4445"/>
                        </a:xfrm>
                        <a:prstGeom prst="straightConnector1">
                          <a:avLst/>
                        </a:prstGeom>
                        <a:noFill/>
                        <a:ln w="38100" cap="rnd">
                          <a:solidFill>
                            <a:schemeClr val="bg1"/>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shape w14:anchorId="62DD638C" id="AutoShape 235" o:spid="_x0000_s1026" type="#_x0000_t32" alt="decorative" style="position:absolute;margin-left:22.85pt;margin-top:111.9pt;width:203.75pt;height:.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" strokecolor="white [3212]" strokeweight="3pt">
                <v:stroke dashstyle="1 1" endcap="round"/>
                <v:shadow color="black [0]"/>
              </v:shape>
            </w:pict>
          </mc:Fallback>
        </mc:AlternateContent>
      </w:r>
      <w:r w:rsidR="009503E1">
        <w:rPr>
          <w:noProof/>
          <w:lang w:eastAsia="en-GB"/>
        </w:rPr>
        <mc:AlternateContent>
          <mc:Choice Requires="wps">
            <w:drawing>
              <wp:anchor distT="0" distB="0" distL="114300" distR="114300" simplePos="0" relativeHeight="251667456" behindDoc="0" locked="0" layoutInCell="1" allowOverlap="1" wp14:anchorId="4B93A131" wp14:editId="799B9F5A">
                <wp:simplePos x="0" y="0"/>
                <wp:positionH relativeFrom="column">
                  <wp:posOffset>319405</wp:posOffset>
                </wp:positionH>
                <wp:positionV relativeFrom="paragraph">
                  <wp:posOffset>2372360</wp:posOffset>
                </wp:positionV>
                <wp:extent cx="2632710" cy="0"/>
                <wp:effectExtent l="19050" t="19050" r="34290" b="19050"/>
                <wp:wrapNone/>
                <wp:docPr id="341" name="AutoShape 235" descr="decorativ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32710" cy="0"/>
                        </a:xfrm>
                        <a:prstGeom prst="straightConnector1">
                          <a:avLst/>
                        </a:prstGeom>
                        <a:noFill/>
                        <a:ln w="38100" cap="rnd">
                          <a:solidFill>
                            <a:schemeClr val="bg1"/>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shape w14:anchorId="64F70723" id="AutoShape 235" o:spid="_x0000_s1026" type="#_x0000_t32" alt="decorative" style="position:absolute;margin-left:25.15pt;margin-top:186.8pt;width:207.3pt;height: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" strokecolor="white [3212]" strokeweight="3pt">
                <v:stroke dashstyle="1 1" endcap="round"/>
                <v:shadow color="black [0]"/>
              </v:shape>
            </w:pict>
          </mc:Fallback>
        </mc:AlternateContent>
      </w:r>
      <w:r w:rsidR="009503E1">
        <w:rPr>
          <w:noProof/>
          <w:lang w:eastAsia="en-GB"/>
        </w:rPr>
        <mc:AlternateContent>
          <mc:Choice Requires="wps">
            <w:drawing>
              <wp:anchor distT="0" distB="0" distL="114300" distR="114300" simplePos="0" relativeHeight="251661312" behindDoc="0" locked="0" layoutInCell="1" allowOverlap="1" wp14:anchorId="623D35A1" wp14:editId="613F5E18">
                <wp:simplePos x="0" y="0"/>
                <wp:positionH relativeFrom="column">
                  <wp:posOffset>330982</wp:posOffset>
                </wp:positionH>
                <wp:positionV relativeFrom="paragraph">
                  <wp:posOffset>497205</wp:posOffset>
                </wp:positionV>
                <wp:extent cx="2544417" cy="0"/>
                <wp:effectExtent l="19050" t="19050" r="20320" b="19050"/>
                <wp:wrapNone/>
                <wp:docPr id="365" name="AutoShape 235" descr="decorativ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4417" cy="0"/>
                        </a:xfrm>
                        <a:prstGeom prst="straightConnector1">
                          <a:avLst/>
                        </a:prstGeom>
                        <a:noFill/>
                        <a:ln w="38100" cap="rnd">
                          <a:solidFill>
                            <a:schemeClr val="bg1"/>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shape w14:anchorId="1503F516" id="AutoShape 235" o:spid="_x0000_s1026" type="#_x0000_t32" alt="decorative" style="position:absolute;margin-left:26.05pt;margin-top:39.15pt;width:200.35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" strokecolor="white [3212]" strokeweight="3pt">
                <v:stroke dashstyle="1 1" endcap="round"/>
                <v:shadow color="black [0]"/>
              </v:shape>
            </w:pict>
          </mc:Fallback>
        </mc:AlternateContent>
      </w:r>
      <w:r w:rsidR="009503E1">
        <w:rPr>
          <w:noProof/>
          <w:lang w:eastAsia="en-GB"/>
        </w:rPr>
        <mc:AlternateContent>
          <mc:Choice Requires="wps">
            <w:drawing>
              <wp:anchor distT="0" distB="0" distL="114300" distR="114300" simplePos="0" relativeHeight="251673600" behindDoc="0" locked="0" layoutInCell="1" allowOverlap="1" wp14:anchorId="57099B2E" wp14:editId="26931319">
                <wp:simplePos x="0" y="0"/>
                <wp:positionH relativeFrom="column">
                  <wp:posOffset>3375025</wp:posOffset>
                </wp:positionH>
                <wp:positionV relativeFrom="paragraph">
                  <wp:posOffset>304800</wp:posOffset>
                </wp:positionV>
                <wp:extent cx="2999740" cy="19050"/>
                <wp:effectExtent l="19050" t="19050" r="29210" b="19050"/>
                <wp:wrapNone/>
                <wp:docPr id="356" name="AutoShape 235" descr="decorativ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99740" cy="19050"/>
                        </a:xfrm>
                        <a:prstGeom prst="straightConnector1">
                          <a:avLst/>
                        </a:prstGeom>
                        <a:noFill/>
                        <a:ln w="38100" cap="rnd">
                          <a:solidFill>
                            <a:schemeClr val="bg1"/>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shape w14:anchorId="0E301516" id="AutoShape 235" o:spid="_x0000_s1026" type="#_x0000_t32" alt="decorative" style="position:absolute;margin-left:265.75pt;margin-top:24pt;width:236.2pt;height: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" strokecolor="white [3212]" strokeweight="3pt">
                <v:stroke dashstyle="1 1" endcap="round"/>
                <v:shadow color="black [0]"/>
              </v:shape>
            </w:pict>
          </mc:Fallback>
        </mc:AlternateContent>
      </w:r>
      <w:r w:rsidR="009503E1">
        <w:rPr>
          <w:noProof/>
          <w:lang w:eastAsia="en-GB"/>
        </w:rPr>
        <mc:AlternateContent>
          <mc:Choice Requires="wps">
            <w:drawing>
              <wp:anchor distT="0" distB="0" distL="114300" distR="114300" simplePos="0" relativeHeight="251678720" behindDoc="0" locked="0" layoutInCell="1" allowOverlap="1" wp14:anchorId="73506252" wp14:editId="6DD8E57D">
                <wp:simplePos x="0" y="0"/>
                <wp:positionH relativeFrom="column">
                  <wp:posOffset>3409315</wp:posOffset>
                </wp:positionH>
                <wp:positionV relativeFrom="paragraph">
                  <wp:posOffset>1074420</wp:posOffset>
                </wp:positionV>
                <wp:extent cx="2992120" cy="19050"/>
                <wp:effectExtent l="19050" t="19050" r="36830" b="19050"/>
                <wp:wrapNone/>
                <wp:docPr id="355" name="AutoShape 235" descr="decorativ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992120" cy="19050"/>
                        </a:xfrm>
                        <a:prstGeom prst="straightConnector1">
                          <a:avLst/>
                        </a:prstGeom>
                        <a:noFill/>
                        <a:ln w="38100" cap="rnd">
                          <a:solidFill>
                            <a:schemeClr val="bg1"/>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shape w14:anchorId="669A80B9" id="AutoShape 235" o:spid="_x0000_s1026" type="#_x0000_t32" alt="decorative" style="position:absolute;margin-left:268.45pt;margin-top:84.6pt;width:235.6pt;height:1.5pt;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" strokecolor="white [3212]" strokeweight="3pt">
                <v:stroke dashstyle="1 1" endcap="round"/>
                <v:shadow color="black [0]"/>
              </v:shape>
            </w:pict>
          </mc:Fallback>
        </mc:AlternateContent>
      </w:r>
      <w:r w:rsidR="009503E1">
        <w:rPr>
          <w:noProof/>
          <w:lang w:eastAsia="en-GB"/>
        </w:rPr>
        <mc:AlternateContent>
          <mc:Choice Requires="wps">
            <w:drawing>
              <wp:anchor distT="0" distB="0" distL="114300" distR="114300" simplePos="0" relativeHeight="251681792" behindDoc="0" locked="0" layoutInCell="1" allowOverlap="1" wp14:anchorId="34E8D66F" wp14:editId="63773B0F">
                <wp:simplePos x="0" y="0"/>
                <wp:positionH relativeFrom="column">
                  <wp:posOffset>3409315</wp:posOffset>
                </wp:positionH>
                <wp:positionV relativeFrom="paragraph">
                  <wp:posOffset>1844040</wp:posOffset>
                </wp:positionV>
                <wp:extent cx="2992120" cy="0"/>
                <wp:effectExtent l="19050" t="19050" r="36830" b="19050"/>
                <wp:wrapNone/>
                <wp:docPr id="30" name="AutoShape 235" descr="decorativ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92120" cy="0"/>
                        </a:xfrm>
                        <a:prstGeom prst="straightConnector1">
                          <a:avLst/>
                        </a:prstGeom>
                        <a:noFill/>
                        <a:ln w="38100" cap="rnd">
                          <a:solidFill>
                            <a:schemeClr val="bg1"/>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shape w14:anchorId="56842DED" id="AutoShape 235" o:spid="_x0000_s1026" type="#_x0000_t32" alt="decorative" style="position:absolute;margin-left:268.45pt;margin-top:145.2pt;width:235.6pt;height:0;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" strokecolor="white [3212]" strokeweight="3pt">
                <v:stroke dashstyle="1 1" endcap="round"/>
                <v:shadow color="black [0]"/>
              </v:shape>
            </w:pict>
          </mc:Fallback>
        </mc:AlternateContent>
      </w:r>
      <w:r w:rsidR="009503E1">
        <w:rPr>
          <w:noProof/>
          <w:lang w:eastAsia="en-GB"/>
        </w:rPr>
        <mc:AlternateContent>
          <mc:Choice Requires="wps">
            <w:drawing>
              <wp:anchor distT="0" distB="0" distL="114300" distR="114300" simplePos="0" relativeHeight="251684864" behindDoc="0" locked="0" layoutInCell="1" allowOverlap="1" wp14:anchorId="7021AD60" wp14:editId="5705308A">
                <wp:simplePos x="0" y="0"/>
                <wp:positionH relativeFrom="column">
                  <wp:posOffset>3409315</wp:posOffset>
                </wp:positionH>
                <wp:positionV relativeFrom="paragraph">
                  <wp:posOffset>2606040</wp:posOffset>
                </wp:positionV>
                <wp:extent cx="2992120" cy="0"/>
                <wp:effectExtent l="19050" t="19050" r="36830" b="19050"/>
                <wp:wrapNone/>
                <wp:docPr id="257" name="AutoShape 235" descr="decorativ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92120" cy="0"/>
                        </a:xfrm>
                        <a:prstGeom prst="straightConnector1">
                          <a:avLst/>
                        </a:prstGeom>
                        <a:noFill/>
                        <a:ln w="38100" cap="rnd">
                          <a:solidFill>
                            <a:schemeClr val="bg1"/>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shape w14:anchorId="466CB3BB" id="AutoShape 235" o:spid="_x0000_s1026" type="#_x0000_t32" alt="decorative" style="position:absolute;margin-left:268.45pt;margin-top:205.2pt;width:235.6pt;height:0;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" strokecolor="white [3212]" strokeweight="3pt">
                <v:stroke dashstyle="1 1" endcap="round"/>
                <v:shadow color="black [0]"/>
              </v:shape>
            </w:pict>
          </mc:Fallback>
        </mc:AlternateContent>
      </w:r>
      <w:r w:rsidR="009503E1">
        <w:rPr>
          <w:noProof/>
          <w:lang w:eastAsia="en-GB"/>
        </w:rPr>
        <mc:AlternateContent>
          <mc:Choice Requires="wps">
            <w:drawing>
              <wp:anchor distT="0" distB="0" distL="114300" distR="114300" simplePos="0" relativeHeight="251660288" behindDoc="0" locked="0" layoutInCell="1" allowOverlap="1" wp14:anchorId="7D23F0ED" wp14:editId="66DEA949">
                <wp:simplePos x="0" y="0"/>
                <wp:positionH relativeFrom="column">
                  <wp:posOffset>3124200</wp:posOffset>
                </wp:positionH>
                <wp:positionV relativeFrom="paragraph">
                  <wp:posOffset>5046980</wp:posOffset>
                </wp:positionV>
                <wp:extent cx="6350" cy="1676400"/>
                <wp:effectExtent l="19050" t="19050" r="31750" b="0"/>
                <wp:wrapNone/>
                <wp:docPr id="366" name="AutoShape 235" descr="decorativ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1676400"/>
                        </a:xfrm>
                        <a:prstGeom prst="straightConnector1">
                          <a:avLst/>
                        </a:prstGeom>
                        <a:noFill/>
                        <a:ln w="38100" cap="rnd">
                          <a:solidFill>
                            <a:schemeClr val="bg1"/>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shape w14:anchorId="3945F679" id="AutoShape 235" o:spid="_x0000_s1026" type="#_x0000_t32" alt="decorative" style="position:absolute;margin-left:246pt;margin-top:397.4pt;width:.5pt;height:13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" strokecolor="white [3212]" strokeweight="3pt">
                <v:stroke dashstyle="1 1" endcap="round"/>
                <v:shadow color="black [0]"/>
              </v:shape>
            </w:pict>
          </mc:Fallback>
        </mc:AlternateContent>
      </w:r>
      <w:r w:rsidR="009503E1" w:rsidRPr="009C1821">
        <w:rPr>
          <w:noProof/>
          <w:lang w:eastAsia="en-GB"/>
        </w:rPr>
        <w:drawing>
          <wp:anchor distT="0" distB="0" distL="114300" distR="114300" simplePos="0" relativeHeight="251682816" behindDoc="0" locked="0" layoutInCell="1" allowOverlap="1" wp14:anchorId="071132A9" wp14:editId="39D12867">
            <wp:simplePos x="0" y="0"/>
            <wp:positionH relativeFrom="column">
              <wp:posOffset>3401695</wp:posOffset>
            </wp:positionH>
            <wp:positionV relativeFrom="paragraph">
              <wp:posOffset>1946910</wp:posOffset>
            </wp:positionV>
            <wp:extent cx="567690" cy="567690"/>
            <wp:effectExtent l="0" t="0" r="3810" b="3810"/>
            <wp:wrapNone/>
            <wp:docPr id="256" name="Picture 256"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Picture 156"/>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567690" cy="567690"/>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r w:rsidR="009503E1" w:rsidRPr="009C1821">
        <w:rPr>
          <w:noProof/>
          <w:lang w:eastAsia="en-GB"/>
        </w:rPr>
        <mc:AlternateContent>
          <mc:Choice Requires="wps">
            <w:drawing>
              <wp:anchor distT="0" distB="0" distL="114300" distR="114300" simplePos="0" relativeHeight="251683840" behindDoc="0" locked="0" layoutInCell="1" allowOverlap="1" wp14:anchorId="2807DB4D" wp14:editId="5074D151">
                <wp:simplePos x="0" y="0"/>
                <wp:positionH relativeFrom="column">
                  <wp:posOffset>4041775</wp:posOffset>
                </wp:positionH>
                <wp:positionV relativeFrom="paragraph">
                  <wp:posOffset>1997075</wp:posOffset>
                </wp:positionV>
                <wp:extent cx="2289175" cy="487045"/>
                <wp:effectExtent l="0" t="0" r="0" b="8255"/>
                <wp:wrapNone/>
                <wp:docPr id="31"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9175" cy="48704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326534" w:rsidRPr="009C1821" w:rsidRDefault="00326534" w:rsidP="009503E1">
                            <w:pPr>
                              <w:pStyle w:val="ListBullet"/>
                              <w:numPr>
                                <w:ilvl w:val="0"/>
                                <w:numId w:val="0"/>
                              </w:numPr>
                              <w:spacing w:after="0" w:line="276" w:lineRule="auto"/>
                              <w:ind w:left="284"/>
                              <w:rPr>
                                <w:rFonts w:asciiTheme="minorBidi" w:hAnsiTheme="minorBidi"/>
                                <w:b/>
                                <w:bCs/>
                                <w:color w:val="FFFFFF"/>
                                <w:sz w:val="20"/>
                                <w:szCs w:val="20"/>
                              </w:rPr>
                            </w:pPr>
                            <w:r>
                              <w:rPr>
                                <w:rFonts w:asciiTheme="minorBidi" w:hAnsiTheme="minorBidi"/>
                                <w:b/>
                                <w:bCs/>
                                <w:color w:val="FFFFFF"/>
                              </w:rPr>
                              <w:t>622</w:t>
                            </w:r>
                            <w:r w:rsidRPr="009C1821">
                              <w:rPr>
                                <w:rFonts w:asciiTheme="minorBidi" w:hAnsiTheme="minorBidi"/>
                                <w:b/>
                                <w:bCs/>
                                <w:color w:val="FFFFFF"/>
                              </w:rPr>
                              <w:t xml:space="preserve"> </w:t>
                            </w:r>
                            <w:r>
                              <w:rPr>
                                <w:rFonts w:asciiTheme="minorBidi" w:hAnsiTheme="minorBidi"/>
                                <w:b/>
                                <w:bCs/>
                                <w:color w:val="FFFFFF"/>
                                <w:sz w:val="20"/>
                                <w:szCs w:val="20"/>
                              </w:rPr>
                              <w:t>video views</w:t>
                            </w:r>
                          </w:p>
                          <w:p w:rsidR="00326534" w:rsidRPr="009C1821" w:rsidRDefault="00326534" w:rsidP="009503E1">
                            <w:pPr>
                              <w:pStyle w:val="ListBullet"/>
                              <w:numPr>
                                <w:ilvl w:val="0"/>
                                <w:numId w:val="0"/>
                              </w:numPr>
                              <w:spacing w:after="0" w:line="276" w:lineRule="auto"/>
                              <w:ind w:left="284"/>
                              <w:rPr>
                                <w:rFonts w:asciiTheme="minorBidi" w:hAnsiTheme="minorBidi"/>
                                <w:b/>
                                <w:bCs/>
                                <w:color w:val="FFFFFF"/>
                                <w:sz w:val="20"/>
                                <w:szCs w:val="20"/>
                              </w:rPr>
                            </w:pPr>
                            <w:r>
                              <w:rPr>
                                <w:rFonts w:asciiTheme="minorBidi" w:hAnsiTheme="minorBidi"/>
                                <w:b/>
                                <w:bCs/>
                                <w:color w:val="FFFFFF"/>
                              </w:rPr>
                              <w:t>3,011</w:t>
                            </w:r>
                            <w:r w:rsidRPr="009C1821">
                              <w:rPr>
                                <w:rFonts w:asciiTheme="minorBidi" w:hAnsiTheme="minorBidi"/>
                                <w:b/>
                                <w:bCs/>
                                <w:color w:val="FFFFFF"/>
                              </w:rPr>
                              <w:t xml:space="preserve"> </w:t>
                            </w:r>
                            <w:r w:rsidRPr="009C1821">
                              <w:rPr>
                                <w:rFonts w:asciiTheme="minorBidi" w:hAnsiTheme="minorBidi"/>
                                <w:b/>
                                <w:bCs/>
                                <w:color w:val="FFFFFF"/>
                                <w:sz w:val="20"/>
                                <w:szCs w:val="20"/>
                              </w:rPr>
                              <w:t>impressions</w:t>
                            </w:r>
                          </w:p>
                          <w:p w:rsidR="00326534" w:rsidRDefault="00326534" w:rsidP="009503E1">
                            <w:pPr>
                              <w:widowControl w:val="0"/>
                              <w:spacing w:line="360" w:lineRule="auto"/>
                              <w:jc w:val="center"/>
                              <w:rPr>
                                <w:rFonts w:cs="Arial"/>
                                <w:color w:val="FFFFFF"/>
                              </w:rPr>
                            </w:pPr>
                          </w:p>
                        </w:txbxContent>
                      </wps:txbx>
                      <wps:bodyPr rot="0" vert="horz" wrap="square" lIns="36576" tIns="36576" rIns="36576" bIns="36576" anchor="t" anchorCtr="0" upright="1">
                        <a:noAutofit/>
                      </wps:bodyPr>
                    </wps:wsp>
                  </a:graphicData>
                </a:graphic>
                <wp14:sizeRelV relativeFrom="margin">
                  <wp14:pctHeight>0</wp14:pctHeight>
                </wp14:sizeRelV>
              </wp:anchor>
            </w:drawing>
          </mc:Choice>
          <mc:Fallback>
            <w:pict>
              <v:shape w14:anchorId="2807DB4D" id="_x0000_s1054" type="#_x0000_t202" style="position:absolute;margin-left:318.25pt;margin-top:157.25pt;width:180.25pt;height:38.35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" filled="f" fillcolor="#5b9bd5" stroked="f" strokecolor="black [0]" strokeweight="2pt">
                <v:textbox inset="2.88pt,2.88pt,2.88pt,2.88pt">
                  <w:txbxContent>
                    <w:p w:rsidR="00326534" w:rsidRPr="009C1821" w:rsidRDefault="00326534" w:rsidP="009503E1">
                      <w:pPr>
                        <w:pStyle w:val="ListBullet"/>
                        <w:numPr>
                          <w:ilvl w:val="0"/>
                          <w:numId w:val="0"/>
                        </w:numPr>
                        <w:spacing w:after="0" w:line="276" w:lineRule="auto"/>
                        <w:ind w:left="284"/>
                        <w:rPr>
                          <w:rFonts w:asciiTheme="minorBidi" w:hAnsiTheme="minorBidi"/>
                          <w:b/>
                          <w:bCs/>
                          <w:color w:val="FFFFFF"/>
                          <w:sz w:val="20"/>
                          <w:szCs w:val="20"/>
                        </w:rPr>
                      </w:pPr>
                      <w:r>
                        <w:rPr>
                          <w:rFonts w:asciiTheme="minorBidi" w:hAnsiTheme="minorBidi"/>
                          <w:b/>
                          <w:bCs/>
                          <w:color w:val="FFFFFF"/>
                        </w:rPr>
                        <w:t>622</w:t>
                      </w:r>
                      <w:r w:rsidRPr="009C1821">
                        <w:rPr>
                          <w:rFonts w:asciiTheme="minorBidi" w:hAnsiTheme="minorBidi"/>
                          <w:b/>
                          <w:bCs/>
                          <w:color w:val="FFFFFF"/>
                        </w:rPr>
                        <w:t xml:space="preserve"> </w:t>
                      </w:r>
                      <w:r>
                        <w:rPr>
                          <w:rFonts w:asciiTheme="minorBidi" w:hAnsiTheme="minorBidi"/>
                          <w:b/>
                          <w:bCs/>
                          <w:color w:val="FFFFFF"/>
                          <w:sz w:val="20"/>
                          <w:szCs w:val="20"/>
                        </w:rPr>
                        <w:t>video views</w:t>
                      </w:r>
                    </w:p>
                    <w:p w:rsidR="00326534" w:rsidRPr="009C1821" w:rsidRDefault="00326534" w:rsidP="009503E1">
                      <w:pPr>
                        <w:pStyle w:val="ListBullet"/>
                        <w:numPr>
                          <w:ilvl w:val="0"/>
                          <w:numId w:val="0"/>
                        </w:numPr>
                        <w:spacing w:after="0" w:line="276" w:lineRule="auto"/>
                        <w:ind w:left="284"/>
                        <w:rPr>
                          <w:rFonts w:asciiTheme="minorBidi" w:hAnsiTheme="minorBidi"/>
                          <w:b/>
                          <w:bCs/>
                          <w:color w:val="FFFFFF"/>
                          <w:sz w:val="20"/>
                          <w:szCs w:val="20"/>
                        </w:rPr>
                      </w:pPr>
                      <w:r>
                        <w:rPr>
                          <w:rFonts w:asciiTheme="minorBidi" w:hAnsiTheme="minorBidi"/>
                          <w:b/>
                          <w:bCs/>
                          <w:color w:val="FFFFFF"/>
                        </w:rPr>
                        <w:t>3,011</w:t>
                      </w:r>
                      <w:r w:rsidRPr="009C1821">
                        <w:rPr>
                          <w:rFonts w:asciiTheme="minorBidi" w:hAnsiTheme="minorBidi"/>
                          <w:b/>
                          <w:bCs/>
                          <w:color w:val="FFFFFF"/>
                        </w:rPr>
                        <w:t xml:space="preserve"> </w:t>
                      </w:r>
                      <w:r w:rsidRPr="009C1821">
                        <w:rPr>
                          <w:rFonts w:asciiTheme="minorBidi" w:hAnsiTheme="minorBidi"/>
                          <w:b/>
                          <w:bCs/>
                          <w:color w:val="FFFFFF"/>
                          <w:sz w:val="20"/>
                          <w:szCs w:val="20"/>
                        </w:rPr>
                        <w:t>impressions</w:t>
                      </w:r>
                    </w:p>
                    <w:p w:rsidR="00326534" w:rsidRDefault="00326534" w:rsidP="009503E1">
                      <w:pPr>
                        <w:widowControl w:val="0"/>
                        <w:spacing w:line="360" w:lineRule="auto"/>
                        <w:jc w:val="center"/>
                        <w:rPr>
                          <w:rFonts w:cs="Arial"/>
                          <w:color w:val="FFFFFF"/>
                        </w:rPr>
                      </w:pPr>
                    </w:p>
                  </w:txbxContent>
                </v:textbox>
              </v:shape>
            </w:pict>
          </mc:Fallback>
        </mc:AlternateContent>
      </w:r>
      <w:r w:rsidR="009503E1" w:rsidRPr="009C1821">
        <w:rPr>
          <w:noProof/>
          <w:lang w:eastAsia="en-GB"/>
        </w:rPr>
        <w:drawing>
          <wp:anchor distT="0" distB="0" distL="114300" distR="114300" simplePos="0" relativeHeight="251679744" behindDoc="0" locked="0" layoutInCell="1" allowOverlap="1" wp14:anchorId="2C8F010B" wp14:editId="0527DD10">
            <wp:simplePos x="0" y="0"/>
            <wp:positionH relativeFrom="column">
              <wp:posOffset>3405505</wp:posOffset>
            </wp:positionH>
            <wp:positionV relativeFrom="paragraph">
              <wp:posOffset>1183005</wp:posOffset>
            </wp:positionV>
            <wp:extent cx="567690" cy="567690"/>
            <wp:effectExtent l="0" t="0" r="3810" b="3810"/>
            <wp:wrapNone/>
            <wp:docPr id="367" name="Picture 367"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Picture 156"/>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567690" cy="567690"/>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r w:rsidR="009503E1" w:rsidRPr="009C1821">
        <w:rPr>
          <w:noProof/>
          <w:lang w:eastAsia="en-GB"/>
        </w:rPr>
        <mc:AlternateContent>
          <mc:Choice Requires="wps">
            <w:drawing>
              <wp:anchor distT="0" distB="0" distL="114300" distR="114300" simplePos="0" relativeHeight="251680768" behindDoc="0" locked="0" layoutInCell="1" allowOverlap="1" wp14:anchorId="65586F06" wp14:editId="0CA82C93">
                <wp:simplePos x="0" y="0"/>
                <wp:positionH relativeFrom="column">
                  <wp:posOffset>4043680</wp:posOffset>
                </wp:positionH>
                <wp:positionV relativeFrom="paragraph">
                  <wp:posOffset>1233805</wp:posOffset>
                </wp:positionV>
                <wp:extent cx="2289175" cy="487045"/>
                <wp:effectExtent l="0" t="0" r="0" b="8255"/>
                <wp:wrapNone/>
                <wp:docPr id="357"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9175" cy="48704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326534" w:rsidRPr="009C1821" w:rsidRDefault="00326534" w:rsidP="009503E1">
                            <w:pPr>
                              <w:pStyle w:val="ListBullet"/>
                              <w:numPr>
                                <w:ilvl w:val="0"/>
                                <w:numId w:val="0"/>
                              </w:numPr>
                              <w:spacing w:after="0" w:line="276" w:lineRule="auto"/>
                              <w:ind w:left="284"/>
                              <w:rPr>
                                <w:rFonts w:asciiTheme="minorBidi" w:hAnsiTheme="minorBidi"/>
                                <w:b/>
                                <w:bCs/>
                                <w:color w:val="FFFFFF"/>
                                <w:sz w:val="20"/>
                                <w:szCs w:val="20"/>
                              </w:rPr>
                            </w:pPr>
                            <w:r>
                              <w:rPr>
                                <w:rFonts w:asciiTheme="minorBidi" w:hAnsiTheme="minorBidi"/>
                                <w:b/>
                                <w:bCs/>
                                <w:color w:val="FFFFFF"/>
                              </w:rPr>
                              <w:t xml:space="preserve">452 </w:t>
                            </w:r>
                            <w:r w:rsidRPr="009C1821">
                              <w:rPr>
                                <w:rFonts w:asciiTheme="minorBidi" w:hAnsiTheme="minorBidi"/>
                                <w:b/>
                                <w:bCs/>
                                <w:color w:val="FFFFFF"/>
                                <w:sz w:val="20"/>
                                <w:szCs w:val="20"/>
                              </w:rPr>
                              <w:t>e</w:t>
                            </w:r>
                            <w:r>
                              <w:rPr>
                                <w:rFonts w:asciiTheme="minorBidi" w:hAnsiTheme="minorBidi"/>
                                <w:b/>
                                <w:bCs/>
                                <w:color w:val="FFFFFF"/>
                                <w:sz w:val="20"/>
                                <w:szCs w:val="20"/>
                              </w:rPr>
                              <w:t>ngagements</w:t>
                            </w:r>
                            <w:r w:rsidRPr="009C1821">
                              <w:rPr>
                                <w:rFonts w:asciiTheme="minorBidi" w:hAnsiTheme="minorBidi"/>
                                <w:b/>
                                <w:bCs/>
                                <w:color w:val="FFFFFF"/>
                                <w:sz w:val="20"/>
                                <w:szCs w:val="20"/>
                              </w:rPr>
                              <w:t xml:space="preserve"> </w:t>
                            </w:r>
                          </w:p>
                          <w:p w:rsidR="00326534" w:rsidRPr="009C1821" w:rsidRDefault="00326534" w:rsidP="009503E1">
                            <w:pPr>
                              <w:pStyle w:val="ListBullet"/>
                              <w:numPr>
                                <w:ilvl w:val="0"/>
                                <w:numId w:val="0"/>
                              </w:numPr>
                              <w:spacing w:after="0" w:line="276" w:lineRule="auto"/>
                              <w:ind w:left="284"/>
                              <w:rPr>
                                <w:rFonts w:asciiTheme="minorBidi" w:hAnsiTheme="minorBidi"/>
                                <w:b/>
                                <w:bCs/>
                                <w:color w:val="FFFFFF"/>
                                <w:sz w:val="20"/>
                                <w:szCs w:val="20"/>
                              </w:rPr>
                            </w:pPr>
                            <w:r>
                              <w:rPr>
                                <w:rFonts w:asciiTheme="minorBidi" w:hAnsiTheme="minorBidi"/>
                                <w:b/>
                                <w:bCs/>
                                <w:color w:val="FFFFFF"/>
                              </w:rPr>
                              <w:t>25,890</w:t>
                            </w:r>
                            <w:r w:rsidRPr="009C1821">
                              <w:rPr>
                                <w:rFonts w:asciiTheme="minorBidi" w:hAnsiTheme="minorBidi"/>
                                <w:b/>
                                <w:bCs/>
                                <w:color w:val="FFFFFF"/>
                              </w:rPr>
                              <w:t xml:space="preserve"> </w:t>
                            </w:r>
                            <w:r w:rsidRPr="009C1821">
                              <w:rPr>
                                <w:rFonts w:asciiTheme="minorBidi" w:hAnsiTheme="minorBidi"/>
                                <w:b/>
                                <w:bCs/>
                                <w:color w:val="FFFFFF"/>
                                <w:sz w:val="20"/>
                                <w:szCs w:val="20"/>
                              </w:rPr>
                              <w:t>impressions</w:t>
                            </w:r>
                          </w:p>
                          <w:p w:rsidR="00326534" w:rsidRDefault="00326534" w:rsidP="009503E1">
                            <w:pPr>
                              <w:widowControl w:val="0"/>
                              <w:spacing w:line="360" w:lineRule="auto"/>
                              <w:jc w:val="center"/>
                              <w:rPr>
                                <w:rFonts w:cs="Arial"/>
                                <w:color w:val="FFFFFF"/>
                              </w:rPr>
                            </w:pPr>
                          </w:p>
                        </w:txbxContent>
                      </wps:txbx>
                      <wps:bodyPr rot="0" vert="horz" wrap="square" lIns="36576" tIns="36576" rIns="36576" bIns="36576" anchor="t" anchorCtr="0" upright="1">
                        <a:noAutofit/>
                      </wps:bodyPr>
                    </wps:wsp>
                  </a:graphicData>
                </a:graphic>
                <wp14:sizeRelV relativeFrom="margin">
                  <wp14:pctHeight>0</wp14:pctHeight>
                </wp14:sizeRelV>
              </wp:anchor>
            </w:drawing>
          </mc:Choice>
          <mc:Fallback>
            <w:pict>
              <v:shape w14:anchorId="65586F06" id="_x0000_s1055" type="#_x0000_t202" style="position:absolute;margin-left:318.4pt;margin-top:97.15pt;width:180.25pt;height:38.35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" filled="f" fillcolor="#5b9bd5" stroked="f" strokecolor="black [0]" strokeweight="2pt">
                <v:textbox inset="2.88pt,2.88pt,2.88pt,2.88pt">
                  <w:txbxContent>
                    <w:p w:rsidR="00326534" w:rsidRPr="009C1821" w:rsidRDefault="00326534" w:rsidP="009503E1">
                      <w:pPr>
                        <w:pStyle w:val="ListBullet"/>
                        <w:numPr>
                          <w:ilvl w:val="0"/>
                          <w:numId w:val="0"/>
                        </w:numPr>
                        <w:spacing w:after="0" w:line="276" w:lineRule="auto"/>
                        <w:ind w:left="284"/>
                        <w:rPr>
                          <w:rFonts w:asciiTheme="minorBidi" w:hAnsiTheme="minorBidi"/>
                          <w:b/>
                          <w:bCs/>
                          <w:color w:val="FFFFFF"/>
                          <w:sz w:val="20"/>
                          <w:szCs w:val="20"/>
                        </w:rPr>
                      </w:pPr>
                      <w:r>
                        <w:rPr>
                          <w:rFonts w:asciiTheme="minorBidi" w:hAnsiTheme="minorBidi"/>
                          <w:b/>
                          <w:bCs/>
                          <w:color w:val="FFFFFF"/>
                        </w:rPr>
                        <w:t xml:space="preserve">452 </w:t>
                      </w:r>
                      <w:r w:rsidRPr="009C1821">
                        <w:rPr>
                          <w:rFonts w:asciiTheme="minorBidi" w:hAnsiTheme="minorBidi"/>
                          <w:b/>
                          <w:bCs/>
                          <w:color w:val="FFFFFF"/>
                          <w:sz w:val="20"/>
                          <w:szCs w:val="20"/>
                        </w:rPr>
                        <w:t>e</w:t>
                      </w:r>
                      <w:r>
                        <w:rPr>
                          <w:rFonts w:asciiTheme="minorBidi" w:hAnsiTheme="minorBidi"/>
                          <w:b/>
                          <w:bCs/>
                          <w:color w:val="FFFFFF"/>
                          <w:sz w:val="20"/>
                          <w:szCs w:val="20"/>
                        </w:rPr>
                        <w:t>ngagements</w:t>
                      </w:r>
                      <w:r w:rsidRPr="009C1821">
                        <w:rPr>
                          <w:rFonts w:asciiTheme="minorBidi" w:hAnsiTheme="minorBidi"/>
                          <w:b/>
                          <w:bCs/>
                          <w:color w:val="FFFFFF"/>
                          <w:sz w:val="20"/>
                          <w:szCs w:val="20"/>
                        </w:rPr>
                        <w:t xml:space="preserve"> </w:t>
                      </w:r>
                    </w:p>
                    <w:p w:rsidR="00326534" w:rsidRPr="009C1821" w:rsidRDefault="00326534" w:rsidP="009503E1">
                      <w:pPr>
                        <w:pStyle w:val="ListBullet"/>
                        <w:numPr>
                          <w:ilvl w:val="0"/>
                          <w:numId w:val="0"/>
                        </w:numPr>
                        <w:spacing w:after="0" w:line="276" w:lineRule="auto"/>
                        <w:ind w:left="284"/>
                        <w:rPr>
                          <w:rFonts w:asciiTheme="minorBidi" w:hAnsiTheme="minorBidi"/>
                          <w:b/>
                          <w:bCs/>
                          <w:color w:val="FFFFFF"/>
                          <w:sz w:val="20"/>
                          <w:szCs w:val="20"/>
                        </w:rPr>
                      </w:pPr>
                      <w:r>
                        <w:rPr>
                          <w:rFonts w:asciiTheme="minorBidi" w:hAnsiTheme="minorBidi"/>
                          <w:b/>
                          <w:bCs/>
                          <w:color w:val="FFFFFF"/>
                        </w:rPr>
                        <w:t>25,890</w:t>
                      </w:r>
                      <w:r w:rsidRPr="009C1821">
                        <w:rPr>
                          <w:rFonts w:asciiTheme="minorBidi" w:hAnsiTheme="minorBidi"/>
                          <w:b/>
                          <w:bCs/>
                          <w:color w:val="FFFFFF"/>
                        </w:rPr>
                        <w:t xml:space="preserve"> </w:t>
                      </w:r>
                      <w:r w:rsidRPr="009C1821">
                        <w:rPr>
                          <w:rFonts w:asciiTheme="minorBidi" w:hAnsiTheme="minorBidi"/>
                          <w:b/>
                          <w:bCs/>
                          <w:color w:val="FFFFFF"/>
                          <w:sz w:val="20"/>
                          <w:szCs w:val="20"/>
                        </w:rPr>
                        <w:t>impressions</w:t>
                      </w:r>
                    </w:p>
                    <w:p w:rsidR="00326534" w:rsidRDefault="00326534" w:rsidP="009503E1">
                      <w:pPr>
                        <w:widowControl w:val="0"/>
                        <w:spacing w:line="360" w:lineRule="auto"/>
                        <w:jc w:val="center"/>
                        <w:rPr>
                          <w:rFonts w:cs="Arial"/>
                          <w:color w:val="FFFFFF"/>
                        </w:rPr>
                      </w:pPr>
                    </w:p>
                  </w:txbxContent>
                </v:textbox>
              </v:shape>
            </w:pict>
          </mc:Fallback>
        </mc:AlternateContent>
      </w:r>
      <w:r w:rsidR="009503E1" w:rsidRPr="009C1821">
        <w:rPr>
          <w:noProof/>
          <w:lang w:eastAsia="en-GB"/>
        </w:rPr>
        <w:drawing>
          <wp:anchor distT="0" distB="0" distL="114300" distR="114300" simplePos="0" relativeHeight="251676672" behindDoc="0" locked="0" layoutInCell="1" allowOverlap="1" wp14:anchorId="2AC2AC64" wp14:editId="095C3985">
            <wp:simplePos x="0" y="0"/>
            <wp:positionH relativeFrom="column">
              <wp:posOffset>3405505</wp:posOffset>
            </wp:positionH>
            <wp:positionV relativeFrom="paragraph">
              <wp:posOffset>409575</wp:posOffset>
            </wp:positionV>
            <wp:extent cx="572135" cy="572135"/>
            <wp:effectExtent l="0" t="0" r="0" b="0"/>
            <wp:wrapNone/>
            <wp:docPr id="368" name="Picture 368"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Picture 156"/>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572135" cy="572135"/>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r w:rsidR="009503E1" w:rsidRPr="009C1821">
        <w:rPr>
          <w:noProof/>
          <w:lang w:eastAsia="en-GB"/>
        </w:rPr>
        <mc:AlternateContent>
          <mc:Choice Requires="wps">
            <w:drawing>
              <wp:anchor distT="0" distB="0" distL="114300" distR="114300" simplePos="0" relativeHeight="251677696" behindDoc="0" locked="0" layoutInCell="1" allowOverlap="1" wp14:anchorId="321757D8" wp14:editId="4491B99B">
                <wp:simplePos x="0" y="0"/>
                <wp:positionH relativeFrom="column">
                  <wp:posOffset>4048125</wp:posOffset>
                </wp:positionH>
                <wp:positionV relativeFrom="paragraph">
                  <wp:posOffset>513715</wp:posOffset>
                </wp:positionV>
                <wp:extent cx="2289175" cy="306070"/>
                <wp:effectExtent l="0" t="0" r="0" b="0"/>
                <wp:wrapNone/>
                <wp:docPr id="358"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9175" cy="30607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326534" w:rsidRPr="009C1821" w:rsidRDefault="00326534" w:rsidP="009503E1">
                            <w:pPr>
                              <w:pStyle w:val="ListBullet"/>
                              <w:numPr>
                                <w:ilvl w:val="0"/>
                                <w:numId w:val="0"/>
                              </w:numPr>
                              <w:spacing w:line="276" w:lineRule="auto"/>
                              <w:ind w:left="284"/>
                              <w:rPr>
                                <w:rFonts w:asciiTheme="minorBidi" w:hAnsiTheme="minorBidi"/>
                                <w:b/>
                                <w:bCs/>
                                <w:color w:val="FFFFFF"/>
                                <w:sz w:val="20"/>
                                <w:szCs w:val="20"/>
                              </w:rPr>
                            </w:pPr>
                            <w:r w:rsidRPr="009C1821">
                              <w:rPr>
                                <w:rFonts w:asciiTheme="minorBidi" w:hAnsiTheme="minorBidi"/>
                                <w:b/>
                                <w:bCs/>
                                <w:color w:val="FFFFFF"/>
                              </w:rPr>
                              <w:t xml:space="preserve">195 </w:t>
                            </w:r>
                            <w:r w:rsidRPr="009C1821">
                              <w:rPr>
                                <w:rFonts w:asciiTheme="minorBidi" w:hAnsiTheme="minorBidi"/>
                                <w:b/>
                                <w:bCs/>
                                <w:color w:val="FFFFFF"/>
                                <w:sz w:val="20"/>
                                <w:szCs w:val="20"/>
                              </w:rPr>
                              <w:t>video views</w:t>
                            </w:r>
                          </w:p>
                          <w:p w:rsidR="00326534" w:rsidRDefault="00326534" w:rsidP="009503E1">
                            <w:pPr>
                              <w:widowControl w:val="0"/>
                              <w:spacing w:line="360" w:lineRule="auto"/>
                              <w:jc w:val="center"/>
                              <w:rPr>
                                <w:rFonts w:cs="Arial"/>
                                <w:color w:val="FFFFFF"/>
                              </w:rPr>
                            </w:pPr>
                          </w:p>
                        </w:txbxContent>
                      </wps:txbx>
                      <wps:bodyPr rot="0" vert="horz" wrap="square" lIns="36576" tIns="36576" rIns="36576" bIns="36576" anchor="t" anchorCtr="0" upright="1">
                        <a:noAutofit/>
                      </wps:bodyPr>
                    </wps:wsp>
                  </a:graphicData>
                </a:graphic>
                <wp14:sizeRelV relativeFrom="margin">
                  <wp14:pctHeight>0</wp14:pctHeight>
                </wp14:sizeRelV>
              </wp:anchor>
            </w:drawing>
          </mc:Choice>
          <mc:Fallback>
            <w:pict>
              <v:shape w14:anchorId="321757D8" id="_x0000_s1056" type="#_x0000_t202" style="position:absolute;margin-left:318.75pt;margin-top:40.45pt;width:180.25pt;height:24.1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" filled="f" fillcolor="#5b9bd5" stroked="f" strokecolor="black [0]" strokeweight="2pt">
                <v:textbox inset="2.88pt,2.88pt,2.88pt,2.88pt">
                  <w:txbxContent>
                    <w:p w:rsidR="00326534" w:rsidRPr="009C1821" w:rsidRDefault="00326534" w:rsidP="009503E1">
                      <w:pPr>
                        <w:pStyle w:val="ListBullet"/>
                        <w:numPr>
                          <w:ilvl w:val="0"/>
                          <w:numId w:val="0"/>
                        </w:numPr>
                        <w:spacing w:line="276" w:lineRule="auto"/>
                        <w:ind w:left="284"/>
                        <w:rPr>
                          <w:rFonts w:asciiTheme="minorBidi" w:hAnsiTheme="minorBidi"/>
                          <w:b/>
                          <w:bCs/>
                          <w:color w:val="FFFFFF"/>
                          <w:sz w:val="20"/>
                          <w:szCs w:val="20"/>
                        </w:rPr>
                      </w:pPr>
                      <w:r w:rsidRPr="009C1821">
                        <w:rPr>
                          <w:rFonts w:asciiTheme="minorBidi" w:hAnsiTheme="minorBidi"/>
                          <w:b/>
                          <w:bCs/>
                          <w:color w:val="FFFFFF"/>
                        </w:rPr>
                        <w:t xml:space="preserve">195 </w:t>
                      </w:r>
                      <w:r w:rsidRPr="009C1821">
                        <w:rPr>
                          <w:rFonts w:asciiTheme="minorBidi" w:hAnsiTheme="minorBidi"/>
                          <w:b/>
                          <w:bCs/>
                          <w:color w:val="FFFFFF"/>
                          <w:sz w:val="20"/>
                          <w:szCs w:val="20"/>
                        </w:rPr>
                        <w:t>video views</w:t>
                      </w:r>
                    </w:p>
                    <w:p w:rsidR="00326534" w:rsidRDefault="00326534" w:rsidP="009503E1">
                      <w:pPr>
                        <w:widowControl w:val="0"/>
                        <w:spacing w:line="360" w:lineRule="auto"/>
                        <w:jc w:val="center"/>
                        <w:rPr>
                          <w:rFonts w:cs="Arial"/>
                          <w:color w:val="FFFFFF"/>
                        </w:rPr>
                      </w:pPr>
                    </w:p>
                  </w:txbxContent>
                </v:textbox>
              </v:shape>
            </w:pict>
          </mc:Fallback>
        </mc:AlternateContent>
      </w:r>
      <w:r w:rsidR="009503E1" w:rsidRPr="0063226C">
        <w:rPr>
          <w:noProof/>
          <w:lang w:eastAsia="en-GB"/>
        </w:rPr>
        <mc:AlternateContent>
          <mc:Choice Requires="wps">
            <w:drawing>
              <wp:anchor distT="0" distB="0" distL="114300" distR="114300" simplePos="0" relativeHeight="251669504" behindDoc="0" locked="0" layoutInCell="1" allowOverlap="1" wp14:anchorId="258A5BBB" wp14:editId="47EDE867">
                <wp:simplePos x="0" y="0"/>
                <wp:positionH relativeFrom="column">
                  <wp:posOffset>655320</wp:posOffset>
                </wp:positionH>
                <wp:positionV relativeFrom="paragraph">
                  <wp:posOffset>2430780</wp:posOffset>
                </wp:positionV>
                <wp:extent cx="2289175" cy="795020"/>
                <wp:effectExtent l="0" t="0" r="0" b="0"/>
                <wp:wrapNone/>
                <wp:docPr id="362"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9175" cy="79502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326534" w:rsidRPr="009503E1" w:rsidRDefault="00326534" w:rsidP="009503E1">
                            <w:pPr>
                              <w:pStyle w:val="ListBullet"/>
                              <w:numPr>
                                <w:ilvl w:val="0"/>
                                <w:numId w:val="0"/>
                              </w:numPr>
                              <w:spacing w:line="276" w:lineRule="auto"/>
                              <w:ind w:left="284"/>
                              <w:jc w:val="center"/>
                              <w:rPr>
                                <w:rFonts w:asciiTheme="minorBidi" w:hAnsiTheme="minorBidi"/>
                                <w:b/>
                                <w:bCs/>
                                <w:color w:val="FFFFFF"/>
                              </w:rPr>
                            </w:pPr>
                            <w:r w:rsidRPr="009503E1">
                              <w:rPr>
                                <w:rFonts w:asciiTheme="minorBidi" w:hAnsiTheme="minorBidi"/>
                                <w:b/>
                                <w:bCs/>
                                <w:color w:val="FFFFFF"/>
                              </w:rPr>
                              <w:t>Email Responses</w:t>
                            </w:r>
                          </w:p>
                          <w:p w:rsidR="00326534" w:rsidRPr="0088411A" w:rsidRDefault="00326534" w:rsidP="009503E1">
                            <w:pPr>
                              <w:pStyle w:val="ListBullet"/>
                              <w:numPr>
                                <w:ilvl w:val="0"/>
                                <w:numId w:val="0"/>
                              </w:numPr>
                              <w:spacing w:line="276" w:lineRule="auto"/>
                              <w:ind w:left="284"/>
                              <w:jc w:val="center"/>
                              <w:rPr>
                                <w:rFonts w:asciiTheme="minorBidi" w:hAnsiTheme="minorBidi"/>
                                <w:b/>
                                <w:bCs/>
                                <w:color w:val="FFFFFF"/>
                                <w:sz w:val="44"/>
                                <w:szCs w:val="44"/>
                              </w:rPr>
                            </w:pPr>
                            <w:r>
                              <w:rPr>
                                <w:rFonts w:asciiTheme="minorBidi" w:hAnsiTheme="minorBidi"/>
                                <w:b/>
                                <w:bCs/>
                                <w:color w:val="FFFFFF"/>
                                <w:sz w:val="44"/>
                                <w:szCs w:val="44"/>
                              </w:rPr>
                              <w:t>11</w:t>
                            </w:r>
                          </w:p>
                          <w:p w:rsidR="00326534" w:rsidRDefault="00326534" w:rsidP="009503E1">
                            <w:pPr>
                              <w:widowControl w:val="0"/>
                              <w:spacing w:line="360" w:lineRule="auto"/>
                              <w:jc w:val="center"/>
                              <w:rPr>
                                <w:rFonts w:cs="Arial"/>
                                <w:color w:val="FFFFFF"/>
                              </w:rPr>
                            </w:pPr>
                          </w:p>
                        </w:txbxContent>
                      </wps:txbx>
                      <wps:bodyPr rot="0" vert="horz" wrap="square" lIns="36576" tIns="36576" rIns="36576" bIns="36576" anchor="t" anchorCtr="0" upright="1">
                        <a:noAutofit/>
                      </wps:bodyPr>
                    </wps:wsp>
                  </a:graphicData>
                </a:graphic>
              </wp:anchor>
            </w:drawing>
          </mc:Choice>
          <mc:Fallback>
            <w:pict>
              <v:shape w14:anchorId="258A5BBB" id="_x0000_s1057" type="#_x0000_t202" style="position:absolute;margin-left:51.6pt;margin-top:191.4pt;width:180.25pt;height:62.6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" filled="f" fillcolor="#5b9bd5" stroked="f" strokecolor="black [0]" strokeweight="2pt">
                <v:textbox inset="2.88pt,2.88pt,2.88pt,2.88pt">
                  <w:txbxContent>
                    <w:p w:rsidR="00326534" w:rsidRPr="009503E1" w:rsidRDefault="00326534" w:rsidP="009503E1">
                      <w:pPr>
                        <w:pStyle w:val="ListBullet"/>
                        <w:numPr>
                          <w:ilvl w:val="0"/>
                          <w:numId w:val="0"/>
                        </w:numPr>
                        <w:spacing w:line="276" w:lineRule="auto"/>
                        <w:ind w:left="284"/>
                        <w:jc w:val="center"/>
                        <w:rPr>
                          <w:rFonts w:asciiTheme="minorBidi" w:hAnsiTheme="minorBidi"/>
                          <w:b/>
                          <w:bCs/>
                          <w:color w:val="FFFFFF"/>
                        </w:rPr>
                      </w:pPr>
                      <w:r w:rsidRPr="009503E1">
                        <w:rPr>
                          <w:rFonts w:asciiTheme="minorBidi" w:hAnsiTheme="minorBidi"/>
                          <w:b/>
                          <w:bCs/>
                          <w:color w:val="FFFFFF"/>
                        </w:rPr>
                        <w:t>Email Responses</w:t>
                      </w:r>
                    </w:p>
                    <w:p w:rsidR="00326534" w:rsidRPr="0088411A" w:rsidRDefault="00326534" w:rsidP="009503E1">
                      <w:pPr>
                        <w:pStyle w:val="ListBullet"/>
                        <w:numPr>
                          <w:ilvl w:val="0"/>
                          <w:numId w:val="0"/>
                        </w:numPr>
                        <w:spacing w:line="276" w:lineRule="auto"/>
                        <w:ind w:left="284"/>
                        <w:jc w:val="center"/>
                        <w:rPr>
                          <w:rFonts w:asciiTheme="minorBidi" w:hAnsiTheme="minorBidi"/>
                          <w:b/>
                          <w:bCs/>
                          <w:color w:val="FFFFFF"/>
                          <w:sz w:val="44"/>
                          <w:szCs w:val="44"/>
                        </w:rPr>
                      </w:pPr>
                      <w:r>
                        <w:rPr>
                          <w:rFonts w:asciiTheme="minorBidi" w:hAnsiTheme="minorBidi"/>
                          <w:b/>
                          <w:bCs/>
                          <w:color w:val="FFFFFF"/>
                          <w:sz w:val="44"/>
                          <w:szCs w:val="44"/>
                        </w:rPr>
                        <w:t>11</w:t>
                      </w:r>
                    </w:p>
                    <w:p w:rsidR="00326534" w:rsidRDefault="00326534" w:rsidP="009503E1">
                      <w:pPr>
                        <w:widowControl w:val="0"/>
                        <w:spacing w:line="360" w:lineRule="auto"/>
                        <w:jc w:val="center"/>
                        <w:rPr>
                          <w:rFonts w:cs="Arial"/>
                          <w:color w:val="FFFFFF"/>
                        </w:rPr>
                      </w:pPr>
                    </w:p>
                  </w:txbxContent>
                </v:textbox>
              </v:shape>
            </w:pict>
          </mc:Fallback>
        </mc:AlternateContent>
      </w:r>
      <w:r w:rsidR="009503E1" w:rsidRPr="0063226C">
        <w:rPr>
          <w:noProof/>
          <w:lang w:eastAsia="en-GB"/>
        </w:rPr>
        <w:drawing>
          <wp:anchor distT="0" distB="0" distL="114300" distR="114300" simplePos="0" relativeHeight="251668480" behindDoc="0" locked="0" layoutInCell="1" allowOverlap="1" wp14:anchorId="0CF99E99" wp14:editId="5F460BA0">
            <wp:simplePos x="0" y="0"/>
            <wp:positionH relativeFrom="column">
              <wp:posOffset>281305</wp:posOffset>
            </wp:positionH>
            <wp:positionV relativeFrom="paragraph">
              <wp:posOffset>2421890</wp:posOffset>
            </wp:positionV>
            <wp:extent cx="748665" cy="748665"/>
            <wp:effectExtent l="0" t="0" r="0" b="0"/>
            <wp:wrapNone/>
            <wp:docPr id="370" name="Picture 370"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Picture 156"/>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748665" cy="748665"/>
                    </a:xfrm>
                    <a:prstGeom prst="rect">
                      <a:avLst/>
                    </a:prstGeom>
                    <a:noFill/>
                    <a:ln>
                      <a:noFill/>
                    </a:ln>
                    <a:effectLst/>
                    <a:extLst/>
                  </pic:spPr>
                </pic:pic>
              </a:graphicData>
            </a:graphic>
          </wp:anchor>
        </w:drawing>
      </w:r>
      <w:r w:rsidR="009503E1" w:rsidRPr="0063226C">
        <w:rPr>
          <w:noProof/>
          <w:lang w:eastAsia="en-GB"/>
        </w:rPr>
        <mc:AlternateContent>
          <mc:Choice Requires="wps">
            <w:drawing>
              <wp:anchor distT="0" distB="0" distL="114300" distR="114300" simplePos="0" relativeHeight="251666432" behindDoc="0" locked="0" layoutInCell="1" allowOverlap="1" wp14:anchorId="1D38F43C" wp14:editId="2CFE65FC">
                <wp:simplePos x="0" y="0"/>
                <wp:positionH relativeFrom="column">
                  <wp:posOffset>636905</wp:posOffset>
                </wp:positionH>
                <wp:positionV relativeFrom="paragraph">
                  <wp:posOffset>1532890</wp:posOffset>
                </wp:positionV>
                <wp:extent cx="2289175" cy="795020"/>
                <wp:effectExtent l="0" t="0" r="0" b="0"/>
                <wp:wrapNone/>
                <wp:docPr id="363"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9175" cy="79502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326534" w:rsidRPr="0063226C" w:rsidRDefault="00326534" w:rsidP="009503E1">
                            <w:pPr>
                              <w:pStyle w:val="ListBullet"/>
                              <w:numPr>
                                <w:ilvl w:val="0"/>
                                <w:numId w:val="0"/>
                              </w:numPr>
                              <w:spacing w:line="276" w:lineRule="auto"/>
                              <w:ind w:left="284"/>
                              <w:jc w:val="center"/>
                              <w:rPr>
                                <w:rFonts w:asciiTheme="minorBidi" w:hAnsiTheme="minorBidi"/>
                                <w:b/>
                                <w:bCs/>
                                <w:color w:val="FFFFFF"/>
                              </w:rPr>
                            </w:pPr>
                            <w:r>
                              <w:rPr>
                                <w:rFonts w:asciiTheme="minorBidi" w:hAnsiTheme="minorBidi"/>
                                <w:b/>
                                <w:bCs/>
                                <w:color w:val="FFFFFF"/>
                              </w:rPr>
                              <w:t>Hard Copy</w:t>
                            </w:r>
                            <w:r w:rsidRPr="0063226C">
                              <w:rPr>
                                <w:rFonts w:asciiTheme="minorBidi" w:hAnsiTheme="minorBidi"/>
                                <w:b/>
                                <w:bCs/>
                                <w:color w:val="FFFFFF"/>
                              </w:rPr>
                              <w:t xml:space="preserve"> Responses</w:t>
                            </w:r>
                          </w:p>
                          <w:p w:rsidR="00326534" w:rsidRPr="0088411A" w:rsidRDefault="00326534" w:rsidP="009503E1">
                            <w:pPr>
                              <w:pStyle w:val="ListBullet"/>
                              <w:numPr>
                                <w:ilvl w:val="0"/>
                                <w:numId w:val="0"/>
                              </w:numPr>
                              <w:spacing w:line="276" w:lineRule="auto"/>
                              <w:ind w:left="284"/>
                              <w:jc w:val="center"/>
                              <w:rPr>
                                <w:rFonts w:asciiTheme="minorBidi" w:hAnsiTheme="minorBidi"/>
                                <w:b/>
                                <w:bCs/>
                                <w:color w:val="FFFFFF"/>
                                <w:sz w:val="44"/>
                                <w:szCs w:val="44"/>
                              </w:rPr>
                            </w:pPr>
                            <w:r>
                              <w:rPr>
                                <w:rFonts w:asciiTheme="minorBidi" w:hAnsiTheme="minorBidi"/>
                                <w:b/>
                                <w:bCs/>
                                <w:color w:val="FFFFFF"/>
                                <w:sz w:val="44"/>
                                <w:szCs w:val="44"/>
                              </w:rPr>
                              <w:t>32</w:t>
                            </w:r>
                          </w:p>
                          <w:p w:rsidR="00326534" w:rsidRDefault="00326534" w:rsidP="009503E1">
                            <w:pPr>
                              <w:widowControl w:val="0"/>
                              <w:spacing w:line="360" w:lineRule="auto"/>
                              <w:jc w:val="center"/>
                              <w:rPr>
                                <w:rFonts w:cs="Arial"/>
                                <w:color w:val="FFFFFF"/>
                              </w:rPr>
                            </w:pPr>
                          </w:p>
                        </w:txbxContent>
                      </wps:txbx>
                      <wps:bodyPr rot="0" vert="horz" wrap="square" lIns="36576" tIns="36576" rIns="36576" bIns="36576" anchor="t" anchorCtr="0" upright="1">
                        <a:noAutofit/>
                      </wps:bodyPr>
                    </wps:wsp>
                  </a:graphicData>
                </a:graphic>
              </wp:anchor>
            </w:drawing>
          </mc:Choice>
          <mc:Fallback>
            <w:pict>
              <v:shape w14:anchorId="1D38F43C" id="_x0000_s1058" type="#_x0000_t202" style="position:absolute;margin-left:50.15pt;margin-top:120.7pt;width:180.25pt;height:62.6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" filled="f" fillcolor="#5b9bd5" stroked="f" strokecolor="black [0]" strokeweight="2pt">
                <v:textbox inset="2.88pt,2.88pt,2.88pt,2.88pt">
                  <w:txbxContent>
                    <w:p w:rsidR="00326534" w:rsidRPr="0063226C" w:rsidRDefault="00326534" w:rsidP="009503E1">
                      <w:pPr>
                        <w:pStyle w:val="ListBullet"/>
                        <w:numPr>
                          <w:ilvl w:val="0"/>
                          <w:numId w:val="0"/>
                        </w:numPr>
                        <w:spacing w:line="276" w:lineRule="auto"/>
                        <w:ind w:left="284"/>
                        <w:jc w:val="center"/>
                        <w:rPr>
                          <w:rFonts w:asciiTheme="minorBidi" w:hAnsiTheme="minorBidi"/>
                          <w:b/>
                          <w:bCs/>
                          <w:color w:val="FFFFFF"/>
                        </w:rPr>
                      </w:pPr>
                      <w:r>
                        <w:rPr>
                          <w:rFonts w:asciiTheme="minorBidi" w:hAnsiTheme="minorBidi"/>
                          <w:b/>
                          <w:bCs/>
                          <w:color w:val="FFFFFF"/>
                        </w:rPr>
                        <w:t>Hard Copy</w:t>
                      </w:r>
                      <w:r w:rsidRPr="0063226C">
                        <w:rPr>
                          <w:rFonts w:asciiTheme="minorBidi" w:hAnsiTheme="minorBidi"/>
                          <w:b/>
                          <w:bCs/>
                          <w:color w:val="FFFFFF"/>
                        </w:rPr>
                        <w:t xml:space="preserve"> Responses</w:t>
                      </w:r>
                    </w:p>
                    <w:p w:rsidR="00326534" w:rsidRPr="0088411A" w:rsidRDefault="00326534" w:rsidP="009503E1">
                      <w:pPr>
                        <w:pStyle w:val="ListBullet"/>
                        <w:numPr>
                          <w:ilvl w:val="0"/>
                          <w:numId w:val="0"/>
                        </w:numPr>
                        <w:spacing w:line="276" w:lineRule="auto"/>
                        <w:ind w:left="284"/>
                        <w:jc w:val="center"/>
                        <w:rPr>
                          <w:rFonts w:asciiTheme="minorBidi" w:hAnsiTheme="minorBidi"/>
                          <w:b/>
                          <w:bCs/>
                          <w:color w:val="FFFFFF"/>
                          <w:sz w:val="44"/>
                          <w:szCs w:val="44"/>
                        </w:rPr>
                      </w:pPr>
                      <w:r>
                        <w:rPr>
                          <w:rFonts w:asciiTheme="minorBidi" w:hAnsiTheme="minorBidi"/>
                          <w:b/>
                          <w:bCs/>
                          <w:color w:val="FFFFFF"/>
                          <w:sz w:val="44"/>
                          <w:szCs w:val="44"/>
                        </w:rPr>
                        <w:t>32</w:t>
                      </w:r>
                    </w:p>
                    <w:p w:rsidR="00326534" w:rsidRDefault="00326534" w:rsidP="009503E1">
                      <w:pPr>
                        <w:widowControl w:val="0"/>
                        <w:spacing w:line="360" w:lineRule="auto"/>
                        <w:jc w:val="center"/>
                        <w:rPr>
                          <w:rFonts w:cs="Arial"/>
                          <w:color w:val="FFFFFF"/>
                        </w:rPr>
                      </w:pPr>
                    </w:p>
                  </w:txbxContent>
                </v:textbox>
              </v:shape>
            </w:pict>
          </mc:Fallback>
        </mc:AlternateContent>
      </w:r>
      <w:r w:rsidR="009503E1" w:rsidRPr="0063226C">
        <w:rPr>
          <w:noProof/>
          <w:lang w:eastAsia="en-GB"/>
        </w:rPr>
        <w:drawing>
          <wp:anchor distT="0" distB="0" distL="114300" distR="114300" simplePos="0" relativeHeight="251665408" behindDoc="0" locked="0" layoutInCell="1" allowOverlap="1" wp14:anchorId="369B3343" wp14:editId="7B0A6C73">
            <wp:simplePos x="0" y="0"/>
            <wp:positionH relativeFrom="column">
              <wp:posOffset>262286</wp:posOffset>
            </wp:positionH>
            <wp:positionV relativeFrom="paragraph">
              <wp:posOffset>1524000</wp:posOffset>
            </wp:positionV>
            <wp:extent cx="748665" cy="748665"/>
            <wp:effectExtent l="0" t="0" r="0" b="0"/>
            <wp:wrapNone/>
            <wp:docPr id="371" name="Picture 371"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Picture 156"/>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748665" cy="748665"/>
                    </a:xfrm>
                    <a:prstGeom prst="rect">
                      <a:avLst/>
                    </a:prstGeom>
                    <a:noFill/>
                    <a:ln>
                      <a:noFill/>
                    </a:ln>
                    <a:effectLst/>
                    <a:extLst/>
                  </pic:spPr>
                </pic:pic>
              </a:graphicData>
            </a:graphic>
          </wp:anchor>
        </w:drawing>
      </w:r>
      <w:r w:rsidR="009503E1" w:rsidRPr="0063226C">
        <w:rPr>
          <w:noProof/>
          <w:lang w:eastAsia="en-GB"/>
        </w:rPr>
        <w:drawing>
          <wp:anchor distT="0" distB="0" distL="114300" distR="114300" simplePos="0" relativeHeight="251662336" behindDoc="0" locked="0" layoutInCell="1" allowOverlap="1" wp14:anchorId="59EF732F" wp14:editId="5222B235">
            <wp:simplePos x="0" y="0"/>
            <wp:positionH relativeFrom="column">
              <wp:posOffset>287020</wp:posOffset>
            </wp:positionH>
            <wp:positionV relativeFrom="paragraph">
              <wp:posOffset>617220</wp:posOffset>
            </wp:positionV>
            <wp:extent cx="748665" cy="748665"/>
            <wp:effectExtent l="0" t="0" r="0" b="0"/>
            <wp:wrapNone/>
            <wp:docPr id="372" name="Picture 372"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Picture 156"/>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748665" cy="748665"/>
                    </a:xfrm>
                    <a:prstGeom prst="rect">
                      <a:avLst/>
                    </a:prstGeom>
                    <a:noFill/>
                    <a:ln>
                      <a:noFill/>
                    </a:ln>
                    <a:effectLst/>
                    <a:extLst/>
                  </pic:spPr>
                </pic:pic>
              </a:graphicData>
            </a:graphic>
          </wp:anchor>
        </w:drawing>
      </w:r>
      <w:r w:rsidR="009503E1" w:rsidRPr="0063226C">
        <w:rPr>
          <w:noProof/>
          <w:lang w:eastAsia="en-GB"/>
        </w:rPr>
        <mc:AlternateContent>
          <mc:Choice Requires="wps">
            <w:drawing>
              <wp:anchor distT="0" distB="0" distL="114300" distR="114300" simplePos="0" relativeHeight="251663360" behindDoc="0" locked="0" layoutInCell="1" allowOverlap="1" wp14:anchorId="181B76D2" wp14:editId="70AA086A">
                <wp:simplePos x="0" y="0"/>
                <wp:positionH relativeFrom="column">
                  <wp:posOffset>662940</wp:posOffset>
                </wp:positionH>
                <wp:positionV relativeFrom="paragraph">
                  <wp:posOffset>629285</wp:posOffset>
                </wp:positionV>
                <wp:extent cx="2289175" cy="795020"/>
                <wp:effectExtent l="0" t="0" r="0" b="0"/>
                <wp:wrapNone/>
                <wp:docPr id="364"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9175" cy="79502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326534" w:rsidRPr="0063226C" w:rsidRDefault="00326534" w:rsidP="009503E1">
                            <w:pPr>
                              <w:pStyle w:val="ListBullet"/>
                              <w:numPr>
                                <w:ilvl w:val="0"/>
                                <w:numId w:val="0"/>
                              </w:numPr>
                              <w:spacing w:line="276" w:lineRule="auto"/>
                              <w:ind w:left="284"/>
                              <w:jc w:val="center"/>
                              <w:rPr>
                                <w:rFonts w:asciiTheme="minorBidi" w:hAnsiTheme="minorBidi"/>
                                <w:b/>
                                <w:bCs/>
                                <w:color w:val="FFFFFF"/>
                              </w:rPr>
                            </w:pPr>
                            <w:r w:rsidRPr="0063226C">
                              <w:rPr>
                                <w:rFonts w:asciiTheme="minorBidi" w:hAnsiTheme="minorBidi"/>
                                <w:b/>
                                <w:bCs/>
                                <w:color w:val="FFFFFF"/>
                              </w:rPr>
                              <w:t>Easy Read Responses</w:t>
                            </w:r>
                          </w:p>
                          <w:p w:rsidR="00326534" w:rsidRPr="0088411A" w:rsidRDefault="00326534" w:rsidP="009503E1">
                            <w:pPr>
                              <w:pStyle w:val="ListBullet"/>
                              <w:numPr>
                                <w:ilvl w:val="0"/>
                                <w:numId w:val="0"/>
                              </w:numPr>
                              <w:spacing w:line="276" w:lineRule="auto"/>
                              <w:ind w:left="284"/>
                              <w:jc w:val="center"/>
                              <w:rPr>
                                <w:rFonts w:asciiTheme="minorBidi" w:hAnsiTheme="minorBidi"/>
                                <w:b/>
                                <w:bCs/>
                                <w:color w:val="FFFFFF"/>
                                <w:sz w:val="44"/>
                                <w:szCs w:val="44"/>
                              </w:rPr>
                            </w:pPr>
                            <w:r>
                              <w:rPr>
                                <w:rFonts w:asciiTheme="minorBidi" w:hAnsiTheme="minorBidi"/>
                                <w:b/>
                                <w:bCs/>
                                <w:color w:val="FFFFFF"/>
                                <w:sz w:val="44"/>
                                <w:szCs w:val="44"/>
                              </w:rPr>
                              <w:t>4</w:t>
                            </w:r>
                          </w:p>
                          <w:p w:rsidR="00326534" w:rsidRDefault="00326534" w:rsidP="009503E1">
                            <w:pPr>
                              <w:widowControl w:val="0"/>
                              <w:spacing w:line="360" w:lineRule="auto"/>
                              <w:jc w:val="center"/>
                              <w:rPr>
                                <w:rFonts w:cs="Arial"/>
                                <w:color w:val="FFFFFF"/>
                              </w:rPr>
                            </w:pPr>
                          </w:p>
                        </w:txbxContent>
                      </wps:txbx>
                      <wps:bodyPr rot="0" vert="horz" wrap="square" lIns="36576" tIns="36576" rIns="36576" bIns="36576" anchor="t" anchorCtr="0" upright="1">
                        <a:noAutofit/>
                      </wps:bodyPr>
                    </wps:wsp>
                  </a:graphicData>
                </a:graphic>
              </wp:anchor>
            </w:drawing>
          </mc:Choice>
          <mc:Fallback>
            <w:pict>
              <v:shape w14:anchorId="181B76D2" id="_x0000_s1059" type="#_x0000_t202" style="position:absolute;margin-left:52.2pt;margin-top:49.55pt;width:180.25pt;height:62.6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" filled="f" fillcolor="#5b9bd5" stroked="f" strokecolor="black [0]" strokeweight="2pt">
                <v:textbox inset="2.88pt,2.88pt,2.88pt,2.88pt">
                  <w:txbxContent>
                    <w:p w:rsidR="00326534" w:rsidRPr="0063226C" w:rsidRDefault="00326534" w:rsidP="009503E1">
                      <w:pPr>
                        <w:pStyle w:val="ListBullet"/>
                        <w:numPr>
                          <w:ilvl w:val="0"/>
                          <w:numId w:val="0"/>
                        </w:numPr>
                        <w:spacing w:line="276" w:lineRule="auto"/>
                        <w:ind w:left="284"/>
                        <w:jc w:val="center"/>
                        <w:rPr>
                          <w:rFonts w:asciiTheme="minorBidi" w:hAnsiTheme="minorBidi"/>
                          <w:b/>
                          <w:bCs/>
                          <w:color w:val="FFFFFF"/>
                        </w:rPr>
                      </w:pPr>
                      <w:r w:rsidRPr="0063226C">
                        <w:rPr>
                          <w:rFonts w:asciiTheme="minorBidi" w:hAnsiTheme="minorBidi"/>
                          <w:b/>
                          <w:bCs/>
                          <w:color w:val="FFFFFF"/>
                        </w:rPr>
                        <w:t>Easy Read Responses</w:t>
                      </w:r>
                    </w:p>
                    <w:p w:rsidR="00326534" w:rsidRPr="0088411A" w:rsidRDefault="00326534" w:rsidP="009503E1">
                      <w:pPr>
                        <w:pStyle w:val="ListBullet"/>
                        <w:numPr>
                          <w:ilvl w:val="0"/>
                          <w:numId w:val="0"/>
                        </w:numPr>
                        <w:spacing w:line="276" w:lineRule="auto"/>
                        <w:ind w:left="284"/>
                        <w:jc w:val="center"/>
                        <w:rPr>
                          <w:rFonts w:asciiTheme="minorBidi" w:hAnsiTheme="minorBidi"/>
                          <w:b/>
                          <w:bCs/>
                          <w:color w:val="FFFFFF"/>
                          <w:sz w:val="44"/>
                          <w:szCs w:val="44"/>
                        </w:rPr>
                      </w:pPr>
                      <w:r>
                        <w:rPr>
                          <w:rFonts w:asciiTheme="minorBidi" w:hAnsiTheme="minorBidi"/>
                          <w:b/>
                          <w:bCs/>
                          <w:color w:val="FFFFFF"/>
                          <w:sz w:val="44"/>
                          <w:szCs w:val="44"/>
                        </w:rPr>
                        <w:t>4</w:t>
                      </w:r>
                    </w:p>
                    <w:p w:rsidR="00326534" w:rsidRDefault="00326534" w:rsidP="009503E1">
                      <w:pPr>
                        <w:widowControl w:val="0"/>
                        <w:spacing w:line="360" w:lineRule="auto"/>
                        <w:jc w:val="center"/>
                        <w:rPr>
                          <w:rFonts w:cs="Arial"/>
                          <w:color w:val="FFFFFF"/>
                        </w:rPr>
                      </w:pPr>
                    </w:p>
                  </w:txbxContent>
                </v:textbox>
              </v:shape>
            </w:pict>
          </mc:Fallback>
        </mc:AlternateContent>
      </w:r>
    </w:p>
    <w:p w:rsidR="001967C1" w:rsidRPr="001967C1" w:rsidRDefault="001967C1" w:rsidP="001967C1"/>
    <w:p w:rsidR="001967C1" w:rsidRPr="001967C1" w:rsidRDefault="001967C1" w:rsidP="001967C1"/>
    <w:p w:rsidR="001967C1" w:rsidRPr="001967C1" w:rsidRDefault="001967C1" w:rsidP="001967C1"/>
    <w:p w:rsidR="001967C1" w:rsidRPr="001967C1" w:rsidRDefault="001967C1" w:rsidP="001967C1"/>
    <w:p w:rsidR="001967C1" w:rsidRPr="001967C1" w:rsidRDefault="001967C1" w:rsidP="001967C1"/>
    <w:p w:rsidR="001967C1" w:rsidRPr="001967C1" w:rsidRDefault="001967C1" w:rsidP="001967C1"/>
    <w:p w:rsidR="001967C1" w:rsidRPr="001967C1" w:rsidRDefault="001967C1" w:rsidP="001967C1"/>
    <w:p w:rsidR="00497E29" w:rsidRDefault="0087703D" w:rsidP="001967C1">
      <w:pPr>
        <w:pStyle w:val="Heading1"/>
      </w:pPr>
      <w:r>
        <w:rPr>
          <w:lang w:eastAsia="en-GB"/>
        </w:rPr>
        <mc:AlternateContent>
          <mc:Choice Requires="wps">
            <w:drawing>
              <wp:anchor distT="0" distB="0" distL="114300" distR="114300" simplePos="0" relativeHeight="251751424" behindDoc="0" locked="0" layoutInCell="1" allowOverlap="1" wp14:anchorId="3F2D2186" wp14:editId="416BF4BC">
                <wp:simplePos x="0" y="0"/>
                <wp:positionH relativeFrom="column">
                  <wp:posOffset>3172460</wp:posOffset>
                </wp:positionH>
                <wp:positionV relativeFrom="paragraph">
                  <wp:posOffset>2114550</wp:posOffset>
                </wp:positionV>
                <wp:extent cx="2632710" cy="0"/>
                <wp:effectExtent l="19050" t="19050" r="34290" b="19050"/>
                <wp:wrapNone/>
                <wp:docPr id="274" name="AutoShape 235" descr="decorativ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32710" cy="0"/>
                        </a:xfrm>
                        <a:prstGeom prst="straightConnector1">
                          <a:avLst/>
                        </a:prstGeom>
                        <a:noFill/>
                        <a:ln w="38100" cap="rnd">
                          <a:solidFill>
                            <a:schemeClr val="bg1"/>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shape w14:anchorId="2F41C35E" id="AutoShape 235" o:spid="_x0000_s1026" type="#_x0000_t32" alt="decorative" style="position:absolute;margin-left:249.8pt;margin-top:166.5pt;width:207.3pt;height:0;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" strokecolor="white [3212]" strokeweight="3pt">
                <v:stroke dashstyle="1 1" endcap="round"/>
                <v:shadow color="black [0]"/>
              </v:shape>
            </w:pict>
          </mc:Fallback>
        </mc:AlternateContent>
      </w:r>
      <w:r w:rsidR="00963262" w:rsidRPr="000172D7">
        <w:rPr>
          <w:lang w:eastAsia="en-GB"/>
        </w:rPr>
        <mc:AlternateContent>
          <mc:Choice Requires="wps">
            <w:drawing>
              <wp:anchor distT="0" distB="0" distL="114300" distR="114300" simplePos="0" relativeHeight="251760640" behindDoc="0" locked="0" layoutInCell="1" allowOverlap="1" wp14:anchorId="5EF35CC1" wp14:editId="393A49C8">
                <wp:simplePos x="0" y="0"/>
                <wp:positionH relativeFrom="column">
                  <wp:posOffset>3032797</wp:posOffset>
                </wp:positionH>
                <wp:positionV relativeFrom="paragraph">
                  <wp:posOffset>214862</wp:posOffset>
                </wp:positionV>
                <wp:extent cx="3241675" cy="1945574"/>
                <wp:effectExtent l="0" t="0" r="0" b="0"/>
                <wp:wrapNone/>
                <wp:docPr id="278"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1675" cy="1945574"/>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326534" w:rsidRPr="006E4753" w:rsidRDefault="00326534" w:rsidP="00963262">
                            <w:pPr>
                              <w:pStyle w:val="ListBullet"/>
                              <w:numPr>
                                <w:ilvl w:val="0"/>
                                <w:numId w:val="0"/>
                              </w:numPr>
                              <w:spacing w:after="0" w:line="240" w:lineRule="auto"/>
                              <w:ind w:left="284"/>
                              <w:rPr>
                                <w:rFonts w:asciiTheme="minorBidi" w:hAnsiTheme="minorBidi"/>
                                <w:b/>
                                <w:bCs/>
                                <w:color w:val="6D6D6D" w:themeColor="background2" w:themeShade="80"/>
                                <w:sz w:val="20"/>
                                <w:szCs w:val="20"/>
                              </w:rPr>
                            </w:pPr>
                            <w:r>
                              <w:rPr>
                                <w:rFonts w:asciiTheme="minorBidi" w:hAnsiTheme="minorBidi"/>
                                <w:b/>
                                <w:bCs/>
                                <w:color w:val="FFFFFF" w:themeColor="background1"/>
                                <w:sz w:val="36"/>
                                <w:szCs w:val="36"/>
                              </w:rPr>
                              <w:t>90.56</w:t>
                            </w:r>
                            <w:r w:rsidRPr="000172D7">
                              <w:rPr>
                                <w:rFonts w:asciiTheme="minorBidi" w:hAnsiTheme="minorBidi"/>
                                <w:b/>
                                <w:bCs/>
                                <w:color w:val="FFFFFF" w:themeColor="background1"/>
                                <w:sz w:val="36"/>
                                <w:szCs w:val="36"/>
                              </w:rPr>
                              <w:t xml:space="preserve">% </w:t>
                            </w:r>
                            <w:r w:rsidRPr="00BB460E">
                              <w:rPr>
                                <w:rFonts w:asciiTheme="minorBidi" w:hAnsiTheme="minorBidi"/>
                                <w:b/>
                                <w:color w:val="FFFFFF" w:themeColor="background1"/>
                                <w:sz w:val="20"/>
                                <w:szCs w:val="20"/>
                              </w:rPr>
                              <w:t>agreed with Objective 2</w:t>
                            </w:r>
                            <w:r w:rsidRPr="00BB460E">
                              <w:rPr>
                                <w:rFonts w:asciiTheme="minorBidi" w:hAnsiTheme="minorBidi"/>
                                <w:color w:val="FFFFFF" w:themeColor="background1"/>
                                <w:sz w:val="20"/>
                                <w:szCs w:val="20"/>
                              </w:rPr>
                              <w:t xml:space="preserve">: </w:t>
                            </w:r>
                            <w:r>
                              <w:rPr>
                                <w:rFonts w:asciiTheme="minorBidi" w:hAnsiTheme="minorBidi"/>
                                <w:color w:val="FFFFFF" w:themeColor="background1"/>
                                <w:sz w:val="20"/>
                                <w:szCs w:val="20"/>
                              </w:rPr>
                              <w:br/>
                            </w:r>
                            <w:r w:rsidRPr="00BB460E">
                              <w:rPr>
                                <w:rFonts w:asciiTheme="minorBidi" w:hAnsiTheme="minorBidi"/>
                                <w:color w:val="FFFFFF" w:themeColor="background1"/>
                                <w:sz w:val="20"/>
                                <w:szCs w:val="20"/>
                              </w:rPr>
                              <w:t>Leadership and corporate commitment: We will support our organisational leaders to understand their role in tackling inequalities and demonstrating inclusive behaviours, in line with our Behavioural Competency Framework. This commitment means we will be strong and visible in our leadership and ensure that all staff and members of our local communities have confidence in our commitment to equality, diversity and inclusion</w:t>
                            </w:r>
                            <w:r>
                              <w:rPr>
                                <w:rFonts w:asciiTheme="minorBidi" w:hAnsiTheme="minorBidi"/>
                                <w:color w:val="FFFFFF" w:themeColor="background1"/>
                                <w:sz w:val="20"/>
                                <w:szCs w:val="20"/>
                              </w:rPr>
                              <w:t>.</w:t>
                            </w:r>
                          </w:p>
                          <w:p w:rsidR="00326534" w:rsidRPr="006E4753" w:rsidRDefault="00326534" w:rsidP="00963262">
                            <w:pPr>
                              <w:widowControl w:val="0"/>
                              <w:spacing w:line="360" w:lineRule="auto"/>
                              <w:jc w:val="center"/>
                              <w:rPr>
                                <w:rFonts w:cs="Arial"/>
                                <w:color w:val="FF0000"/>
                              </w:rPr>
                            </w:pP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EF35CC1" id="_x0000_s1060" type="#_x0000_t202" style="position:absolute;margin-left:238.8pt;margin-top:16.9pt;width:255.25pt;height:153.2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" filled="f" fillcolor="#5b9bd5" stroked="f" strokecolor="black [0]" strokeweight="2pt">
                <v:textbox inset="2.88pt,2.88pt,2.88pt,2.88pt">
                  <w:txbxContent>
                    <w:p w:rsidR="00326534" w:rsidRPr="006E4753" w:rsidRDefault="00326534" w:rsidP="00963262">
                      <w:pPr>
                        <w:pStyle w:val="ListBullet"/>
                        <w:numPr>
                          <w:ilvl w:val="0"/>
                          <w:numId w:val="0"/>
                        </w:numPr>
                        <w:spacing w:after="0" w:line="240" w:lineRule="auto"/>
                        <w:ind w:left="284"/>
                        <w:rPr>
                          <w:rFonts w:asciiTheme="minorBidi" w:hAnsiTheme="minorBidi"/>
                          <w:b/>
                          <w:bCs/>
                          <w:color w:val="6D6D6D" w:themeColor="background2" w:themeShade="80"/>
                          <w:sz w:val="20"/>
                          <w:szCs w:val="20"/>
                        </w:rPr>
                      </w:pPr>
                      <w:r>
                        <w:rPr>
                          <w:rFonts w:asciiTheme="minorBidi" w:hAnsiTheme="minorBidi"/>
                          <w:b/>
                          <w:bCs/>
                          <w:color w:val="FFFFFF" w:themeColor="background1"/>
                          <w:sz w:val="36"/>
                          <w:szCs w:val="36"/>
                        </w:rPr>
                        <w:t>90.56</w:t>
                      </w:r>
                      <w:r w:rsidRPr="000172D7">
                        <w:rPr>
                          <w:rFonts w:asciiTheme="minorBidi" w:hAnsiTheme="minorBidi"/>
                          <w:b/>
                          <w:bCs/>
                          <w:color w:val="FFFFFF" w:themeColor="background1"/>
                          <w:sz w:val="36"/>
                          <w:szCs w:val="36"/>
                        </w:rPr>
                        <w:t xml:space="preserve">% </w:t>
                      </w:r>
                      <w:r w:rsidRPr="00BB460E">
                        <w:rPr>
                          <w:rFonts w:asciiTheme="minorBidi" w:hAnsiTheme="minorBidi"/>
                          <w:b/>
                          <w:color w:val="FFFFFF" w:themeColor="background1"/>
                          <w:sz w:val="20"/>
                          <w:szCs w:val="20"/>
                        </w:rPr>
                        <w:t>agreed with Objective 2</w:t>
                      </w:r>
                      <w:r w:rsidRPr="00BB460E">
                        <w:rPr>
                          <w:rFonts w:asciiTheme="minorBidi" w:hAnsiTheme="minorBidi"/>
                          <w:color w:val="FFFFFF" w:themeColor="background1"/>
                          <w:sz w:val="20"/>
                          <w:szCs w:val="20"/>
                        </w:rPr>
                        <w:t xml:space="preserve">: </w:t>
                      </w:r>
                      <w:r>
                        <w:rPr>
                          <w:rFonts w:asciiTheme="minorBidi" w:hAnsiTheme="minorBidi"/>
                          <w:color w:val="FFFFFF" w:themeColor="background1"/>
                          <w:sz w:val="20"/>
                          <w:szCs w:val="20"/>
                        </w:rPr>
                        <w:br/>
                      </w:r>
                      <w:r w:rsidRPr="00BB460E">
                        <w:rPr>
                          <w:rFonts w:asciiTheme="minorBidi" w:hAnsiTheme="minorBidi"/>
                          <w:color w:val="FFFFFF" w:themeColor="background1"/>
                          <w:sz w:val="20"/>
                          <w:szCs w:val="20"/>
                        </w:rPr>
                        <w:t>Leadership and corporate commitment: We will support our organisational leaders to understand their role in tackling inequalities and demonstrating inclusive behaviours, in line with our Behavioural Competency Framework. This commitment means we will be strong and visible in our leadership and ensure that all staff and members of our local communities have confidence in our commitment to equality, diversity and inclusion</w:t>
                      </w:r>
                      <w:r>
                        <w:rPr>
                          <w:rFonts w:asciiTheme="minorBidi" w:hAnsiTheme="minorBidi"/>
                          <w:color w:val="FFFFFF" w:themeColor="background1"/>
                          <w:sz w:val="20"/>
                          <w:szCs w:val="20"/>
                        </w:rPr>
                        <w:t>.</w:t>
                      </w:r>
                    </w:p>
                    <w:p w:rsidR="00326534" w:rsidRPr="006E4753" w:rsidRDefault="00326534" w:rsidP="00963262">
                      <w:pPr>
                        <w:widowControl w:val="0"/>
                        <w:spacing w:line="360" w:lineRule="auto"/>
                        <w:jc w:val="center"/>
                        <w:rPr>
                          <w:rFonts w:cs="Arial"/>
                          <w:color w:val="FF0000"/>
                        </w:rPr>
                      </w:pPr>
                    </w:p>
                  </w:txbxContent>
                </v:textbox>
              </v:shape>
            </w:pict>
          </mc:Fallback>
        </mc:AlternateContent>
      </w:r>
      <w:r w:rsidR="009503E1" w:rsidRPr="001967C1">
        <w:br w:type="page"/>
      </w:r>
    </w:p>
    <w:p w:rsidR="00DD4B76" w:rsidRDefault="00CB07B0" w:rsidP="001967C1">
      <w:pPr>
        <w:pStyle w:val="Heading1"/>
      </w:pPr>
      <w:bookmarkStart w:id="8" w:name="_Toc100835828"/>
      <w:r>
        <w:lastRenderedPageBreak/>
        <w:t>Executive Summary</w:t>
      </w:r>
      <w:bookmarkEnd w:id="8"/>
    </w:p>
    <w:p w:rsidR="00B74B55" w:rsidRPr="009C329A" w:rsidRDefault="00B74B55" w:rsidP="00B74B55">
      <w:r w:rsidRPr="009C329A">
        <w:t xml:space="preserve">This report summarises the main findings from the </w:t>
      </w:r>
      <w:r w:rsidR="00671E77">
        <w:t>Equality, Diversity and Inclusion Objectives c</w:t>
      </w:r>
      <w:r w:rsidR="00671E77" w:rsidRPr="009C329A">
        <w:t>onsultation,</w:t>
      </w:r>
      <w:r w:rsidRPr="009C329A">
        <w:t xml:space="preserve"> which was carried out by Royal Berkshire Fire and Rescue Service (RBFRS) on behalf of Royal Berkshire Fire Authority (RBFA).</w:t>
      </w:r>
    </w:p>
    <w:p w:rsidR="00B74B55" w:rsidRDefault="00B74B55" w:rsidP="00B74B55">
      <w:r>
        <w:t xml:space="preserve">The consultation ran from </w:t>
      </w:r>
      <w:r w:rsidR="00671E77">
        <w:t xml:space="preserve">28 February </w:t>
      </w:r>
      <w:r w:rsidRPr="009C329A">
        <w:t xml:space="preserve">2022 – </w:t>
      </w:r>
      <w:r w:rsidR="00671E77">
        <w:t>4 April</w:t>
      </w:r>
      <w:r w:rsidR="00B42943">
        <w:t xml:space="preserve"> 2022, allowing five weeks for respondents to provide views on the proposed equality, diversity and inclusion objectives.</w:t>
      </w:r>
    </w:p>
    <w:p w:rsidR="005F2A72" w:rsidRDefault="005F2A72" w:rsidP="00D92E07">
      <w:pPr>
        <w:rPr>
          <w:rFonts w:cstheme="minorHAnsi"/>
        </w:rPr>
      </w:pPr>
      <w:r>
        <w:t xml:space="preserve">During the consultation, we received </w:t>
      </w:r>
      <w:r w:rsidR="00671E77">
        <w:t>252</w:t>
      </w:r>
      <w:r>
        <w:t xml:space="preserve"> responses from various stakeholders. Details of </w:t>
      </w:r>
      <w:r w:rsidR="00B42943">
        <w:t>responses and respondent demographics</w:t>
      </w:r>
      <w:r>
        <w:t xml:space="preserve"> are included </w:t>
      </w:r>
      <w:r w:rsidR="00B42943">
        <w:t>within the report, but overall the consultation response demonstrated that there</w:t>
      </w:r>
      <w:r w:rsidR="00671E77">
        <w:t xml:space="preserve"> was agreement </w:t>
      </w:r>
      <w:r w:rsidR="00B42943">
        <w:t>with</w:t>
      </w:r>
      <w:r w:rsidR="00671E77">
        <w:t xml:space="preserve"> the </w:t>
      </w:r>
      <w:r w:rsidR="00B42943">
        <w:t>proposed objectives.</w:t>
      </w:r>
    </w:p>
    <w:p w:rsidR="00B74B55" w:rsidRPr="009C329A" w:rsidRDefault="005F2A72" w:rsidP="00B74B55">
      <w:r w:rsidRPr="009C329A">
        <w:t>This document provides information on how the consultation</w:t>
      </w:r>
      <w:r>
        <w:t xml:space="preserve"> was conducted and presents an analysis of the </w:t>
      </w:r>
      <w:r w:rsidRPr="009C329A">
        <w:t>data gathered.</w:t>
      </w:r>
      <w:r w:rsidR="001C3E49">
        <w:t xml:space="preserve"> </w:t>
      </w:r>
    </w:p>
    <w:p w:rsidR="00DD4B76" w:rsidRPr="00CB07B0" w:rsidRDefault="00CB07B0" w:rsidP="00CB07B0">
      <w:pPr>
        <w:pStyle w:val="Heading2"/>
      </w:pPr>
      <w:bookmarkStart w:id="9" w:name="_Toc100835829"/>
      <w:r w:rsidRPr="00CB07B0">
        <w:t>W</w:t>
      </w:r>
      <w:r w:rsidR="00E00995">
        <w:t>hat We Consulted O</w:t>
      </w:r>
      <w:r w:rsidRPr="00CB07B0">
        <w:t>n</w:t>
      </w:r>
      <w:bookmarkEnd w:id="9"/>
      <w:r w:rsidRPr="00CB07B0">
        <w:t xml:space="preserve"> </w:t>
      </w:r>
    </w:p>
    <w:p w:rsidR="00671E77" w:rsidRDefault="00671E77" w:rsidP="00E00995">
      <w:r>
        <w:rPr>
          <w:rFonts w:ascii="Arial" w:hAnsi="Arial" w:cs="Arial"/>
          <w:color w:val="212121"/>
          <w:shd w:val="clear" w:color="auto" w:fill="FFFFFF"/>
        </w:rPr>
        <w:t xml:space="preserve">In line with the </w:t>
      </w:r>
      <w:r w:rsidR="00B42943">
        <w:rPr>
          <w:rFonts w:ascii="Arial" w:hAnsi="Arial" w:cs="Arial"/>
          <w:color w:val="212121"/>
          <w:shd w:val="clear" w:color="auto" w:fill="FFFFFF"/>
        </w:rPr>
        <w:t xml:space="preserve">requirements of the </w:t>
      </w:r>
      <w:r>
        <w:rPr>
          <w:rFonts w:ascii="Arial" w:hAnsi="Arial" w:cs="Arial"/>
          <w:color w:val="212121"/>
          <w:shd w:val="clear" w:color="auto" w:fill="FFFFFF"/>
        </w:rPr>
        <w:t xml:space="preserve">Public Sector Equality Duty </w:t>
      </w:r>
      <w:r w:rsidR="00B42943">
        <w:rPr>
          <w:rFonts w:ascii="Arial" w:hAnsi="Arial" w:cs="Arial"/>
          <w:color w:val="212121"/>
          <w:shd w:val="clear" w:color="auto" w:fill="FFFFFF"/>
        </w:rPr>
        <w:t xml:space="preserve">(PSED) </w:t>
      </w:r>
      <w:r>
        <w:rPr>
          <w:rFonts w:ascii="Arial" w:hAnsi="Arial" w:cs="Arial"/>
          <w:color w:val="212121"/>
          <w:shd w:val="clear" w:color="auto" w:fill="FFFFFF"/>
        </w:rPr>
        <w:t xml:space="preserve">as set out in the Equality Act 2010, </w:t>
      </w:r>
      <w:r w:rsidR="00E00995">
        <w:rPr>
          <w:rFonts w:ascii="Arial" w:hAnsi="Arial" w:cs="Arial"/>
          <w:color w:val="212121"/>
          <w:shd w:val="clear" w:color="auto" w:fill="FFFFFF"/>
        </w:rPr>
        <w:t>the Fire Authority encouraged as many people as p</w:t>
      </w:r>
      <w:r>
        <w:rPr>
          <w:rFonts w:ascii="Arial" w:hAnsi="Arial" w:cs="Arial"/>
          <w:color w:val="212121"/>
          <w:shd w:val="clear" w:color="auto" w:fill="FFFFFF"/>
        </w:rPr>
        <w:t>ossible to have their say on our four revised</w:t>
      </w:r>
      <w:r w:rsidRPr="00671E77">
        <w:t xml:space="preserve"> </w:t>
      </w:r>
      <w:r>
        <w:t>Equality, Diversity and Inclusion Objectives.</w:t>
      </w:r>
    </w:p>
    <w:p w:rsidR="00E00995" w:rsidRDefault="00E00995" w:rsidP="00E00995">
      <w:pPr>
        <w:rPr>
          <w:rFonts w:ascii="Arial" w:hAnsi="Arial" w:cs="Arial"/>
          <w:color w:val="212121"/>
          <w:shd w:val="clear" w:color="auto" w:fill="FFFFFF"/>
        </w:rPr>
      </w:pPr>
      <w:r>
        <w:rPr>
          <w:rFonts w:ascii="Arial" w:hAnsi="Arial" w:cs="Arial"/>
          <w:color w:val="212121"/>
          <w:shd w:val="clear" w:color="auto" w:fill="FFFFFF"/>
        </w:rPr>
        <w:t xml:space="preserve">The </w:t>
      </w:r>
      <w:r w:rsidR="00671E77">
        <w:rPr>
          <w:rFonts w:ascii="Arial" w:hAnsi="Arial" w:cs="Arial"/>
          <w:color w:val="212121"/>
          <w:shd w:val="clear" w:color="auto" w:fill="FFFFFF"/>
        </w:rPr>
        <w:t xml:space="preserve">four objectives proposed </w:t>
      </w:r>
      <w:r>
        <w:rPr>
          <w:rFonts w:ascii="Arial" w:hAnsi="Arial" w:cs="Arial"/>
          <w:color w:val="212121"/>
          <w:shd w:val="clear" w:color="auto" w:fill="FFFFFF"/>
        </w:rPr>
        <w:t xml:space="preserve">were: </w:t>
      </w:r>
    </w:p>
    <w:p w:rsidR="00E00995" w:rsidRPr="00B42943" w:rsidRDefault="00B42943" w:rsidP="00E00995">
      <w:pPr>
        <w:numPr>
          <w:ilvl w:val="0"/>
          <w:numId w:val="13"/>
        </w:numPr>
        <w:spacing w:after="480" w:line="240" w:lineRule="auto"/>
        <w:rPr>
          <w:rFonts w:ascii="Arial" w:eastAsia="Times New Roman" w:hAnsi="Arial" w:cs="Arial"/>
          <w:color w:val="000000"/>
          <w:sz w:val="23"/>
          <w:szCs w:val="23"/>
          <w:lang w:eastAsia="en-GB"/>
        </w:rPr>
      </w:pPr>
      <w:r>
        <w:rPr>
          <w:rFonts w:ascii="Arial" w:hAnsi="Arial" w:cs="Arial"/>
        </w:rPr>
        <w:t xml:space="preserve">Objective </w:t>
      </w:r>
      <w:r w:rsidRPr="00B42943">
        <w:rPr>
          <w:rFonts w:ascii="Arial" w:hAnsi="Arial" w:cs="Arial"/>
        </w:rPr>
        <w:t xml:space="preserve">1 – </w:t>
      </w:r>
      <w:r w:rsidRPr="00B42943">
        <w:rPr>
          <w:rFonts w:ascii="Arial" w:hAnsi="Arial" w:cs="Arial"/>
          <w:b/>
        </w:rPr>
        <w:t>Increasing the diversity of staff at all levels:</w:t>
      </w:r>
      <w:r w:rsidRPr="00B42943">
        <w:rPr>
          <w:rFonts w:ascii="Arial" w:hAnsi="Arial" w:cs="Arial"/>
        </w:rPr>
        <w:t xml:space="preserve"> We recognise the value that a diverse workforce brings and will take action to increase the diversity of job applicants, seeking individuals with the right behaviours and skills to help us reflect and engage with our local communities.</w:t>
      </w:r>
    </w:p>
    <w:p w:rsidR="00B42943" w:rsidRPr="00B42943" w:rsidRDefault="00B42943" w:rsidP="00E00995">
      <w:pPr>
        <w:numPr>
          <w:ilvl w:val="0"/>
          <w:numId w:val="13"/>
        </w:numPr>
        <w:spacing w:after="480" w:line="240" w:lineRule="auto"/>
        <w:rPr>
          <w:rFonts w:ascii="Arial" w:eastAsia="Times New Roman" w:hAnsi="Arial" w:cs="Arial"/>
          <w:color w:val="000000"/>
          <w:sz w:val="23"/>
          <w:szCs w:val="23"/>
          <w:lang w:eastAsia="en-GB"/>
        </w:rPr>
      </w:pPr>
      <w:r>
        <w:rPr>
          <w:rFonts w:ascii="Arial" w:hAnsi="Arial" w:cs="Arial"/>
          <w:color w:val="212121"/>
          <w:shd w:val="clear" w:color="auto" w:fill="FFFFFF"/>
        </w:rPr>
        <w:t xml:space="preserve">Objective 2 </w:t>
      </w:r>
      <w:r w:rsidRPr="00B42943">
        <w:rPr>
          <w:rFonts w:ascii="Arial" w:hAnsi="Arial" w:cs="Arial"/>
        </w:rPr>
        <w:t xml:space="preserve">– </w:t>
      </w:r>
      <w:r w:rsidRPr="008C5ECC">
        <w:rPr>
          <w:rFonts w:ascii="Arial" w:hAnsi="Arial" w:cs="Arial"/>
          <w:b/>
        </w:rPr>
        <w:t>Leader</w:t>
      </w:r>
      <w:r>
        <w:rPr>
          <w:rFonts w:ascii="Arial" w:hAnsi="Arial" w:cs="Arial"/>
          <w:b/>
        </w:rPr>
        <w:t xml:space="preserve">ship and corporate commitment: </w:t>
      </w:r>
      <w:r>
        <w:rPr>
          <w:rFonts w:ascii="Arial" w:hAnsi="Arial" w:cs="Arial"/>
        </w:rPr>
        <w:t>We will support our organisational leaders to understand their role in tackling inequalities and demonstrating inclusive behaviours, in line with our Behavioural Competency Framework. This commitment means we will be strong and visible in our leadership and ensure that all staff and members of our local communities have confidence in</w:t>
      </w:r>
      <w:r w:rsidRPr="00B42943">
        <w:rPr>
          <w:rFonts w:ascii="Arial" w:hAnsi="Arial" w:cs="Arial"/>
        </w:rPr>
        <w:t xml:space="preserve"> </w:t>
      </w:r>
      <w:r>
        <w:rPr>
          <w:rFonts w:ascii="Arial" w:hAnsi="Arial" w:cs="Arial"/>
        </w:rPr>
        <w:t>our commitment to equality, diversity and inclusion.</w:t>
      </w:r>
    </w:p>
    <w:p w:rsidR="00B42943" w:rsidRPr="00B42943" w:rsidRDefault="00B42943" w:rsidP="00E00995">
      <w:pPr>
        <w:numPr>
          <w:ilvl w:val="0"/>
          <w:numId w:val="13"/>
        </w:numPr>
        <w:spacing w:after="480" w:line="240" w:lineRule="auto"/>
        <w:rPr>
          <w:rFonts w:ascii="Arial" w:eastAsia="Times New Roman" w:hAnsi="Arial" w:cs="Arial"/>
          <w:color w:val="000000"/>
          <w:sz w:val="23"/>
          <w:szCs w:val="23"/>
          <w:lang w:eastAsia="en-GB"/>
        </w:rPr>
      </w:pPr>
      <w:r>
        <w:rPr>
          <w:rFonts w:ascii="Arial" w:hAnsi="Arial" w:cs="Arial"/>
          <w:color w:val="212121"/>
          <w:shd w:val="clear" w:color="auto" w:fill="FFFFFF"/>
        </w:rPr>
        <w:t>Objective 3</w:t>
      </w:r>
      <w:r>
        <w:rPr>
          <w:rFonts w:ascii="Arial" w:hAnsi="Arial" w:cs="Arial"/>
        </w:rPr>
        <w:t xml:space="preserve"> – </w:t>
      </w:r>
      <w:r w:rsidRPr="00286DE1">
        <w:rPr>
          <w:rFonts w:ascii="Arial" w:hAnsi="Arial" w:cs="Arial"/>
          <w:b/>
        </w:rPr>
        <w:t>Improving our service delivery by creating strong links with our community:</w:t>
      </w:r>
      <w:r>
        <w:rPr>
          <w:rFonts w:ascii="Arial" w:hAnsi="Arial" w:cs="Arial"/>
        </w:rPr>
        <w:t xml:space="preserve"> We will connect and communicate with our diverse local community to develop meaningful and sustainable links</w:t>
      </w:r>
      <w:r w:rsidRPr="004A2FEF">
        <w:rPr>
          <w:rFonts w:ascii="Arial" w:hAnsi="Arial" w:cs="Arial"/>
        </w:rPr>
        <w:t>, which help us to increase our understanding of their needs.</w:t>
      </w:r>
      <w:r w:rsidRPr="00B42943">
        <w:rPr>
          <w:rFonts w:ascii="Arial" w:hAnsi="Arial" w:cs="Arial"/>
        </w:rPr>
        <w:t xml:space="preserve"> </w:t>
      </w:r>
      <w:r w:rsidRPr="004A2FEF">
        <w:rPr>
          <w:rFonts w:ascii="Arial" w:hAnsi="Arial" w:cs="Arial"/>
        </w:rPr>
        <w:t>We will ensure that we tailor our prevention, protection and response activities accordingly and target the most vulnerable people with the greatest risk.</w:t>
      </w:r>
    </w:p>
    <w:p w:rsidR="007C76E5" w:rsidRDefault="00B42943" w:rsidP="007C76E5">
      <w:pPr>
        <w:numPr>
          <w:ilvl w:val="0"/>
          <w:numId w:val="13"/>
        </w:numPr>
        <w:spacing w:after="480" w:line="240" w:lineRule="auto"/>
        <w:rPr>
          <w:rFonts w:ascii="Arial" w:eastAsia="Times New Roman" w:hAnsi="Arial" w:cs="Arial"/>
          <w:color w:val="000000"/>
          <w:sz w:val="23"/>
          <w:szCs w:val="23"/>
          <w:lang w:eastAsia="en-GB"/>
        </w:rPr>
      </w:pPr>
      <w:r>
        <w:rPr>
          <w:rFonts w:ascii="Arial" w:hAnsi="Arial" w:cs="Arial"/>
        </w:rPr>
        <w:t xml:space="preserve">Objective 4 – </w:t>
      </w:r>
      <w:r>
        <w:rPr>
          <w:rFonts w:ascii="Arial" w:hAnsi="Arial" w:cs="Arial"/>
          <w:b/>
        </w:rPr>
        <w:t xml:space="preserve">Creating an inclusive culture of equality and diversity: </w:t>
      </w:r>
      <w:r>
        <w:rPr>
          <w:rFonts w:ascii="Arial" w:hAnsi="Arial" w:cs="Arial"/>
        </w:rPr>
        <w:t xml:space="preserve">We will take action to ensure we have a culture where everyone feels valued and is treated with dignity and </w:t>
      </w:r>
      <w:r>
        <w:rPr>
          <w:rFonts w:ascii="Arial" w:hAnsi="Arial" w:cs="Arial"/>
        </w:rPr>
        <w:lastRenderedPageBreak/>
        <w:t>respect, and support all staff to contribute to the creation of an inclusive working environment.</w:t>
      </w:r>
    </w:p>
    <w:p w:rsidR="007C76E5" w:rsidRPr="007C76E5" w:rsidRDefault="007C76E5" w:rsidP="00003733">
      <w:pPr>
        <w:spacing w:after="480" w:line="240" w:lineRule="auto"/>
        <w:rPr>
          <w:rFonts w:ascii="Arial" w:eastAsia="Times New Roman" w:hAnsi="Arial" w:cs="Arial"/>
          <w:color w:val="000000"/>
          <w:szCs w:val="23"/>
          <w:lang w:eastAsia="en-GB"/>
        </w:rPr>
      </w:pPr>
      <w:r>
        <w:rPr>
          <w:rFonts w:ascii="Arial" w:eastAsia="Times New Roman" w:hAnsi="Arial" w:cs="Arial"/>
          <w:color w:val="000000"/>
          <w:szCs w:val="23"/>
          <w:lang w:eastAsia="en-GB"/>
        </w:rPr>
        <w:t xml:space="preserve">Respondents were asked whether they agreed or disagreed with each objective, and were furthermore offered the opportunity to express more detailed views in comments on each individual objective, as well as overall. </w:t>
      </w:r>
    </w:p>
    <w:p w:rsidR="00DD4B76" w:rsidRPr="00621123" w:rsidRDefault="00CB07B0" w:rsidP="00CB07B0">
      <w:pPr>
        <w:pStyle w:val="Heading1"/>
      </w:pPr>
      <w:bookmarkStart w:id="10" w:name="_Toc100835830"/>
      <w:r>
        <w:t>Methodology</w:t>
      </w:r>
      <w:bookmarkEnd w:id="10"/>
      <w:r>
        <w:t xml:space="preserve"> </w:t>
      </w:r>
    </w:p>
    <w:p w:rsidR="00671E77" w:rsidRDefault="00B42943" w:rsidP="00671E77">
      <w:pPr>
        <w:pStyle w:val="Style1"/>
        <w:ind w:left="0" w:firstLine="0"/>
      </w:pPr>
      <w:r>
        <w:t>As noted, the</w:t>
      </w:r>
      <w:r w:rsidR="00671E77" w:rsidRPr="00931DEC">
        <w:t xml:space="preserve"> Equality Act 2010 sets out the requirement for public authorities to comply with the </w:t>
      </w:r>
      <w:r w:rsidR="00671E77">
        <w:t>P</w:t>
      </w:r>
      <w:r w:rsidR="00671E77" w:rsidRPr="00931DEC">
        <w:t xml:space="preserve">ublic </w:t>
      </w:r>
      <w:r w:rsidR="00671E77">
        <w:t>S</w:t>
      </w:r>
      <w:r w:rsidR="00671E77" w:rsidRPr="00931DEC">
        <w:t xml:space="preserve">ector </w:t>
      </w:r>
      <w:r w:rsidR="00671E77">
        <w:t>E</w:t>
      </w:r>
      <w:r w:rsidR="00671E77" w:rsidRPr="00931DEC">
        <w:t xml:space="preserve">quality </w:t>
      </w:r>
      <w:r w:rsidR="00671E77">
        <w:t>D</w:t>
      </w:r>
      <w:r w:rsidR="00671E77" w:rsidRPr="00931DEC">
        <w:t xml:space="preserve">uty. Essentially, this places a duty on public bodies to consider how policies and decisions conducted by the organisation affect people who are protected under the </w:t>
      </w:r>
      <w:r w:rsidR="00671E77">
        <w:t>E</w:t>
      </w:r>
      <w:r w:rsidR="00671E77" w:rsidRPr="00931DEC">
        <w:t xml:space="preserve">quality </w:t>
      </w:r>
      <w:r w:rsidR="00671E77">
        <w:t>A</w:t>
      </w:r>
      <w:r w:rsidR="00671E77" w:rsidRPr="00931DEC">
        <w:t xml:space="preserve">ct. </w:t>
      </w:r>
    </w:p>
    <w:p w:rsidR="00671E77" w:rsidRDefault="00671E77" w:rsidP="00671E77">
      <w:pPr>
        <w:pStyle w:val="Style1"/>
        <w:ind w:left="0" w:firstLine="0"/>
      </w:pPr>
    </w:p>
    <w:p w:rsidR="00671E77" w:rsidRDefault="00671E77" w:rsidP="007C76E5">
      <w:pPr>
        <w:pStyle w:val="Style1"/>
        <w:ind w:left="0" w:firstLine="0"/>
      </w:pPr>
      <w:r w:rsidRPr="00931DEC">
        <w:t xml:space="preserve">The intention of this duty is to accelerate progress towards equality, by placing a responsibility on public bodies to consider how they can work to tackle inequalities and discrimination specifically relating to individuals with protected characteristics as defined by the Equality Act. </w:t>
      </w:r>
    </w:p>
    <w:p w:rsidR="007C76E5" w:rsidRDefault="007C76E5" w:rsidP="007C76E5">
      <w:pPr>
        <w:pStyle w:val="Style1"/>
        <w:ind w:left="0" w:firstLine="0"/>
      </w:pPr>
    </w:p>
    <w:p w:rsidR="00671E77" w:rsidRPr="008230F9" w:rsidRDefault="00671E77" w:rsidP="00671E77">
      <w:pPr>
        <w:spacing w:after="200" w:line="276" w:lineRule="auto"/>
        <w:rPr>
          <w:rFonts w:ascii="Arial" w:hAnsi="Arial" w:cs="Arial"/>
        </w:rPr>
      </w:pPr>
      <w:r w:rsidRPr="008230F9">
        <w:rPr>
          <w:rFonts w:ascii="Arial" w:hAnsi="Arial" w:cs="Arial"/>
        </w:rPr>
        <w:t>The requirements of the PSED are categorised into general and specific duties:</w:t>
      </w:r>
    </w:p>
    <w:p w:rsidR="00671E77" w:rsidRDefault="00671E77" w:rsidP="00671E77">
      <w:pPr>
        <w:ind w:firstLine="720"/>
        <w:rPr>
          <w:rFonts w:ascii="Arial" w:hAnsi="Arial" w:cs="Arial"/>
          <w:b/>
        </w:rPr>
      </w:pPr>
      <w:r>
        <w:rPr>
          <w:rFonts w:ascii="Arial" w:hAnsi="Arial" w:cs="Arial"/>
          <w:b/>
        </w:rPr>
        <w:t>General Duties</w:t>
      </w:r>
    </w:p>
    <w:p w:rsidR="00671E77" w:rsidRDefault="00671E77" w:rsidP="00671E77">
      <w:pPr>
        <w:pStyle w:val="ListParagraph"/>
        <w:numPr>
          <w:ilvl w:val="0"/>
          <w:numId w:val="30"/>
        </w:numPr>
        <w:spacing w:after="200" w:line="276" w:lineRule="auto"/>
        <w:rPr>
          <w:rFonts w:ascii="Arial" w:hAnsi="Arial" w:cs="Arial"/>
        </w:rPr>
      </w:pPr>
      <w:r>
        <w:rPr>
          <w:rFonts w:ascii="Arial" w:hAnsi="Arial" w:cs="Arial"/>
        </w:rPr>
        <w:t xml:space="preserve">Section 149 of the Equality Act 2010 requires us to demonstrate compliance with the PSED </w:t>
      </w:r>
    </w:p>
    <w:p w:rsidR="00671E77" w:rsidRDefault="00671E77" w:rsidP="00671E77">
      <w:pPr>
        <w:pStyle w:val="ListParagraph"/>
        <w:numPr>
          <w:ilvl w:val="0"/>
          <w:numId w:val="30"/>
        </w:numPr>
        <w:spacing w:after="200" w:line="276" w:lineRule="auto"/>
        <w:rPr>
          <w:rFonts w:ascii="Arial" w:hAnsi="Arial" w:cs="Arial"/>
        </w:rPr>
      </w:pPr>
      <w:r>
        <w:rPr>
          <w:rFonts w:ascii="Arial" w:hAnsi="Arial" w:cs="Arial"/>
        </w:rPr>
        <w:t>Eliminating unlawful discrimination, harassment, victimisation and any other conduct prohibited by the Equality Act 2010</w:t>
      </w:r>
    </w:p>
    <w:p w:rsidR="00671E77" w:rsidRDefault="00671E77" w:rsidP="00671E77">
      <w:pPr>
        <w:pStyle w:val="ListParagraph"/>
        <w:numPr>
          <w:ilvl w:val="0"/>
          <w:numId w:val="30"/>
        </w:numPr>
        <w:spacing w:after="200" w:line="276" w:lineRule="auto"/>
        <w:rPr>
          <w:rFonts w:ascii="Arial" w:hAnsi="Arial" w:cs="Arial"/>
        </w:rPr>
      </w:pPr>
      <w:r>
        <w:rPr>
          <w:rFonts w:ascii="Arial" w:hAnsi="Arial" w:cs="Arial"/>
        </w:rPr>
        <w:t>Advance equality of opportunity between people who share a protected characteristic and people who do not share it</w:t>
      </w:r>
    </w:p>
    <w:p w:rsidR="00671E77" w:rsidRPr="007C76E5" w:rsidRDefault="00671E77" w:rsidP="007C76E5">
      <w:pPr>
        <w:pStyle w:val="ListParagraph"/>
        <w:numPr>
          <w:ilvl w:val="0"/>
          <w:numId w:val="30"/>
        </w:numPr>
        <w:spacing w:after="200" w:line="276" w:lineRule="auto"/>
        <w:rPr>
          <w:rFonts w:ascii="Arial" w:hAnsi="Arial" w:cs="Arial"/>
        </w:rPr>
      </w:pPr>
      <w:r>
        <w:rPr>
          <w:rFonts w:ascii="Arial" w:hAnsi="Arial" w:cs="Arial"/>
        </w:rPr>
        <w:t>Foster good relations between people who share a protected characteristic and people who do not.</w:t>
      </w:r>
    </w:p>
    <w:p w:rsidR="00671E77" w:rsidRDefault="00671E77" w:rsidP="00671E77">
      <w:pPr>
        <w:ind w:firstLine="720"/>
        <w:rPr>
          <w:rFonts w:ascii="Arial" w:hAnsi="Arial" w:cs="Arial"/>
          <w:b/>
        </w:rPr>
      </w:pPr>
      <w:r>
        <w:rPr>
          <w:rFonts w:ascii="Arial" w:hAnsi="Arial" w:cs="Arial"/>
          <w:b/>
        </w:rPr>
        <w:t>Specific Duties</w:t>
      </w:r>
    </w:p>
    <w:p w:rsidR="00671E77" w:rsidRDefault="00671E77" w:rsidP="00671E77">
      <w:pPr>
        <w:pStyle w:val="ListParagraph"/>
        <w:numPr>
          <w:ilvl w:val="0"/>
          <w:numId w:val="31"/>
        </w:numPr>
        <w:spacing w:after="200" w:line="276" w:lineRule="auto"/>
        <w:rPr>
          <w:rFonts w:ascii="Arial" w:hAnsi="Arial" w:cs="Arial"/>
        </w:rPr>
      </w:pPr>
      <w:r>
        <w:rPr>
          <w:rFonts w:ascii="Arial" w:hAnsi="Arial" w:cs="Arial"/>
        </w:rPr>
        <w:t xml:space="preserve">Publish information to demonstrate compliance with the Equality Duty, at least annually </w:t>
      </w:r>
    </w:p>
    <w:p w:rsidR="00671E77" w:rsidRDefault="00671E77" w:rsidP="00671E77">
      <w:pPr>
        <w:pStyle w:val="ListParagraph"/>
        <w:numPr>
          <w:ilvl w:val="0"/>
          <w:numId w:val="31"/>
        </w:numPr>
        <w:spacing w:after="200" w:line="276" w:lineRule="auto"/>
        <w:rPr>
          <w:rFonts w:ascii="Arial" w:hAnsi="Arial" w:cs="Arial"/>
        </w:rPr>
      </w:pPr>
      <w:r>
        <w:rPr>
          <w:rFonts w:ascii="Arial" w:hAnsi="Arial" w:cs="Arial"/>
        </w:rPr>
        <w:t>Set equality objectives, at least every four years.</w:t>
      </w:r>
    </w:p>
    <w:p w:rsidR="00CB07B0" w:rsidRDefault="00CB07B0" w:rsidP="00D22066">
      <w:pPr>
        <w:pStyle w:val="ListBullet"/>
        <w:numPr>
          <w:ilvl w:val="0"/>
          <w:numId w:val="0"/>
        </w:numPr>
      </w:pPr>
      <w:r>
        <w:t>T</w:t>
      </w:r>
      <w:r w:rsidR="007C76E5">
        <w:t>his consultation period ran for five</w:t>
      </w:r>
      <w:r w:rsidR="00D22066">
        <w:t xml:space="preserve"> consecutive weeks from </w:t>
      </w:r>
      <w:r w:rsidR="003764D9">
        <w:t>28 February</w:t>
      </w:r>
      <w:r w:rsidR="00D22066">
        <w:t xml:space="preserve"> 2022 – </w:t>
      </w:r>
      <w:r w:rsidR="003764D9">
        <w:t>4 April</w:t>
      </w:r>
      <w:r w:rsidR="00D22066">
        <w:t xml:space="preserve"> 2022</w:t>
      </w:r>
      <w:r>
        <w:t xml:space="preserve">. In carrying out the consultation, RBFRS followed the legal principles that underpin consultation. These are known as the four ‘Gunning Principles’ which specify how public bodies should consult. They specify that: </w:t>
      </w:r>
    </w:p>
    <w:p w:rsidR="007666D0" w:rsidRDefault="00CB07B0" w:rsidP="00815518">
      <w:pPr>
        <w:pStyle w:val="ListBullet"/>
      </w:pPr>
      <w:r>
        <w:t>Consultation should be carried out when proposals are at the formative stage</w:t>
      </w:r>
      <w:r w:rsidR="00D22066">
        <w:t>;</w:t>
      </w:r>
      <w:r>
        <w:t xml:space="preserve"> </w:t>
      </w:r>
    </w:p>
    <w:p w:rsidR="00CB07B0" w:rsidRDefault="00CB07B0" w:rsidP="00CB07B0">
      <w:pPr>
        <w:pStyle w:val="ListBullet"/>
      </w:pPr>
      <w:r>
        <w:t>Sufficient information is provided to allow intelligent consideration of the proposals</w:t>
      </w:r>
      <w:r w:rsidR="00D22066">
        <w:t>;</w:t>
      </w:r>
      <w:r>
        <w:t xml:space="preserve"> </w:t>
      </w:r>
    </w:p>
    <w:p w:rsidR="00CB07B0" w:rsidRDefault="00CB07B0" w:rsidP="00CB07B0">
      <w:pPr>
        <w:pStyle w:val="ListBullet"/>
      </w:pPr>
      <w:r>
        <w:t>Adequate time is given for response</w:t>
      </w:r>
      <w:r w:rsidR="00D22066">
        <w:t>; and</w:t>
      </w:r>
      <w:r>
        <w:t xml:space="preserve"> </w:t>
      </w:r>
    </w:p>
    <w:p w:rsidR="00CB07B0" w:rsidRPr="00621123" w:rsidRDefault="00CB07B0" w:rsidP="00CB07B0">
      <w:pPr>
        <w:pStyle w:val="ListBullet"/>
      </w:pPr>
      <w:r>
        <w:t>Responses are conscientiously considered before decisions are taken</w:t>
      </w:r>
      <w:r w:rsidR="00D22066">
        <w:t>.</w:t>
      </w:r>
    </w:p>
    <w:p w:rsidR="00DD4B76" w:rsidRPr="00621123" w:rsidRDefault="00D22066" w:rsidP="00D22066">
      <w:r>
        <w:t xml:space="preserve">RBFRS’ </w:t>
      </w:r>
      <w:hyperlink r:id="rId24" w:history="1">
        <w:r w:rsidRPr="007A6A75">
          <w:rPr>
            <w:rStyle w:val="Hyperlink"/>
            <w:rFonts w:asciiTheme="minorHAnsi" w:hAnsiTheme="minorHAnsi"/>
          </w:rPr>
          <w:t>Consultation S</w:t>
        </w:r>
        <w:r w:rsidR="00CB07B0" w:rsidRPr="007A6A75">
          <w:rPr>
            <w:rStyle w:val="Hyperlink"/>
            <w:rFonts w:asciiTheme="minorHAnsi" w:hAnsiTheme="minorHAnsi"/>
          </w:rPr>
          <w:t>trategy</w:t>
        </w:r>
      </w:hyperlink>
      <w:r w:rsidR="007A6A75">
        <w:t xml:space="preserve"> </w:t>
      </w:r>
      <w:r w:rsidR="007C76E5">
        <w:t>can be acce</w:t>
      </w:r>
      <w:r w:rsidR="007C76E5" w:rsidRPr="007A6A75">
        <w:t>ssed</w:t>
      </w:r>
      <w:r w:rsidR="007C76E5">
        <w:t xml:space="preserve"> online</w:t>
      </w:r>
      <w:r w:rsidR="00CB07B0">
        <w:t xml:space="preserve">. </w:t>
      </w:r>
    </w:p>
    <w:p w:rsidR="00850CD8" w:rsidRDefault="00850CD8" w:rsidP="00850CD8">
      <w:pPr>
        <w:pStyle w:val="Heading2"/>
      </w:pPr>
      <w:bookmarkStart w:id="11" w:name="_Toc100835831"/>
      <w:r>
        <w:t>Consultation Resources</w:t>
      </w:r>
      <w:bookmarkEnd w:id="11"/>
    </w:p>
    <w:p w:rsidR="003764D9" w:rsidRPr="00FD4BCA" w:rsidRDefault="003764D9" w:rsidP="003764D9">
      <w:pPr>
        <w:rPr>
          <w:rFonts w:ascii="Arial" w:eastAsia="Arial" w:hAnsi="Arial" w:cs="Arial"/>
          <w:lang w:eastAsia="en-GB"/>
        </w:rPr>
      </w:pPr>
      <w:r w:rsidRPr="00FD4BCA">
        <w:rPr>
          <w:rFonts w:ascii="Arial" w:eastAsia="Arial" w:hAnsi="Arial" w:cs="Arial"/>
          <w:lang w:eastAsia="en-GB"/>
        </w:rPr>
        <w:t xml:space="preserve">The Equality, Diversity and Inclusion Objectives consultation was publicised across the Service’s digital channels, including social media platforms, website, intranet (available to RBFRS staff) and online and local media. </w:t>
      </w:r>
    </w:p>
    <w:p w:rsidR="003764D9" w:rsidRPr="00FD4BCA" w:rsidRDefault="003764D9" w:rsidP="003764D9">
      <w:pPr>
        <w:rPr>
          <w:rFonts w:ascii="Arial" w:eastAsia="Arial" w:hAnsi="Arial" w:cs="Arial"/>
          <w:lang w:eastAsia="en-GB"/>
        </w:rPr>
      </w:pPr>
      <w:r w:rsidRPr="00FD4BCA">
        <w:rPr>
          <w:rFonts w:ascii="Arial" w:eastAsia="Arial" w:hAnsi="Arial" w:cs="Arial"/>
          <w:lang w:eastAsia="en-GB"/>
        </w:rPr>
        <w:t>Consultation materials were made available via a number of accessible methods.</w:t>
      </w:r>
    </w:p>
    <w:p w:rsidR="003764D9" w:rsidRPr="00FD4BCA" w:rsidRDefault="003764D9" w:rsidP="003764D9">
      <w:pPr>
        <w:rPr>
          <w:rFonts w:ascii="Arial" w:eastAsia="Arial" w:hAnsi="Arial" w:cs="Arial"/>
          <w:lang w:eastAsia="en-GB"/>
        </w:rPr>
      </w:pPr>
      <w:r w:rsidRPr="00FD4BCA">
        <w:rPr>
          <w:rFonts w:ascii="Arial" w:eastAsia="Arial" w:hAnsi="Arial" w:cs="Arial"/>
          <w:lang w:eastAsia="en-GB"/>
        </w:rPr>
        <w:t>These included:</w:t>
      </w:r>
    </w:p>
    <w:p w:rsidR="003764D9" w:rsidRPr="00FD4BCA" w:rsidRDefault="003764D9" w:rsidP="003764D9">
      <w:pPr>
        <w:numPr>
          <w:ilvl w:val="0"/>
          <w:numId w:val="33"/>
        </w:numPr>
        <w:contextualSpacing/>
        <w:rPr>
          <w:rFonts w:ascii="Arial" w:eastAsia="Arial" w:hAnsi="Arial" w:cs="Arial"/>
          <w:color w:val="212121"/>
          <w:lang w:eastAsia="en-GB"/>
        </w:rPr>
      </w:pPr>
      <w:r w:rsidRPr="00FD4BCA">
        <w:rPr>
          <w:rFonts w:ascii="Arial" w:eastAsia="Arial" w:hAnsi="Arial" w:cs="Arial"/>
          <w:color w:val="212121"/>
          <w:lang w:eastAsia="en-GB"/>
        </w:rPr>
        <w:t>Online via rbfrs.co.uk/consultations</w:t>
      </w:r>
    </w:p>
    <w:p w:rsidR="003764D9" w:rsidRPr="00FD4BCA" w:rsidRDefault="003764D9" w:rsidP="003764D9">
      <w:pPr>
        <w:numPr>
          <w:ilvl w:val="0"/>
          <w:numId w:val="33"/>
        </w:numPr>
        <w:contextualSpacing/>
        <w:rPr>
          <w:rFonts w:ascii="Arial" w:eastAsia="Arial" w:hAnsi="Arial" w:cs="Arial"/>
          <w:color w:val="212121"/>
          <w:lang w:eastAsia="en-GB"/>
        </w:rPr>
      </w:pPr>
      <w:r w:rsidRPr="00FD4BCA">
        <w:rPr>
          <w:rFonts w:ascii="Arial" w:eastAsia="Arial" w:hAnsi="Arial" w:cs="Arial"/>
          <w:color w:val="212121"/>
          <w:lang w:eastAsia="en-GB"/>
        </w:rPr>
        <w:t xml:space="preserve">By emailing </w:t>
      </w:r>
      <w:hyperlink r:id="rId25" w:history="1">
        <w:r w:rsidRPr="00FD4BCA">
          <w:rPr>
            <w:rFonts w:ascii="Arial" w:eastAsia="Arial" w:hAnsi="Arial" w:cs="Arial"/>
            <w:color w:val="0563C1"/>
            <w:u w:val="single"/>
            <w:lang w:eastAsia="en-GB"/>
          </w:rPr>
          <w:t>consultations@rbfrs.co.uk</w:t>
        </w:r>
      </w:hyperlink>
    </w:p>
    <w:p w:rsidR="003764D9" w:rsidRPr="00FD4BCA" w:rsidRDefault="003764D9" w:rsidP="003764D9">
      <w:pPr>
        <w:numPr>
          <w:ilvl w:val="0"/>
          <w:numId w:val="33"/>
        </w:numPr>
        <w:contextualSpacing/>
        <w:rPr>
          <w:rFonts w:ascii="Arial" w:eastAsia="Arial" w:hAnsi="Arial" w:cs="Arial"/>
          <w:color w:val="212121"/>
          <w:lang w:eastAsia="en-GB"/>
        </w:rPr>
      </w:pPr>
      <w:r w:rsidRPr="00FD4BCA">
        <w:rPr>
          <w:rFonts w:ascii="Arial" w:eastAsia="Arial" w:hAnsi="Arial" w:cs="Arial"/>
          <w:color w:val="212121"/>
          <w:lang w:eastAsia="en-GB"/>
        </w:rPr>
        <w:t xml:space="preserve">By writing to: </w:t>
      </w:r>
    </w:p>
    <w:p w:rsidR="003764D9" w:rsidRPr="00FD4BCA" w:rsidRDefault="003764D9" w:rsidP="003764D9">
      <w:pPr>
        <w:numPr>
          <w:ilvl w:val="1"/>
          <w:numId w:val="33"/>
        </w:numPr>
        <w:contextualSpacing/>
        <w:rPr>
          <w:rFonts w:ascii="Arial" w:eastAsia="Arial" w:hAnsi="Arial" w:cs="Arial"/>
          <w:color w:val="212121"/>
          <w:lang w:eastAsia="en-GB"/>
        </w:rPr>
      </w:pPr>
      <w:r w:rsidRPr="00FD4BCA">
        <w:rPr>
          <w:rFonts w:ascii="Arial" w:eastAsia="Arial" w:hAnsi="Arial" w:cs="Arial"/>
          <w:color w:val="212121"/>
          <w:lang w:eastAsia="en-GB"/>
        </w:rPr>
        <w:t>Chloe Duncan,</w:t>
      </w:r>
    </w:p>
    <w:p w:rsidR="003764D9" w:rsidRPr="00FD4BCA" w:rsidRDefault="003764D9" w:rsidP="003764D9">
      <w:pPr>
        <w:numPr>
          <w:ilvl w:val="1"/>
          <w:numId w:val="33"/>
        </w:numPr>
        <w:contextualSpacing/>
        <w:rPr>
          <w:rFonts w:ascii="Arial" w:eastAsia="Arial" w:hAnsi="Arial" w:cs="Arial"/>
          <w:color w:val="212121"/>
          <w:lang w:eastAsia="en-GB"/>
        </w:rPr>
      </w:pPr>
      <w:r w:rsidRPr="00FD4BCA">
        <w:rPr>
          <w:rFonts w:ascii="Arial" w:eastAsia="Arial" w:hAnsi="Arial" w:cs="Arial"/>
          <w:color w:val="212121"/>
          <w:lang w:eastAsia="en-GB"/>
        </w:rPr>
        <w:t>EDI Co-ordinator</w:t>
      </w:r>
    </w:p>
    <w:p w:rsidR="003764D9" w:rsidRPr="00FD4BCA" w:rsidRDefault="003764D9" w:rsidP="003764D9">
      <w:pPr>
        <w:numPr>
          <w:ilvl w:val="1"/>
          <w:numId w:val="33"/>
        </w:numPr>
        <w:contextualSpacing/>
        <w:rPr>
          <w:rFonts w:ascii="Arial" w:eastAsia="Arial" w:hAnsi="Arial" w:cs="Arial"/>
          <w:color w:val="212121"/>
          <w:lang w:eastAsia="en-GB"/>
        </w:rPr>
      </w:pPr>
      <w:r w:rsidRPr="00FD4BCA">
        <w:rPr>
          <w:rFonts w:ascii="Arial" w:eastAsia="Arial" w:hAnsi="Arial" w:cs="Arial"/>
          <w:color w:val="212121"/>
          <w:lang w:eastAsia="en-GB"/>
        </w:rPr>
        <w:t>Royal Berkshire Fire and Rescue</w:t>
      </w:r>
    </w:p>
    <w:p w:rsidR="003764D9" w:rsidRPr="00FD4BCA" w:rsidRDefault="003764D9" w:rsidP="003764D9">
      <w:pPr>
        <w:numPr>
          <w:ilvl w:val="1"/>
          <w:numId w:val="33"/>
        </w:numPr>
        <w:contextualSpacing/>
        <w:rPr>
          <w:rFonts w:ascii="Arial" w:eastAsia="Arial" w:hAnsi="Arial" w:cs="Arial"/>
          <w:color w:val="212121"/>
          <w:lang w:eastAsia="en-GB"/>
        </w:rPr>
      </w:pPr>
      <w:r w:rsidRPr="00FD4BCA">
        <w:rPr>
          <w:rFonts w:ascii="Arial" w:eastAsia="Arial" w:hAnsi="Arial" w:cs="Arial"/>
          <w:color w:val="212121"/>
          <w:lang w:eastAsia="en-GB"/>
        </w:rPr>
        <w:t>Newsham Court</w:t>
      </w:r>
    </w:p>
    <w:p w:rsidR="003764D9" w:rsidRPr="00FD4BCA" w:rsidRDefault="003764D9" w:rsidP="003764D9">
      <w:pPr>
        <w:numPr>
          <w:ilvl w:val="1"/>
          <w:numId w:val="33"/>
        </w:numPr>
        <w:contextualSpacing/>
        <w:rPr>
          <w:rFonts w:ascii="Arial" w:eastAsia="Arial" w:hAnsi="Arial" w:cs="Arial"/>
          <w:color w:val="212121"/>
          <w:lang w:eastAsia="en-GB"/>
        </w:rPr>
      </w:pPr>
      <w:r w:rsidRPr="00FD4BCA">
        <w:rPr>
          <w:rFonts w:ascii="Arial" w:eastAsia="Arial" w:hAnsi="Arial" w:cs="Arial"/>
          <w:color w:val="212121"/>
          <w:lang w:eastAsia="en-GB"/>
        </w:rPr>
        <w:t>Pincents Kiln</w:t>
      </w:r>
    </w:p>
    <w:p w:rsidR="003764D9" w:rsidRPr="00FD4BCA" w:rsidRDefault="003764D9" w:rsidP="003764D9">
      <w:pPr>
        <w:numPr>
          <w:ilvl w:val="1"/>
          <w:numId w:val="33"/>
        </w:numPr>
        <w:contextualSpacing/>
        <w:rPr>
          <w:rFonts w:ascii="Arial" w:eastAsia="Arial" w:hAnsi="Arial" w:cs="Arial"/>
          <w:color w:val="212121"/>
          <w:lang w:eastAsia="en-GB"/>
        </w:rPr>
      </w:pPr>
      <w:r w:rsidRPr="00FD4BCA">
        <w:rPr>
          <w:rFonts w:ascii="Arial" w:eastAsia="Arial" w:hAnsi="Arial" w:cs="Arial"/>
          <w:color w:val="212121"/>
          <w:lang w:eastAsia="en-GB"/>
        </w:rPr>
        <w:t>Reading</w:t>
      </w:r>
    </w:p>
    <w:p w:rsidR="003764D9" w:rsidRPr="00FD4BCA" w:rsidRDefault="003764D9" w:rsidP="003764D9">
      <w:pPr>
        <w:numPr>
          <w:ilvl w:val="1"/>
          <w:numId w:val="33"/>
        </w:numPr>
        <w:contextualSpacing/>
        <w:rPr>
          <w:rFonts w:ascii="Arial" w:eastAsia="Arial" w:hAnsi="Arial" w:cs="Arial"/>
          <w:color w:val="212121"/>
          <w:lang w:eastAsia="en-GB"/>
        </w:rPr>
      </w:pPr>
      <w:r w:rsidRPr="00FD4BCA">
        <w:rPr>
          <w:rFonts w:ascii="Arial" w:eastAsia="Arial" w:hAnsi="Arial" w:cs="Arial"/>
          <w:color w:val="212121"/>
          <w:lang w:eastAsia="en-GB"/>
        </w:rPr>
        <w:t>Berkshire</w:t>
      </w:r>
    </w:p>
    <w:p w:rsidR="003764D9" w:rsidRDefault="003764D9" w:rsidP="003764D9">
      <w:pPr>
        <w:numPr>
          <w:ilvl w:val="1"/>
          <w:numId w:val="33"/>
        </w:numPr>
        <w:contextualSpacing/>
        <w:rPr>
          <w:rFonts w:ascii="Arial" w:eastAsia="Arial" w:hAnsi="Arial" w:cs="Arial"/>
          <w:color w:val="212121"/>
          <w:lang w:eastAsia="en-GB"/>
        </w:rPr>
      </w:pPr>
      <w:r w:rsidRPr="00FD4BCA">
        <w:rPr>
          <w:rFonts w:ascii="Arial" w:eastAsia="Arial" w:hAnsi="Arial" w:cs="Arial"/>
          <w:color w:val="212121"/>
          <w:lang w:eastAsia="en-GB"/>
        </w:rPr>
        <w:t>RG31 7SD</w:t>
      </w:r>
    </w:p>
    <w:p w:rsidR="007C76E5" w:rsidRPr="00FD4BCA" w:rsidRDefault="007C76E5" w:rsidP="007C76E5">
      <w:pPr>
        <w:ind w:left="1440"/>
        <w:contextualSpacing/>
        <w:rPr>
          <w:rFonts w:ascii="Arial" w:eastAsia="Arial" w:hAnsi="Arial" w:cs="Arial"/>
          <w:color w:val="212121"/>
          <w:lang w:eastAsia="en-GB"/>
        </w:rPr>
      </w:pPr>
    </w:p>
    <w:p w:rsidR="003764D9" w:rsidRPr="00FD4BCA" w:rsidRDefault="003764D9" w:rsidP="003764D9">
      <w:pPr>
        <w:keepNext/>
        <w:keepLines/>
        <w:spacing w:line="520" w:lineRule="atLeast"/>
        <w:outlineLvl w:val="2"/>
        <w:rPr>
          <w:rFonts w:ascii="Arial" w:eastAsia="Calibri" w:hAnsi="Arial" w:cs="Times New Roman"/>
          <w:b/>
          <w:noProof/>
          <w:sz w:val="44"/>
          <w:lang w:eastAsia="en-GB"/>
        </w:rPr>
      </w:pPr>
      <w:bookmarkStart w:id="12" w:name="_Toc100835832"/>
      <w:r>
        <w:rPr>
          <w:rFonts w:ascii="Arial" w:eastAsia="Calibri" w:hAnsi="Arial" w:cs="Times New Roman"/>
          <w:b/>
          <w:noProof/>
          <w:sz w:val="44"/>
          <w:lang w:eastAsia="en-GB"/>
        </w:rPr>
        <w:t>Local and Online Media</w:t>
      </w:r>
      <w:bookmarkEnd w:id="12"/>
    </w:p>
    <w:p w:rsidR="003764D9" w:rsidRPr="00FD4BCA" w:rsidRDefault="003764D9" w:rsidP="003764D9">
      <w:pPr>
        <w:rPr>
          <w:rFonts w:ascii="Arial" w:eastAsia="Arial" w:hAnsi="Arial" w:cs="Arial"/>
          <w:lang w:eastAsia="en-GB"/>
        </w:rPr>
      </w:pPr>
      <w:r w:rsidRPr="00FD4BCA">
        <w:rPr>
          <w:rFonts w:ascii="Arial" w:eastAsia="Arial" w:hAnsi="Arial" w:cs="Arial"/>
          <w:lang w:eastAsia="en-GB"/>
        </w:rPr>
        <w:t>In order to improve engagement with the consultation, specific stakeholders were identified and contacted directly.</w:t>
      </w:r>
    </w:p>
    <w:p w:rsidR="003764D9" w:rsidRPr="00FD4BCA" w:rsidRDefault="003764D9" w:rsidP="003764D9">
      <w:pPr>
        <w:rPr>
          <w:rFonts w:ascii="Arial" w:eastAsia="Arial" w:hAnsi="Arial" w:cs="Arial"/>
          <w:lang w:eastAsia="en-GB"/>
        </w:rPr>
      </w:pPr>
      <w:r w:rsidRPr="00FD4BCA">
        <w:rPr>
          <w:rFonts w:ascii="Arial" w:eastAsia="Arial" w:hAnsi="Arial" w:cs="Arial"/>
          <w:lang w:eastAsia="en-GB"/>
        </w:rPr>
        <w:t>Feedback from all stakeholders were obtained using the following engagement methods:</w:t>
      </w:r>
    </w:p>
    <w:p w:rsidR="003764D9" w:rsidRPr="00FD4BCA" w:rsidRDefault="003764D9" w:rsidP="003764D9">
      <w:pPr>
        <w:keepNext/>
        <w:keepLines/>
        <w:spacing w:line="520" w:lineRule="atLeast"/>
        <w:outlineLvl w:val="2"/>
        <w:rPr>
          <w:rFonts w:ascii="Arial" w:eastAsia="Calibri" w:hAnsi="Arial" w:cs="Times New Roman"/>
          <w:b/>
          <w:noProof/>
          <w:sz w:val="44"/>
          <w:lang w:eastAsia="en-GB"/>
        </w:rPr>
      </w:pPr>
      <w:bookmarkStart w:id="13" w:name="_Toc100835833"/>
      <w:r>
        <w:rPr>
          <w:rFonts w:ascii="Arial" w:eastAsia="Calibri" w:hAnsi="Arial" w:cs="Times New Roman"/>
          <w:b/>
          <w:noProof/>
          <w:sz w:val="44"/>
          <w:lang w:eastAsia="en-GB"/>
        </w:rPr>
        <w:t>Online Survey</w:t>
      </w:r>
      <w:bookmarkEnd w:id="13"/>
    </w:p>
    <w:p w:rsidR="003764D9" w:rsidRPr="00FD4BCA" w:rsidRDefault="003764D9" w:rsidP="003764D9">
      <w:pPr>
        <w:rPr>
          <w:rFonts w:ascii="Arial" w:eastAsia="Arial" w:hAnsi="Arial" w:cs="Arial"/>
          <w:lang w:eastAsia="en-GB"/>
        </w:rPr>
      </w:pPr>
      <w:r w:rsidRPr="00FD4BCA">
        <w:rPr>
          <w:rFonts w:ascii="Arial" w:eastAsia="Arial" w:hAnsi="Arial" w:cs="Arial"/>
          <w:lang w:eastAsia="en-GB"/>
        </w:rPr>
        <w:t>The consultation team designed an online survey to collect quantitative and qualitative data responses to the consultation questions. This enabled the team to analyse numerical data and also provide</w:t>
      </w:r>
      <w:r w:rsidR="003C6A69">
        <w:rPr>
          <w:rFonts w:ascii="Arial" w:eastAsia="Arial" w:hAnsi="Arial" w:cs="Arial"/>
          <w:lang w:eastAsia="en-GB"/>
        </w:rPr>
        <w:t>d</w:t>
      </w:r>
      <w:r w:rsidRPr="00FD4BCA">
        <w:rPr>
          <w:rFonts w:ascii="Arial" w:eastAsia="Arial" w:hAnsi="Arial" w:cs="Arial"/>
          <w:lang w:eastAsia="en-GB"/>
        </w:rPr>
        <w:t xml:space="preserve"> an in-depth look at the nature of responses given.</w:t>
      </w:r>
    </w:p>
    <w:p w:rsidR="003764D9" w:rsidRPr="00FD4BCA" w:rsidRDefault="003764D9" w:rsidP="003764D9">
      <w:pPr>
        <w:keepNext/>
        <w:keepLines/>
        <w:spacing w:line="520" w:lineRule="atLeast"/>
        <w:outlineLvl w:val="2"/>
        <w:rPr>
          <w:rFonts w:ascii="Arial" w:eastAsia="Calibri" w:hAnsi="Arial" w:cs="Times New Roman"/>
          <w:b/>
          <w:noProof/>
          <w:sz w:val="44"/>
          <w:lang w:eastAsia="en-GB"/>
        </w:rPr>
      </w:pPr>
      <w:bookmarkStart w:id="14" w:name="_Toc100835834"/>
      <w:r>
        <w:rPr>
          <w:rFonts w:ascii="Arial" w:eastAsia="Calibri" w:hAnsi="Arial" w:cs="Times New Roman"/>
          <w:b/>
          <w:noProof/>
          <w:sz w:val="44"/>
          <w:lang w:eastAsia="en-GB"/>
        </w:rPr>
        <w:t>Website</w:t>
      </w:r>
      <w:bookmarkEnd w:id="14"/>
    </w:p>
    <w:p w:rsidR="003764D9" w:rsidRPr="00FD4BCA" w:rsidRDefault="003764D9" w:rsidP="003764D9">
      <w:pPr>
        <w:rPr>
          <w:rFonts w:ascii="Arial" w:eastAsia="Arial" w:hAnsi="Arial" w:cs="Arial"/>
          <w:lang w:eastAsia="en-GB"/>
        </w:rPr>
      </w:pPr>
      <w:r w:rsidRPr="00FD4BCA">
        <w:rPr>
          <w:rFonts w:ascii="Arial" w:eastAsia="Arial" w:hAnsi="Arial" w:cs="Arial"/>
          <w:lang w:eastAsia="en-GB"/>
        </w:rPr>
        <w:t>A section was created on the RBFRS website on the ‘Consultation’ page. This included:</w:t>
      </w:r>
    </w:p>
    <w:p w:rsidR="003764D9" w:rsidRPr="00FD4BCA" w:rsidRDefault="003764D9" w:rsidP="003764D9">
      <w:pPr>
        <w:numPr>
          <w:ilvl w:val="0"/>
          <w:numId w:val="32"/>
        </w:numPr>
        <w:contextualSpacing/>
        <w:rPr>
          <w:rFonts w:ascii="Arial" w:eastAsia="Arial" w:hAnsi="Arial" w:cs="Arial"/>
          <w:lang w:eastAsia="en-GB"/>
        </w:rPr>
      </w:pPr>
      <w:r w:rsidRPr="00FD4BCA">
        <w:rPr>
          <w:rFonts w:ascii="Arial" w:eastAsia="Arial" w:hAnsi="Arial" w:cs="Arial"/>
          <w:lang w:eastAsia="en-GB"/>
        </w:rPr>
        <w:t>An introduction, detailing what the consultation was focusing on.</w:t>
      </w:r>
    </w:p>
    <w:p w:rsidR="003764D9" w:rsidRPr="00FD4BCA" w:rsidRDefault="003764D9" w:rsidP="003764D9">
      <w:pPr>
        <w:numPr>
          <w:ilvl w:val="0"/>
          <w:numId w:val="32"/>
        </w:numPr>
        <w:contextualSpacing/>
        <w:rPr>
          <w:rFonts w:ascii="Arial" w:eastAsia="Arial" w:hAnsi="Arial" w:cs="Arial"/>
          <w:lang w:eastAsia="en-GB"/>
        </w:rPr>
      </w:pPr>
      <w:r w:rsidRPr="00FD4BCA">
        <w:rPr>
          <w:rFonts w:ascii="Arial" w:eastAsia="Arial" w:hAnsi="Arial" w:cs="Arial"/>
          <w:lang w:eastAsia="en-GB"/>
        </w:rPr>
        <w:t>Information on how people could take part in the consultation.</w:t>
      </w:r>
    </w:p>
    <w:p w:rsidR="003764D9" w:rsidRPr="00FD4BCA" w:rsidRDefault="003764D9" w:rsidP="003764D9">
      <w:pPr>
        <w:numPr>
          <w:ilvl w:val="0"/>
          <w:numId w:val="32"/>
        </w:numPr>
        <w:contextualSpacing/>
        <w:rPr>
          <w:rFonts w:ascii="Arial" w:eastAsia="Arial" w:hAnsi="Arial" w:cs="Arial"/>
          <w:lang w:eastAsia="en-GB"/>
        </w:rPr>
      </w:pPr>
      <w:r w:rsidRPr="00FD4BCA">
        <w:rPr>
          <w:rFonts w:ascii="Arial" w:eastAsia="Arial" w:hAnsi="Arial" w:cs="Arial"/>
          <w:lang w:eastAsia="en-GB"/>
        </w:rPr>
        <w:t>A link to the survey.</w:t>
      </w:r>
    </w:p>
    <w:p w:rsidR="003764D9" w:rsidRPr="00FD4BCA" w:rsidRDefault="003764D9" w:rsidP="003764D9">
      <w:pPr>
        <w:numPr>
          <w:ilvl w:val="0"/>
          <w:numId w:val="32"/>
        </w:numPr>
        <w:contextualSpacing/>
        <w:rPr>
          <w:rFonts w:ascii="Arial" w:eastAsia="Arial" w:hAnsi="Arial" w:cs="Arial"/>
          <w:lang w:eastAsia="en-GB"/>
        </w:rPr>
      </w:pPr>
      <w:r w:rsidRPr="00FD4BCA">
        <w:rPr>
          <w:rFonts w:ascii="Arial" w:eastAsia="Arial" w:hAnsi="Arial" w:cs="Arial"/>
          <w:lang w:eastAsia="en-GB"/>
        </w:rPr>
        <w:t>An email address, postal address and telephone number to provide alternative methods of response.</w:t>
      </w:r>
    </w:p>
    <w:p w:rsidR="003764D9" w:rsidRDefault="003764D9" w:rsidP="003764D9">
      <w:pPr>
        <w:numPr>
          <w:ilvl w:val="0"/>
          <w:numId w:val="32"/>
        </w:numPr>
        <w:contextualSpacing/>
        <w:rPr>
          <w:rFonts w:ascii="Arial" w:eastAsia="Arial" w:hAnsi="Arial" w:cs="Arial"/>
          <w:lang w:eastAsia="en-GB"/>
        </w:rPr>
      </w:pPr>
      <w:r w:rsidRPr="00FD4BCA">
        <w:rPr>
          <w:rFonts w:ascii="Arial" w:eastAsia="Arial" w:hAnsi="Arial" w:cs="Arial"/>
          <w:lang w:eastAsia="en-GB"/>
        </w:rPr>
        <w:t>Details on accessibility, for people requiring alternative formats or languages.</w:t>
      </w:r>
    </w:p>
    <w:p w:rsidR="003764D9" w:rsidRPr="00FD4BCA" w:rsidRDefault="003764D9" w:rsidP="003764D9">
      <w:pPr>
        <w:ind w:left="360"/>
        <w:contextualSpacing/>
        <w:rPr>
          <w:rFonts w:ascii="Arial" w:eastAsia="Arial" w:hAnsi="Arial" w:cs="Arial"/>
          <w:lang w:eastAsia="en-GB"/>
        </w:rPr>
      </w:pPr>
    </w:p>
    <w:p w:rsidR="003764D9" w:rsidRPr="00FD4BCA" w:rsidRDefault="003764D9" w:rsidP="003764D9">
      <w:pPr>
        <w:rPr>
          <w:rFonts w:ascii="Arial" w:eastAsia="Arial" w:hAnsi="Arial" w:cs="Arial"/>
          <w:lang w:eastAsia="en-GB"/>
        </w:rPr>
      </w:pPr>
      <w:r w:rsidRPr="00FD4BCA">
        <w:rPr>
          <w:rFonts w:ascii="Arial" w:eastAsia="Arial" w:hAnsi="Arial" w:cs="Arial"/>
          <w:lang w:eastAsia="en-GB"/>
        </w:rPr>
        <w:t>We had a total of 113 visits to the website page during the time it was running, with users spending an average of 3 minutes and 24 seconds on the page.</w:t>
      </w:r>
    </w:p>
    <w:p w:rsidR="003764D9" w:rsidRPr="00FD4BCA" w:rsidRDefault="003764D9" w:rsidP="003764D9">
      <w:pPr>
        <w:keepNext/>
        <w:keepLines/>
        <w:spacing w:line="520" w:lineRule="atLeast"/>
        <w:outlineLvl w:val="2"/>
        <w:rPr>
          <w:rFonts w:ascii="Arial" w:eastAsia="Calibri" w:hAnsi="Arial" w:cs="Times New Roman"/>
          <w:b/>
          <w:noProof/>
          <w:lang w:eastAsia="en-GB"/>
        </w:rPr>
      </w:pPr>
      <w:bookmarkStart w:id="15" w:name="_Toc100835835"/>
      <w:r>
        <w:rPr>
          <w:rFonts w:ascii="Arial" w:eastAsia="Times New Roman" w:hAnsi="Arial" w:cs="Times New Roman"/>
          <w:b/>
          <w:noProof/>
          <w:sz w:val="44"/>
          <w:lang w:eastAsia="en-GB"/>
        </w:rPr>
        <w:t>Media</w:t>
      </w:r>
      <w:bookmarkEnd w:id="15"/>
    </w:p>
    <w:p w:rsidR="003764D9" w:rsidRPr="00FD4BCA" w:rsidRDefault="003764D9" w:rsidP="003764D9">
      <w:pPr>
        <w:rPr>
          <w:rFonts w:ascii="Arial" w:eastAsia="Arial" w:hAnsi="Arial" w:cs="Arial"/>
          <w:lang w:eastAsia="en-GB"/>
        </w:rPr>
      </w:pPr>
      <w:r w:rsidRPr="00FD4BCA">
        <w:rPr>
          <w:rFonts w:ascii="Arial" w:eastAsia="Arial" w:hAnsi="Arial" w:cs="Arial"/>
          <w:lang w:eastAsia="en-GB"/>
        </w:rPr>
        <w:t>A press release was issued to media contacts at the beginning of the consultation on Monday, 28 February 2022, which provided details of the consultation and how to get involved, outlining the reasons for the consultation and the importance of taking part.</w:t>
      </w:r>
    </w:p>
    <w:p w:rsidR="003764D9" w:rsidRPr="00FD4BCA" w:rsidRDefault="003764D9" w:rsidP="003764D9">
      <w:pPr>
        <w:keepNext/>
        <w:keepLines/>
        <w:spacing w:line="520" w:lineRule="atLeast"/>
        <w:outlineLvl w:val="2"/>
        <w:rPr>
          <w:rFonts w:ascii="Arial" w:eastAsia="Calibri" w:hAnsi="Arial" w:cs="Times New Roman"/>
          <w:b/>
          <w:noProof/>
          <w:sz w:val="44"/>
          <w:lang w:eastAsia="en-GB"/>
        </w:rPr>
      </w:pPr>
      <w:bookmarkStart w:id="16" w:name="_Toc100835836"/>
      <w:r>
        <w:rPr>
          <w:rFonts w:ascii="Arial" w:eastAsia="Calibri" w:hAnsi="Arial" w:cs="Times New Roman"/>
          <w:b/>
          <w:noProof/>
          <w:sz w:val="44"/>
          <w:lang w:eastAsia="en-GB"/>
        </w:rPr>
        <w:t>External Promotion</w:t>
      </w:r>
      <w:bookmarkEnd w:id="16"/>
    </w:p>
    <w:p w:rsidR="003764D9" w:rsidRPr="00FD4BCA" w:rsidRDefault="00150462" w:rsidP="003764D9">
      <w:pPr>
        <w:rPr>
          <w:rFonts w:ascii="Arial" w:eastAsia="Arial" w:hAnsi="Arial" w:cs="Arial"/>
          <w:lang w:eastAsia="en-GB"/>
        </w:rPr>
      </w:pPr>
      <w:r>
        <w:rPr>
          <w:rFonts w:ascii="Arial" w:eastAsia="Arial" w:hAnsi="Arial" w:cs="Arial"/>
          <w:lang w:eastAsia="en-GB"/>
        </w:rPr>
        <w:t xml:space="preserve">Letters were sent via email to various partner agencies and contacts, including </w:t>
      </w:r>
      <w:r w:rsidR="005F5691">
        <w:rPr>
          <w:rFonts w:ascii="Arial" w:eastAsia="Arial" w:hAnsi="Arial" w:cs="Arial"/>
          <w:lang w:eastAsia="en-GB"/>
        </w:rPr>
        <w:t>other</w:t>
      </w:r>
      <w:r>
        <w:rPr>
          <w:rFonts w:ascii="Arial" w:eastAsia="Arial" w:hAnsi="Arial" w:cs="Arial"/>
          <w:lang w:eastAsia="en-GB"/>
        </w:rPr>
        <w:t xml:space="preserve"> Fire and Rescue </w:t>
      </w:r>
      <w:r w:rsidRPr="009001DA">
        <w:rPr>
          <w:rFonts w:ascii="Arial" w:eastAsia="Arial" w:hAnsi="Arial" w:cs="Arial"/>
          <w:lang w:eastAsia="en-GB"/>
        </w:rPr>
        <w:t xml:space="preserve">Services, the Leaders of the </w:t>
      </w:r>
      <w:r w:rsidR="009001DA" w:rsidRPr="009001DA">
        <w:rPr>
          <w:rFonts w:ascii="Arial" w:eastAsia="Arial" w:hAnsi="Arial" w:cs="Arial"/>
          <w:lang w:eastAsia="en-GB"/>
        </w:rPr>
        <w:t>unitary authorities</w:t>
      </w:r>
      <w:r w:rsidRPr="009001DA">
        <w:rPr>
          <w:rFonts w:ascii="Arial" w:eastAsia="Arial" w:hAnsi="Arial" w:cs="Arial"/>
          <w:lang w:eastAsia="en-GB"/>
        </w:rPr>
        <w:t>, MPs and Town and Paris</w:t>
      </w:r>
      <w:r w:rsidR="000C4A28" w:rsidRPr="009001DA">
        <w:rPr>
          <w:rFonts w:ascii="Arial" w:eastAsia="Arial" w:hAnsi="Arial" w:cs="Arial"/>
          <w:lang w:eastAsia="en-GB"/>
        </w:rPr>
        <w:t>h</w:t>
      </w:r>
      <w:r w:rsidRPr="009001DA">
        <w:rPr>
          <w:rFonts w:ascii="Arial" w:eastAsia="Arial" w:hAnsi="Arial" w:cs="Arial"/>
          <w:lang w:eastAsia="en-GB"/>
        </w:rPr>
        <w:t xml:space="preserve"> Councils, and representative bodies</w:t>
      </w:r>
      <w:r w:rsidR="000C4A28" w:rsidRPr="009001DA">
        <w:rPr>
          <w:rFonts w:ascii="Arial" w:eastAsia="Arial" w:hAnsi="Arial" w:cs="Arial"/>
          <w:lang w:eastAsia="en-GB"/>
        </w:rPr>
        <w:t xml:space="preserve"> including the Fire Brigades Union</w:t>
      </w:r>
      <w:r w:rsidRPr="009001DA">
        <w:rPr>
          <w:rFonts w:ascii="Arial" w:eastAsia="Arial" w:hAnsi="Arial" w:cs="Arial"/>
          <w:lang w:eastAsia="en-GB"/>
        </w:rPr>
        <w:t xml:space="preserve">. Moreover, 1,373 community contacts across a broad range of organisations – from schools to faith </w:t>
      </w:r>
      <w:r w:rsidRPr="005F5691">
        <w:rPr>
          <w:rFonts w:ascii="Arial" w:eastAsia="Arial" w:hAnsi="Arial" w:cs="Arial"/>
          <w:lang w:eastAsia="en-GB"/>
        </w:rPr>
        <w:t xml:space="preserve">groups and disability inclusion organisations – were also contacted. </w:t>
      </w:r>
      <w:r w:rsidR="003764D9" w:rsidRPr="00FD4BCA">
        <w:rPr>
          <w:rFonts w:ascii="Arial" w:eastAsia="Arial" w:hAnsi="Arial" w:cs="Arial"/>
          <w:lang w:eastAsia="en-GB"/>
        </w:rPr>
        <w:t xml:space="preserve">This wide range of contacts was used in order to encourage as many areas of our community as possible to take part in our consultation – particularly those who have been under-represented in our consultations in previous years. </w:t>
      </w:r>
    </w:p>
    <w:p w:rsidR="003764D9" w:rsidRPr="00FD4BCA" w:rsidRDefault="003764D9" w:rsidP="003764D9">
      <w:pPr>
        <w:rPr>
          <w:rFonts w:ascii="Arial" w:eastAsia="Arial" w:hAnsi="Arial" w:cs="Arial"/>
          <w:lang w:eastAsia="en-GB"/>
        </w:rPr>
      </w:pPr>
      <w:r w:rsidRPr="00FD4BCA">
        <w:rPr>
          <w:rFonts w:ascii="Arial" w:eastAsia="Arial" w:hAnsi="Arial" w:cs="Arial"/>
          <w:lang w:eastAsia="en-GB"/>
        </w:rPr>
        <w:t>Details of the consultation were shared with local authorit</w:t>
      </w:r>
      <w:r w:rsidR="007C76E5">
        <w:rPr>
          <w:rFonts w:ascii="Arial" w:eastAsia="Arial" w:hAnsi="Arial" w:cs="Arial"/>
          <w:lang w:eastAsia="en-GB"/>
        </w:rPr>
        <w:t>ies</w:t>
      </w:r>
      <w:r w:rsidRPr="00FD4BCA">
        <w:rPr>
          <w:rFonts w:ascii="Arial" w:eastAsia="Arial" w:hAnsi="Arial" w:cs="Arial"/>
          <w:lang w:eastAsia="en-GB"/>
        </w:rPr>
        <w:t xml:space="preserve"> to include in their residents’ newsletter and featured in the Royal Borough of Windsor and Maidenhead’s newsletter on 18 March 2022.</w:t>
      </w:r>
    </w:p>
    <w:p w:rsidR="003764D9" w:rsidRPr="00FD4BCA" w:rsidRDefault="003764D9" w:rsidP="003764D9">
      <w:pPr>
        <w:keepNext/>
        <w:keepLines/>
        <w:spacing w:line="520" w:lineRule="atLeast"/>
        <w:outlineLvl w:val="2"/>
        <w:rPr>
          <w:rFonts w:ascii="Arial" w:eastAsia="Calibri" w:hAnsi="Arial" w:cs="Times New Roman"/>
          <w:b/>
          <w:noProof/>
          <w:lang w:eastAsia="en-GB"/>
        </w:rPr>
      </w:pPr>
      <w:bookmarkStart w:id="17" w:name="_Toc100835837"/>
      <w:r>
        <w:rPr>
          <w:rFonts w:ascii="Arial" w:eastAsia="Times New Roman" w:hAnsi="Arial" w:cs="Times New Roman"/>
          <w:b/>
          <w:noProof/>
          <w:sz w:val="44"/>
          <w:lang w:eastAsia="en-GB"/>
        </w:rPr>
        <w:t>Social Media</w:t>
      </w:r>
      <w:bookmarkEnd w:id="17"/>
    </w:p>
    <w:p w:rsidR="003764D9" w:rsidRPr="00FD4BCA" w:rsidRDefault="003764D9" w:rsidP="003764D9">
      <w:pPr>
        <w:rPr>
          <w:rFonts w:ascii="Arial" w:eastAsia="Arial" w:hAnsi="Arial" w:cs="Arial"/>
          <w:lang w:eastAsia="en-GB"/>
        </w:rPr>
      </w:pPr>
      <w:r w:rsidRPr="00FD4BCA">
        <w:rPr>
          <w:rFonts w:ascii="Arial" w:eastAsia="Arial" w:hAnsi="Arial" w:cs="Arial"/>
          <w:lang w:eastAsia="en-GB"/>
        </w:rPr>
        <w:t>To complement the channels above, social media was use</w:t>
      </w:r>
      <w:r>
        <w:rPr>
          <w:rFonts w:ascii="Arial" w:eastAsia="Arial" w:hAnsi="Arial" w:cs="Arial"/>
          <w:lang w:eastAsia="en-GB"/>
        </w:rPr>
        <w:t xml:space="preserve">d throughout the consultation </w:t>
      </w:r>
      <w:r w:rsidRPr="00FD4BCA">
        <w:rPr>
          <w:rFonts w:ascii="Arial" w:eastAsia="Arial" w:hAnsi="Arial" w:cs="Arial"/>
          <w:lang w:eastAsia="en-GB"/>
        </w:rPr>
        <w:t xml:space="preserve">programme to enable respondents to share the information and to encourage engagement. </w:t>
      </w:r>
    </w:p>
    <w:p w:rsidR="003764D9" w:rsidRDefault="003764D9" w:rsidP="003764D9">
      <w:pPr>
        <w:rPr>
          <w:rFonts w:ascii="Arial" w:eastAsia="Arial" w:hAnsi="Arial" w:cs="Arial"/>
          <w:lang w:eastAsia="en-GB"/>
        </w:rPr>
      </w:pPr>
      <w:r w:rsidRPr="00FD4BCA">
        <w:rPr>
          <w:rFonts w:ascii="Arial" w:eastAsia="Arial" w:hAnsi="Arial" w:cs="Arial"/>
          <w:lang w:eastAsia="en-GB"/>
        </w:rPr>
        <w:t xml:space="preserve">Information was posted on RBFRS’ Facebook, Twitter, Instagram and LinkedIn pages at regular intervals, to encourage people to participate in the consultation. </w:t>
      </w:r>
    </w:p>
    <w:p w:rsidR="007C76E5" w:rsidRPr="00FD4BCA" w:rsidRDefault="007C76E5" w:rsidP="003764D9">
      <w:pPr>
        <w:rPr>
          <w:rFonts w:ascii="Arial" w:eastAsia="Arial" w:hAnsi="Arial" w:cs="Arial"/>
          <w:lang w:eastAsia="en-GB"/>
        </w:rPr>
      </w:pPr>
      <w:r>
        <w:rPr>
          <w:rFonts w:ascii="Arial" w:eastAsia="Arial" w:hAnsi="Arial" w:cs="Arial"/>
          <w:lang w:eastAsia="en-GB"/>
        </w:rPr>
        <w:t>We also engaged partner organisations to further raise awareness of the consultation, including the Business Disability Forum and Inclusive Employers, both organisations of which RBFRS is a current member.</w:t>
      </w:r>
    </w:p>
    <w:p w:rsidR="003764D9" w:rsidRPr="00FD4BCA" w:rsidRDefault="003764D9" w:rsidP="003764D9">
      <w:pPr>
        <w:keepNext/>
        <w:keepLines/>
        <w:spacing w:line="520" w:lineRule="atLeast"/>
        <w:outlineLvl w:val="2"/>
        <w:rPr>
          <w:rFonts w:ascii="Arial" w:eastAsia="Calibri" w:hAnsi="Arial" w:cs="Times New Roman"/>
          <w:b/>
          <w:noProof/>
          <w:lang w:eastAsia="en-GB"/>
        </w:rPr>
      </w:pPr>
      <w:bookmarkStart w:id="18" w:name="_Toc100835838"/>
      <w:r>
        <w:rPr>
          <w:rFonts w:ascii="Arial" w:eastAsia="Times New Roman" w:hAnsi="Arial" w:cs="Times New Roman"/>
          <w:b/>
          <w:noProof/>
          <w:sz w:val="44"/>
          <w:lang w:eastAsia="en-GB"/>
        </w:rPr>
        <w:t>Analytics</w:t>
      </w:r>
      <w:bookmarkEnd w:id="18"/>
    </w:p>
    <w:p w:rsidR="003764D9" w:rsidRPr="00FD4BCA" w:rsidRDefault="003764D9" w:rsidP="003764D9">
      <w:pPr>
        <w:rPr>
          <w:rFonts w:ascii="Arial" w:eastAsia="Arial" w:hAnsi="Arial" w:cs="Arial"/>
          <w:lang w:eastAsia="en-GB"/>
        </w:rPr>
      </w:pPr>
      <w:r w:rsidRPr="00FD4BCA">
        <w:rPr>
          <w:rFonts w:ascii="Arial" w:eastAsia="Arial" w:hAnsi="Arial" w:cs="Arial"/>
          <w:lang w:eastAsia="en-GB"/>
        </w:rPr>
        <w:t>Analytics for Facebook, Twitter, LinkedIn, YouTube and Instagram are as follows:</w:t>
      </w:r>
    </w:p>
    <w:p w:rsidR="003764D9" w:rsidRPr="00FD4BCA" w:rsidRDefault="003764D9" w:rsidP="003764D9">
      <w:pPr>
        <w:rPr>
          <w:rFonts w:ascii="Arial" w:eastAsia="Times New Roman" w:hAnsi="Arial" w:cs="Arial"/>
          <w:color w:val="000000"/>
          <w:lang w:eastAsia="en-GB"/>
        </w:rPr>
      </w:pPr>
      <w:r w:rsidRPr="00FD4BCA">
        <w:rPr>
          <w:rFonts w:ascii="Arial" w:eastAsia="Arial" w:hAnsi="Arial" w:cs="Arial"/>
          <w:lang w:eastAsia="en-GB"/>
        </w:rPr>
        <w:t xml:space="preserve">Our Facebook posts resulted in </w:t>
      </w:r>
      <w:r w:rsidRPr="00FD4BCA">
        <w:rPr>
          <w:rFonts w:ascii="Arial" w:eastAsia="Times New Roman" w:hAnsi="Arial" w:cs="Arial"/>
          <w:b/>
          <w:color w:val="000000"/>
          <w:lang w:eastAsia="en-GB"/>
        </w:rPr>
        <w:t>23,771</w:t>
      </w:r>
      <w:r w:rsidRPr="00FD4BCA">
        <w:rPr>
          <w:rFonts w:ascii="Arial" w:eastAsia="Times New Roman" w:hAnsi="Arial" w:cs="Arial"/>
          <w:color w:val="000000"/>
          <w:lang w:eastAsia="en-GB"/>
        </w:rPr>
        <w:t xml:space="preserve"> people being reached and </w:t>
      </w:r>
      <w:r w:rsidRPr="00FD4BCA">
        <w:rPr>
          <w:rFonts w:ascii="Arial" w:eastAsia="Times New Roman" w:hAnsi="Arial" w:cs="Arial"/>
          <w:b/>
          <w:color w:val="000000"/>
          <w:lang w:eastAsia="en-GB"/>
        </w:rPr>
        <w:t>452 engagements</w:t>
      </w:r>
      <w:r w:rsidRPr="00FD4BCA">
        <w:rPr>
          <w:rFonts w:ascii="Arial" w:eastAsia="Times New Roman" w:hAnsi="Arial" w:cs="Arial"/>
          <w:color w:val="000000"/>
          <w:lang w:eastAsia="en-GB"/>
        </w:rPr>
        <w:t>. We posted in more than 50 community groups to raise awareness of the consultation.</w:t>
      </w:r>
    </w:p>
    <w:p w:rsidR="003764D9" w:rsidRPr="00FD4BCA" w:rsidRDefault="003764D9" w:rsidP="003764D9">
      <w:pPr>
        <w:rPr>
          <w:rFonts w:ascii="Arial" w:eastAsia="Times New Roman" w:hAnsi="Arial" w:cs="Arial"/>
          <w:color w:val="000000"/>
          <w:lang w:eastAsia="en-GB"/>
        </w:rPr>
      </w:pPr>
      <w:r w:rsidRPr="00FD4BCA">
        <w:rPr>
          <w:rFonts w:ascii="Arial" w:eastAsia="Times New Roman" w:hAnsi="Arial" w:cs="Arial"/>
          <w:color w:val="000000"/>
          <w:lang w:eastAsia="en-GB"/>
        </w:rPr>
        <w:t xml:space="preserve">In total, our Twitter posts received </w:t>
      </w:r>
      <w:r w:rsidRPr="00FD4BCA">
        <w:rPr>
          <w:rFonts w:ascii="Arial" w:eastAsia="Times New Roman" w:hAnsi="Arial" w:cs="Arial"/>
          <w:b/>
          <w:color w:val="000000"/>
          <w:lang w:eastAsia="en-GB"/>
        </w:rPr>
        <w:t>4,217 impressions and had 73 engagements</w:t>
      </w:r>
      <w:r w:rsidRPr="00FD4BCA">
        <w:rPr>
          <w:rFonts w:ascii="Arial" w:eastAsia="Times New Roman" w:hAnsi="Arial" w:cs="Arial"/>
          <w:color w:val="000000"/>
          <w:lang w:eastAsia="en-GB"/>
        </w:rPr>
        <w:t>.</w:t>
      </w:r>
    </w:p>
    <w:p w:rsidR="003764D9" w:rsidRPr="00FD4BCA" w:rsidRDefault="003764D9" w:rsidP="003764D9">
      <w:pPr>
        <w:rPr>
          <w:rFonts w:ascii="Arial" w:eastAsia="Times New Roman" w:hAnsi="Arial" w:cs="Arial"/>
          <w:color w:val="000000"/>
          <w:lang w:eastAsia="en-GB"/>
        </w:rPr>
      </w:pPr>
      <w:r w:rsidRPr="00FD4BCA">
        <w:rPr>
          <w:rFonts w:ascii="Arial" w:eastAsia="Times New Roman" w:hAnsi="Arial" w:cs="Arial"/>
          <w:color w:val="000000"/>
          <w:lang w:eastAsia="en-GB"/>
        </w:rPr>
        <w:t xml:space="preserve">Our LinkedIn posts achieved </w:t>
      </w:r>
      <w:r w:rsidRPr="00FD4BCA">
        <w:rPr>
          <w:rFonts w:ascii="Arial" w:eastAsia="Times New Roman" w:hAnsi="Arial" w:cs="Arial"/>
          <w:b/>
          <w:color w:val="000000"/>
          <w:lang w:eastAsia="en-GB"/>
        </w:rPr>
        <w:t>320 impressions and 16 engagements</w:t>
      </w:r>
      <w:r w:rsidRPr="00FD4BCA">
        <w:rPr>
          <w:rFonts w:ascii="Arial" w:eastAsia="Times New Roman" w:hAnsi="Arial" w:cs="Arial"/>
          <w:color w:val="000000"/>
          <w:lang w:eastAsia="en-GB"/>
        </w:rPr>
        <w:t xml:space="preserve">. Our posts on Instagram resulted in a further 9 clicks directly through to the consultation survey. </w:t>
      </w:r>
    </w:p>
    <w:p w:rsidR="003764D9" w:rsidRPr="00FD4BCA" w:rsidRDefault="003764D9" w:rsidP="003764D9">
      <w:pPr>
        <w:keepNext/>
        <w:keepLines/>
        <w:spacing w:line="520" w:lineRule="atLeast"/>
        <w:outlineLvl w:val="2"/>
        <w:rPr>
          <w:rFonts w:ascii="Arial" w:eastAsia="Times New Roman" w:hAnsi="Arial" w:cs="Times New Roman"/>
          <w:b/>
          <w:noProof/>
          <w:sz w:val="44"/>
        </w:rPr>
      </w:pPr>
      <w:bookmarkStart w:id="19" w:name="_Toc100835839"/>
      <w:r>
        <w:rPr>
          <w:rFonts w:ascii="Arial" w:eastAsia="Times New Roman" w:hAnsi="Arial" w:cs="Times New Roman"/>
          <w:b/>
          <w:noProof/>
          <w:sz w:val="44"/>
        </w:rPr>
        <w:t>Internal Communications</w:t>
      </w:r>
      <w:bookmarkEnd w:id="19"/>
    </w:p>
    <w:p w:rsidR="003764D9" w:rsidRPr="00FD4BCA" w:rsidRDefault="003764D9" w:rsidP="003764D9">
      <w:pPr>
        <w:rPr>
          <w:rFonts w:ascii="Arial" w:eastAsia="Arial" w:hAnsi="Arial" w:cs="Arial"/>
        </w:rPr>
      </w:pPr>
      <w:r w:rsidRPr="00FD4BCA">
        <w:rPr>
          <w:rFonts w:ascii="Arial" w:eastAsia="Arial" w:hAnsi="Arial" w:cs="Arial"/>
        </w:rPr>
        <w:t>Siren (our service intranet page) featured an announcement of the opening of the consultation and regular reminders for staff to take part.</w:t>
      </w:r>
      <w:r w:rsidR="007C76E5">
        <w:rPr>
          <w:rFonts w:ascii="Arial" w:eastAsia="Arial" w:hAnsi="Arial" w:cs="Arial"/>
        </w:rPr>
        <w:t xml:space="preserve"> Ahead of the public consultation period, the EDI Forum was consulted and offered the opportunity to share input regarding the revised objectives.</w:t>
      </w:r>
      <w:r w:rsidRPr="00FD4BCA">
        <w:rPr>
          <w:rFonts w:ascii="Arial" w:eastAsia="Arial" w:hAnsi="Arial" w:cs="Arial"/>
        </w:rPr>
        <w:t xml:space="preserve"> </w:t>
      </w:r>
      <w:r w:rsidR="007C76E5">
        <w:rPr>
          <w:rFonts w:ascii="Arial" w:eastAsia="Arial" w:hAnsi="Arial" w:cs="Arial"/>
        </w:rPr>
        <w:t xml:space="preserve">This </w:t>
      </w:r>
      <w:r w:rsidRPr="00FD4BCA">
        <w:rPr>
          <w:rFonts w:ascii="Arial" w:eastAsia="Arial" w:hAnsi="Arial" w:cs="Arial"/>
        </w:rPr>
        <w:t>provided the opportunity to discuss the proposed changes and promoted understanding of the drivers for change.</w:t>
      </w:r>
      <w:r w:rsidR="007C76E5">
        <w:rPr>
          <w:rFonts w:ascii="Arial" w:eastAsia="Arial" w:hAnsi="Arial" w:cs="Arial"/>
        </w:rPr>
        <w:t xml:space="preserve"> </w:t>
      </w:r>
    </w:p>
    <w:p w:rsidR="003764D9" w:rsidRPr="00FD4BCA" w:rsidRDefault="003764D9" w:rsidP="003764D9">
      <w:pPr>
        <w:rPr>
          <w:rFonts w:ascii="Arial" w:eastAsia="Arial" w:hAnsi="Arial" w:cs="Arial"/>
        </w:rPr>
      </w:pPr>
      <w:r w:rsidRPr="00FD4BCA">
        <w:rPr>
          <w:rFonts w:ascii="Arial" w:eastAsia="Arial" w:hAnsi="Arial" w:cs="Arial"/>
        </w:rPr>
        <w:t>On the day of launch, an email was sent to all staff on behalf of the Chief Fire Officer, outlining the</w:t>
      </w:r>
      <w:r>
        <w:rPr>
          <w:rFonts w:ascii="Arial" w:eastAsia="Arial" w:hAnsi="Arial" w:cs="Arial"/>
        </w:rPr>
        <w:t xml:space="preserve"> details of the</w:t>
      </w:r>
      <w:r w:rsidRPr="00FD4BCA">
        <w:rPr>
          <w:rFonts w:ascii="Arial" w:eastAsia="Arial" w:hAnsi="Arial" w:cs="Arial"/>
        </w:rPr>
        <w:t xml:space="preserve"> consultation and explaining the importance of taking part. </w:t>
      </w:r>
    </w:p>
    <w:p w:rsidR="003764D9" w:rsidRPr="00A4097D" w:rsidRDefault="003764D9" w:rsidP="003764D9">
      <w:pPr>
        <w:rPr>
          <w:rFonts w:ascii="Arial" w:eastAsia="Arial" w:hAnsi="Arial" w:cs="Arial"/>
        </w:rPr>
      </w:pPr>
      <w:r w:rsidRPr="00FD4BCA">
        <w:rPr>
          <w:rFonts w:ascii="Arial" w:eastAsia="Arial" w:hAnsi="Arial" w:cs="Arial"/>
        </w:rPr>
        <w:t>Updates were also posted on Workplace, a platform for businesses run by Facebook. It allows members to post in various groups with different groups of staff. The survey link was shared on Workplace to enco</w:t>
      </w:r>
      <w:r w:rsidR="00A4097D">
        <w:rPr>
          <w:rFonts w:ascii="Arial" w:eastAsia="Arial" w:hAnsi="Arial" w:cs="Arial"/>
        </w:rPr>
        <w:t xml:space="preserve">urage more staff to take part. </w:t>
      </w:r>
    </w:p>
    <w:p w:rsidR="002666EF" w:rsidRPr="00621123" w:rsidRDefault="00CB07B0" w:rsidP="004B43ED">
      <w:pPr>
        <w:pStyle w:val="Heading1"/>
      </w:pPr>
      <w:bookmarkStart w:id="20" w:name="_Toc100835840"/>
      <w:r>
        <w:t>Equality, Diversity and Inclusion</w:t>
      </w:r>
      <w:bookmarkEnd w:id="20"/>
    </w:p>
    <w:p w:rsidR="003764D9" w:rsidRDefault="00CB07B0" w:rsidP="003764D9">
      <w:r>
        <w:t>RBFRS recognises the importance of Equality, Diversity and Inclusion (EDI)</w:t>
      </w:r>
      <w:r w:rsidR="003764D9">
        <w:t xml:space="preserve">. </w:t>
      </w:r>
    </w:p>
    <w:p w:rsidR="00CB07B0" w:rsidRDefault="003764D9" w:rsidP="00CB07B0">
      <w:r w:rsidRPr="00554B55">
        <w:rPr>
          <w:rFonts w:cstheme="minorHAnsi"/>
        </w:rPr>
        <w:t xml:space="preserve">In line with consultation best practice, </w:t>
      </w:r>
      <w:r>
        <w:rPr>
          <w:rFonts w:cstheme="minorHAnsi"/>
        </w:rPr>
        <w:t>an</w:t>
      </w:r>
      <w:r w:rsidRPr="00554B55">
        <w:rPr>
          <w:rFonts w:cstheme="minorHAnsi"/>
        </w:rPr>
        <w:t xml:space="preserve"> Equality Impact Assessment (EIA) w</w:t>
      </w:r>
      <w:r>
        <w:rPr>
          <w:rFonts w:cstheme="minorHAnsi"/>
        </w:rPr>
        <w:t>as com</w:t>
      </w:r>
      <w:r w:rsidRPr="00554B55">
        <w:rPr>
          <w:rFonts w:cstheme="minorHAnsi"/>
        </w:rPr>
        <w:t>pleted</w:t>
      </w:r>
      <w:r>
        <w:rPr>
          <w:rFonts w:cstheme="minorHAnsi"/>
        </w:rPr>
        <w:t xml:space="preserve"> </w:t>
      </w:r>
      <w:r w:rsidRPr="00554B55">
        <w:rPr>
          <w:rFonts w:cstheme="minorHAnsi"/>
        </w:rPr>
        <w:t>for the consultation process. The intent of the EIA is to ensure that we are aware of the risks and impacts of our work on individuals or groups who share protected characteristics, and other non-statutory social characteristics as identified within our documentation (such as rurality, homelessness and those with caring responsibilities)</w:t>
      </w:r>
      <w:r w:rsidR="00AC04FE">
        <w:rPr>
          <w:rFonts w:cstheme="minorHAnsi"/>
        </w:rPr>
        <w:t>.</w:t>
      </w:r>
    </w:p>
    <w:p w:rsidR="00A76E28" w:rsidRDefault="00A76E28" w:rsidP="00A76E28">
      <w:pPr>
        <w:pStyle w:val="Heading1"/>
        <w:rPr>
          <w:noProof w:val="0"/>
        </w:rPr>
      </w:pPr>
      <w:bookmarkStart w:id="21" w:name="_Toc100835841"/>
      <w:r>
        <w:rPr>
          <w:noProof w:val="0"/>
        </w:rPr>
        <w:t xml:space="preserve">Analysis of </w:t>
      </w:r>
      <w:r w:rsidR="00A4097D">
        <w:rPr>
          <w:noProof w:val="0"/>
        </w:rPr>
        <w:t>Responses</w:t>
      </w:r>
      <w:bookmarkEnd w:id="21"/>
    </w:p>
    <w:p w:rsidR="001D1795" w:rsidRDefault="00A76E28" w:rsidP="00A76E28">
      <w:r>
        <w:t xml:space="preserve">The majority of the data was gathered via an online survey conducted using ‘Survey Monkey’. All data was anonymised in line with best practice. </w:t>
      </w:r>
    </w:p>
    <w:p w:rsidR="002F0C4F" w:rsidRDefault="002F0C4F" w:rsidP="00A4097D">
      <w:pPr>
        <w:pStyle w:val="Heading2"/>
      </w:pPr>
      <w:bookmarkStart w:id="22" w:name="_Toc100835842"/>
      <w:r>
        <w:t>Quantitative Data</w:t>
      </w:r>
      <w:bookmarkEnd w:id="22"/>
    </w:p>
    <w:p w:rsidR="002F0C4F" w:rsidRPr="00496178" w:rsidRDefault="002F0C4F" w:rsidP="002F0C4F">
      <w:pPr>
        <w:pStyle w:val="Pa8"/>
        <w:rPr>
          <w:rFonts w:asciiTheme="minorHAnsi" w:hAnsiTheme="minorHAnsi" w:cstheme="minorBidi"/>
        </w:rPr>
      </w:pPr>
      <w:r w:rsidRPr="00496178">
        <w:rPr>
          <w:rFonts w:asciiTheme="minorHAnsi" w:hAnsiTheme="minorHAnsi" w:cstheme="minorBidi"/>
        </w:rPr>
        <w:t xml:space="preserve">Quantitative data was used in a number of ways during this consultation. Our Survey Monkey platform enabled us to provide an indication of response rate to the survey, including skipped questions and impartial completions. It also provided: </w:t>
      </w:r>
    </w:p>
    <w:p w:rsidR="00496178" w:rsidRDefault="00496178" w:rsidP="00496178">
      <w:pPr>
        <w:pStyle w:val="ListParagraph"/>
      </w:pPr>
    </w:p>
    <w:p w:rsidR="001D1795" w:rsidRDefault="00A76E28" w:rsidP="002F0C4F">
      <w:pPr>
        <w:pStyle w:val="ListParagraph"/>
        <w:numPr>
          <w:ilvl w:val="0"/>
          <w:numId w:val="19"/>
        </w:numPr>
      </w:pPr>
      <w:r>
        <w:t xml:space="preserve">Equality and diversity information to analyse the demographic profile of respondents. </w:t>
      </w:r>
    </w:p>
    <w:p w:rsidR="00496178" w:rsidRDefault="00496178" w:rsidP="00496178">
      <w:pPr>
        <w:pStyle w:val="ListParagraph"/>
      </w:pPr>
    </w:p>
    <w:p w:rsidR="00496178" w:rsidRPr="00496178" w:rsidRDefault="00A76E28" w:rsidP="00496178">
      <w:pPr>
        <w:pStyle w:val="ListParagraph"/>
        <w:numPr>
          <w:ilvl w:val="0"/>
          <w:numId w:val="19"/>
        </w:numPr>
      </w:pPr>
      <w:r w:rsidRPr="00496178">
        <w:t>The ove</w:t>
      </w:r>
      <w:r w:rsidR="001D1795" w:rsidRPr="00496178">
        <w:t xml:space="preserve">rall percentage of responses who </w:t>
      </w:r>
      <w:r w:rsidR="00AC04FE">
        <w:t xml:space="preserve">agreed or disagreed with each objective. </w:t>
      </w:r>
      <w:r w:rsidR="00496178" w:rsidRPr="00496178">
        <w:t xml:space="preserve">This indicated the weight of preference from the respondents in total.  </w:t>
      </w:r>
    </w:p>
    <w:p w:rsidR="001D1795" w:rsidRDefault="00496178" w:rsidP="00A4097D">
      <w:pPr>
        <w:pStyle w:val="Heading2"/>
      </w:pPr>
      <w:bookmarkStart w:id="23" w:name="_Toc100835843"/>
      <w:r w:rsidRPr="00A27C21">
        <w:t>Qualitative Data</w:t>
      </w:r>
      <w:bookmarkEnd w:id="23"/>
    </w:p>
    <w:p w:rsidR="001D1795" w:rsidRDefault="007C76E5" w:rsidP="001D1795">
      <w:r>
        <w:t>The option to provide further comments</w:t>
      </w:r>
      <w:r w:rsidR="00A76E28">
        <w:t xml:space="preserve"> </w:t>
      </w:r>
      <w:r>
        <w:t xml:space="preserve">as part of the survey </w:t>
      </w:r>
      <w:r w:rsidR="00A27C21">
        <w:t>response was</w:t>
      </w:r>
      <w:r>
        <w:t xml:space="preserve"> </w:t>
      </w:r>
      <w:r w:rsidR="00A76E28">
        <w:t>used to enable respondents to provide individual and specific feedback</w:t>
      </w:r>
      <w:r w:rsidR="00496178">
        <w:t xml:space="preserve"> on the consultation proposals.</w:t>
      </w:r>
    </w:p>
    <w:p w:rsidR="00D626A9" w:rsidRDefault="00964426" w:rsidP="00496178">
      <w:r>
        <w:t xml:space="preserve">Responses were </w:t>
      </w:r>
      <w:r w:rsidR="00496178">
        <w:t>analysed using coding methodology</w:t>
      </w:r>
      <w:r w:rsidR="00AC04FE">
        <w:t xml:space="preserve"> and</w:t>
      </w:r>
      <w:r w:rsidR="00496178">
        <w:t xml:space="preserve"> common themes in the feedback were highlighted</w:t>
      </w:r>
      <w:r w:rsidR="00AC04FE">
        <w:t>.</w:t>
      </w:r>
    </w:p>
    <w:p w:rsidR="00A76E28" w:rsidRPr="00A76E28" w:rsidRDefault="00017754" w:rsidP="00A76E28">
      <w:r w:rsidRPr="00017754">
        <w:rPr>
          <w:rFonts w:cstheme="minorHAnsi"/>
        </w:rPr>
        <w:t>We received 252 responses to the consultation, 199 specific comments on the objectives and 54 additional comments</w:t>
      </w:r>
      <w:r>
        <w:rPr>
          <w:rFonts w:cstheme="minorHAnsi"/>
        </w:rPr>
        <w:t xml:space="preserve"> </w:t>
      </w:r>
      <w:r w:rsidRPr="00150462">
        <w:rPr>
          <w:rFonts w:cstheme="minorHAnsi"/>
        </w:rPr>
        <w:t xml:space="preserve">which are included </w:t>
      </w:r>
      <w:r w:rsidR="007211B0" w:rsidRPr="00150462">
        <w:rPr>
          <w:rFonts w:cstheme="minorHAnsi"/>
        </w:rPr>
        <w:t xml:space="preserve">in Appendix 1 </w:t>
      </w:r>
      <w:r w:rsidRPr="00150462">
        <w:rPr>
          <w:rFonts w:cstheme="minorHAnsi"/>
        </w:rPr>
        <w:t>below.</w:t>
      </w:r>
    </w:p>
    <w:p w:rsidR="00A76E28" w:rsidRPr="00964426" w:rsidRDefault="00496178" w:rsidP="00A76E28">
      <w:pPr>
        <w:pStyle w:val="Heading2"/>
      </w:pPr>
      <w:bookmarkStart w:id="24" w:name="_Toc100835844"/>
      <w:r w:rsidRPr="00964426">
        <w:t>Response</w:t>
      </w:r>
      <w:r w:rsidR="00A76E28" w:rsidRPr="00964426">
        <w:t xml:space="preserve"> to Consultation</w:t>
      </w:r>
      <w:bookmarkEnd w:id="24"/>
      <w:r w:rsidR="00A76E28" w:rsidRPr="00964426">
        <w:t xml:space="preserve"> </w:t>
      </w:r>
    </w:p>
    <w:p w:rsidR="00150462" w:rsidRDefault="00150462" w:rsidP="00150462">
      <w:r w:rsidRPr="00964426">
        <w:t>We received 252 responses</w:t>
      </w:r>
      <w:r>
        <w:t xml:space="preserve"> to the consultation in total, via the online survey platform. </w:t>
      </w:r>
      <w:r>
        <w:rPr>
          <w:rFonts w:ascii="Arial" w:hAnsi="Arial" w:cs="Arial"/>
        </w:rPr>
        <w:t>We consulted more widely than ever before, using a range of communications channels, as outlined above.</w:t>
      </w:r>
    </w:p>
    <w:p w:rsidR="00496178" w:rsidRDefault="00496178" w:rsidP="00964426">
      <w:pPr>
        <w:autoSpaceDE w:val="0"/>
        <w:autoSpaceDN w:val="0"/>
        <w:adjustRightInd w:val="0"/>
        <w:spacing w:after="0" w:line="241" w:lineRule="atLeast"/>
      </w:pPr>
      <w:r w:rsidRPr="00496178">
        <w:t xml:space="preserve">The tables and figures below illustrate the demographic profile of the respondents who gave their feedback to the consultation through our Survey Monkey platform. </w:t>
      </w:r>
    </w:p>
    <w:p w:rsidR="00964426" w:rsidRDefault="00964426" w:rsidP="00964426">
      <w:pPr>
        <w:autoSpaceDE w:val="0"/>
        <w:autoSpaceDN w:val="0"/>
        <w:adjustRightInd w:val="0"/>
        <w:spacing w:after="0" w:line="241" w:lineRule="atLeast"/>
      </w:pPr>
    </w:p>
    <w:p w:rsidR="00B642F6" w:rsidRDefault="00813F78" w:rsidP="00B642F6">
      <w:r>
        <w:t>Within our data reporting, we have noted the number of questions that were answered, as well as the number of questions skipped. We have presented this data in order to be transparent. We felt that it was important that respondents do have the option to skip questions, in order to encourage participation and a higher response rate. If we were not to allow respondents to skip questions, we may have achieved a lower response rate or missed an opportunity to collect data and feedback about our proposals across the survey.</w:t>
      </w:r>
    </w:p>
    <w:p w:rsidR="00496178" w:rsidRPr="00496178" w:rsidRDefault="00496178" w:rsidP="00496178">
      <w:pPr>
        <w:autoSpaceDE w:val="0"/>
        <w:autoSpaceDN w:val="0"/>
        <w:adjustRightInd w:val="0"/>
        <w:spacing w:after="0" w:line="241" w:lineRule="atLeast"/>
        <w:rPr>
          <w:rFonts w:ascii="Arial" w:hAnsi="Arial" w:cs="Arial"/>
          <w:color w:val="000000"/>
          <w:sz w:val="23"/>
          <w:szCs w:val="23"/>
        </w:rPr>
      </w:pPr>
    </w:p>
    <w:p w:rsidR="00813F78" w:rsidRDefault="00EC10BF" w:rsidP="00850CD8">
      <w:pPr>
        <w:pStyle w:val="Heading2"/>
      </w:pPr>
      <w:bookmarkStart w:id="25" w:name="_Toc100835845"/>
      <w:r>
        <w:t>Main Findings</w:t>
      </w:r>
      <w:bookmarkEnd w:id="25"/>
    </w:p>
    <w:p w:rsidR="00EC10BF" w:rsidRDefault="00964426" w:rsidP="004B43ED">
      <w:pPr>
        <w:pStyle w:val="Heading3"/>
      </w:pPr>
      <w:bookmarkStart w:id="26" w:name="_Toc100835846"/>
      <w:r>
        <w:t>O</w:t>
      </w:r>
      <w:r w:rsidRPr="004B43ED">
        <w:t>verall Response</w:t>
      </w:r>
      <w:bookmarkEnd w:id="26"/>
      <w:r>
        <w:t xml:space="preserve"> </w:t>
      </w:r>
    </w:p>
    <w:p w:rsidR="00541E4E" w:rsidRPr="00424AC6" w:rsidRDefault="00964426" w:rsidP="008B3DAB">
      <w:pPr>
        <w:ind w:left="1134" w:firstLine="284"/>
        <w:rPr>
          <w:rFonts w:cstheme="minorHAnsi"/>
        </w:rPr>
      </w:pPr>
      <w:r>
        <w:rPr>
          <w:noProof/>
          <w:lang w:eastAsia="en-GB"/>
        </w:rPr>
        <w:drawing>
          <wp:inline distT="0" distB="0" distL="0" distR="0" wp14:anchorId="6002EDA2" wp14:editId="6B6352A4">
            <wp:extent cx="5029200" cy="2984500"/>
            <wp:effectExtent l="0" t="0" r="0" b="6350"/>
            <wp:docPr id="258" name="Chart 258" descr="Objective agreement rates"/>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541E4E" w:rsidRDefault="00541E4E" w:rsidP="00850CD8">
      <w:pPr>
        <w:rPr>
          <w:rFonts w:cstheme="minorHAnsi"/>
        </w:rPr>
      </w:pPr>
      <w:r>
        <w:rPr>
          <w:rFonts w:cstheme="minorHAnsi"/>
        </w:rPr>
        <w:t xml:space="preserve">The data shows that: </w:t>
      </w:r>
    </w:p>
    <w:p w:rsidR="00964426" w:rsidRDefault="00964426" w:rsidP="00964426">
      <w:pPr>
        <w:pStyle w:val="ListParagraph"/>
        <w:numPr>
          <w:ilvl w:val="0"/>
          <w:numId w:val="34"/>
        </w:numPr>
        <w:rPr>
          <w:rFonts w:cstheme="minorHAnsi"/>
        </w:rPr>
      </w:pPr>
      <w:r>
        <w:rPr>
          <w:rFonts w:cstheme="minorHAnsi"/>
        </w:rPr>
        <w:t xml:space="preserve">Overall, the predominant response to each objective was agreement. </w:t>
      </w:r>
    </w:p>
    <w:p w:rsidR="00964426" w:rsidRDefault="00964426" w:rsidP="00964426">
      <w:pPr>
        <w:pStyle w:val="ListParagraph"/>
        <w:numPr>
          <w:ilvl w:val="0"/>
          <w:numId w:val="34"/>
        </w:numPr>
        <w:rPr>
          <w:rFonts w:cstheme="minorHAnsi"/>
        </w:rPr>
      </w:pPr>
      <w:r>
        <w:rPr>
          <w:rFonts w:cstheme="minorHAnsi"/>
        </w:rPr>
        <w:t>The lowest agreement rate was for Objective 1 (increasing the diversity of staff at all levels) at 82.78%, equating to 149 responses in agreement and 31 disagreeing with this objective.</w:t>
      </w:r>
    </w:p>
    <w:p w:rsidR="00964426" w:rsidRDefault="00964426" w:rsidP="00964426">
      <w:pPr>
        <w:pStyle w:val="ListParagraph"/>
        <w:numPr>
          <w:ilvl w:val="0"/>
          <w:numId w:val="34"/>
        </w:numPr>
        <w:rPr>
          <w:rFonts w:cstheme="minorHAnsi"/>
        </w:rPr>
      </w:pPr>
      <w:r>
        <w:rPr>
          <w:rFonts w:cstheme="minorHAnsi"/>
        </w:rPr>
        <w:t>The highest agreement rate was for Objective 4 (creating an inclusive culture of equality and diversity) at 93.89%, equating to 169 responses in agreement and 11 disagreeing with this objective.</w:t>
      </w:r>
    </w:p>
    <w:p w:rsidR="00964426" w:rsidRPr="00964426" w:rsidRDefault="00964426" w:rsidP="00964426">
      <w:pPr>
        <w:pStyle w:val="ListParagraph"/>
        <w:numPr>
          <w:ilvl w:val="0"/>
          <w:numId w:val="34"/>
        </w:numPr>
        <w:rPr>
          <w:rFonts w:cstheme="minorHAnsi"/>
        </w:rPr>
      </w:pPr>
      <w:r>
        <w:rPr>
          <w:rFonts w:cstheme="minorHAnsi"/>
        </w:rPr>
        <w:t xml:space="preserve">Between this, both Objective 2 and Objective 3 were largely supported by respondents. Objective 2 was agreed to by 163 respondents, with 17 disagreeing. Similarly, Objective 3 was agreed to by 168 respondents, with 12 in disagreement. </w:t>
      </w:r>
    </w:p>
    <w:p w:rsidR="00A4097D" w:rsidRPr="00150462" w:rsidRDefault="002D4B3D" w:rsidP="00150462">
      <w:pPr>
        <w:pStyle w:val="Heading3"/>
      </w:pPr>
      <w:bookmarkStart w:id="27" w:name="_Toc100835847"/>
      <w:r w:rsidRPr="00A27C21">
        <w:t>Summary of Themes</w:t>
      </w:r>
      <w:bookmarkEnd w:id="27"/>
      <w:r>
        <w:t xml:space="preserve"> </w:t>
      </w:r>
    </w:p>
    <w:p w:rsidR="00A4097D" w:rsidRDefault="00A4097D" w:rsidP="002D4B3D">
      <w:pPr>
        <w:rPr>
          <w:rFonts w:cstheme="minorHAnsi"/>
        </w:rPr>
      </w:pPr>
      <w:r>
        <w:rPr>
          <w:rFonts w:cstheme="minorHAnsi"/>
        </w:rPr>
        <w:t>Respondents were offered the opportunity to add comments for each individual objective as well as the overall consultation, with a significant number choosing to do so as detailed in the table below:</w:t>
      </w:r>
    </w:p>
    <w:p w:rsidR="00150462" w:rsidRDefault="00150462" w:rsidP="002D4B3D">
      <w:pPr>
        <w:rPr>
          <w:rFonts w:cstheme="minorHAnsi"/>
        </w:rPr>
      </w:pPr>
    </w:p>
    <w:p w:rsidR="00150462" w:rsidRDefault="00150462" w:rsidP="002D4B3D">
      <w:pPr>
        <w:rPr>
          <w:rFonts w:cstheme="minorHAnsi"/>
        </w:rPr>
      </w:pPr>
    </w:p>
    <w:tbl>
      <w:tblPr>
        <w:tblStyle w:val="TableGrid"/>
        <w:tblW w:w="0" w:type="auto"/>
        <w:tblInd w:w="-5" w:type="dxa"/>
        <w:tblLook w:val="04A0" w:firstRow="1" w:lastRow="0" w:firstColumn="1" w:lastColumn="0" w:noHBand="0" w:noVBand="1"/>
        <w:tblDescription w:val="number of comments received for each objective and overall consultation"/>
      </w:tblPr>
      <w:tblGrid>
        <w:gridCol w:w="2124"/>
        <w:gridCol w:w="3474"/>
      </w:tblGrid>
      <w:tr w:rsidR="00A4097D" w:rsidRPr="00A8452D" w:rsidTr="00C53AEE">
        <w:trPr>
          <w:trHeight w:val="347"/>
        </w:trPr>
        <w:tc>
          <w:tcPr>
            <w:tcW w:w="2124" w:type="dxa"/>
          </w:tcPr>
          <w:p w:rsidR="00A4097D" w:rsidRPr="00A8452D" w:rsidRDefault="00A4097D" w:rsidP="00FF0D77">
            <w:pPr>
              <w:jc w:val="center"/>
              <w:rPr>
                <w:rFonts w:ascii="Arial" w:hAnsi="Arial" w:cs="Arial"/>
                <w:b/>
                <w:color w:val="A4A4A4" w:themeColor="accent6" w:themeShade="BF"/>
                <w:sz w:val="22"/>
                <w:szCs w:val="22"/>
              </w:rPr>
            </w:pPr>
            <w:r w:rsidRPr="00A8452D">
              <w:rPr>
                <w:rFonts w:ascii="Arial" w:hAnsi="Arial" w:cs="Arial"/>
                <w:b/>
                <w:sz w:val="22"/>
                <w:szCs w:val="22"/>
              </w:rPr>
              <w:t>Objective</w:t>
            </w:r>
          </w:p>
        </w:tc>
        <w:tc>
          <w:tcPr>
            <w:tcW w:w="3474" w:type="dxa"/>
          </w:tcPr>
          <w:p w:rsidR="00A4097D" w:rsidRPr="00A8452D" w:rsidRDefault="00A4097D" w:rsidP="00FF0D77">
            <w:pPr>
              <w:jc w:val="center"/>
              <w:rPr>
                <w:rFonts w:ascii="Arial" w:hAnsi="Arial" w:cs="Arial"/>
                <w:b/>
                <w:color w:val="A4A4A4" w:themeColor="accent6" w:themeShade="BF"/>
                <w:sz w:val="22"/>
                <w:szCs w:val="22"/>
              </w:rPr>
            </w:pPr>
            <w:r w:rsidRPr="00A8452D">
              <w:rPr>
                <w:rFonts w:ascii="Arial" w:hAnsi="Arial" w:cs="Arial"/>
                <w:b/>
                <w:sz w:val="22"/>
                <w:szCs w:val="22"/>
              </w:rPr>
              <w:t>Number of Comments</w:t>
            </w:r>
          </w:p>
        </w:tc>
      </w:tr>
      <w:tr w:rsidR="00A4097D" w:rsidRPr="00286768" w:rsidTr="00C53AEE">
        <w:trPr>
          <w:trHeight w:val="283"/>
        </w:trPr>
        <w:tc>
          <w:tcPr>
            <w:tcW w:w="2124" w:type="dxa"/>
            <w:shd w:val="clear" w:color="auto" w:fill="C5C5C5" w:themeFill="background2" w:themeFillShade="E6"/>
          </w:tcPr>
          <w:p w:rsidR="00A4097D" w:rsidRPr="00A8452D" w:rsidRDefault="00A4097D" w:rsidP="00FF0D77">
            <w:pPr>
              <w:jc w:val="center"/>
              <w:rPr>
                <w:rFonts w:ascii="Arial" w:hAnsi="Arial" w:cs="Arial"/>
                <w:sz w:val="22"/>
                <w:szCs w:val="22"/>
              </w:rPr>
            </w:pPr>
            <w:r w:rsidRPr="00A8452D">
              <w:rPr>
                <w:rFonts w:ascii="Arial" w:hAnsi="Arial" w:cs="Arial"/>
                <w:sz w:val="22"/>
                <w:szCs w:val="22"/>
              </w:rPr>
              <w:t>1</w:t>
            </w:r>
          </w:p>
        </w:tc>
        <w:tc>
          <w:tcPr>
            <w:tcW w:w="3474" w:type="dxa"/>
          </w:tcPr>
          <w:p w:rsidR="00A4097D" w:rsidRPr="00286768" w:rsidRDefault="00A4097D" w:rsidP="00FF0D77">
            <w:pPr>
              <w:jc w:val="center"/>
              <w:rPr>
                <w:rFonts w:ascii="Arial" w:hAnsi="Arial" w:cs="Arial"/>
                <w:sz w:val="22"/>
                <w:szCs w:val="22"/>
              </w:rPr>
            </w:pPr>
            <w:r w:rsidRPr="00286768">
              <w:rPr>
                <w:rFonts w:ascii="Arial" w:hAnsi="Arial" w:cs="Arial"/>
                <w:sz w:val="22"/>
                <w:szCs w:val="22"/>
              </w:rPr>
              <w:t>71</w:t>
            </w:r>
          </w:p>
        </w:tc>
      </w:tr>
      <w:tr w:rsidR="00A4097D" w:rsidRPr="00286768" w:rsidTr="00C53AEE">
        <w:trPr>
          <w:trHeight w:val="283"/>
        </w:trPr>
        <w:tc>
          <w:tcPr>
            <w:tcW w:w="2124" w:type="dxa"/>
            <w:shd w:val="clear" w:color="auto" w:fill="C5C5C5" w:themeFill="background2" w:themeFillShade="E6"/>
          </w:tcPr>
          <w:p w:rsidR="00A4097D" w:rsidRPr="00A8452D" w:rsidRDefault="00A4097D" w:rsidP="00FF0D77">
            <w:pPr>
              <w:jc w:val="center"/>
              <w:rPr>
                <w:rFonts w:ascii="Arial" w:hAnsi="Arial" w:cs="Arial"/>
                <w:sz w:val="22"/>
                <w:szCs w:val="22"/>
              </w:rPr>
            </w:pPr>
            <w:r w:rsidRPr="00A8452D">
              <w:rPr>
                <w:rFonts w:ascii="Arial" w:hAnsi="Arial" w:cs="Arial"/>
                <w:sz w:val="22"/>
                <w:szCs w:val="22"/>
              </w:rPr>
              <w:t>2</w:t>
            </w:r>
          </w:p>
        </w:tc>
        <w:tc>
          <w:tcPr>
            <w:tcW w:w="3474" w:type="dxa"/>
          </w:tcPr>
          <w:p w:rsidR="00A4097D" w:rsidRPr="00286768" w:rsidRDefault="00A4097D" w:rsidP="00FF0D77">
            <w:pPr>
              <w:jc w:val="center"/>
              <w:rPr>
                <w:rFonts w:ascii="Arial" w:hAnsi="Arial" w:cs="Arial"/>
                <w:sz w:val="22"/>
                <w:szCs w:val="22"/>
              </w:rPr>
            </w:pPr>
            <w:r w:rsidRPr="00286768">
              <w:rPr>
                <w:rFonts w:ascii="Arial" w:hAnsi="Arial" w:cs="Arial"/>
                <w:sz w:val="22"/>
                <w:szCs w:val="22"/>
              </w:rPr>
              <w:t>45</w:t>
            </w:r>
          </w:p>
        </w:tc>
      </w:tr>
      <w:tr w:rsidR="00A4097D" w:rsidRPr="00286768" w:rsidTr="00C53AEE">
        <w:trPr>
          <w:trHeight w:val="283"/>
        </w:trPr>
        <w:tc>
          <w:tcPr>
            <w:tcW w:w="2124" w:type="dxa"/>
            <w:shd w:val="clear" w:color="auto" w:fill="C5C5C5" w:themeFill="background2" w:themeFillShade="E6"/>
          </w:tcPr>
          <w:p w:rsidR="00A4097D" w:rsidRPr="00A8452D" w:rsidRDefault="00A4097D" w:rsidP="00FF0D77">
            <w:pPr>
              <w:jc w:val="center"/>
              <w:rPr>
                <w:rFonts w:ascii="Arial" w:hAnsi="Arial" w:cs="Arial"/>
                <w:sz w:val="22"/>
                <w:szCs w:val="22"/>
              </w:rPr>
            </w:pPr>
            <w:r w:rsidRPr="00A8452D">
              <w:rPr>
                <w:rFonts w:ascii="Arial" w:hAnsi="Arial" w:cs="Arial"/>
                <w:sz w:val="22"/>
                <w:szCs w:val="22"/>
              </w:rPr>
              <w:t>3</w:t>
            </w:r>
          </w:p>
        </w:tc>
        <w:tc>
          <w:tcPr>
            <w:tcW w:w="3474" w:type="dxa"/>
          </w:tcPr>
          <w:p w:rsidR="00A4097D" w:rsidRPr="00286768" w:rsidRDefault="00A4097D" w:rsidP="00FF0D77">
            <w:pPr>
              <w:jc w:val="center"/>
              <w:rPr>
                <w:rFonts w:ascii="Arial" w:hAnsi="Arial" w:cs="Arial"/>
                <w:sz w:val="22"/>
                <w:szCs w:val="22"/>
              </w:rPr>
            </w:pPr>
            <w:r w:rsidRPr="00286768">
              <w:rPr>
                <w:rFonts w:ascii="Arial" w:hAnsi="Arial" w:cs="Arial"/>
                <w:sz w:val="22"/>
                <w:szCs w:val="22"/>
              </w:rPr>
              <w:t>37</w:t>
            </w:r>
          </w:p>
        </w:tc>
      </w:tr>
      <w:tr w:rsidR="00A4097D" w:rsidRPr="00286768" w:rsidTr="00C53AEE">
        <w:trPr>
          <w:trHeight w:val="283"/>
        </w:trPr>
        <w:tc>
          <w:tcPr>
            <w:tcW w:w="2124" w:type="dxa"/>
            <w:shd w:val="clear" w:color="auto" w:fill="C5C5C5" w:themeFill="background2" w:themeFillShade="E6"/>
          </w:tcPr>
          <w:p w:rsidR="00A4097D" w:rsidRPr="00A8452D" w:rsidRDefault="00A4097D" w:rsidP="00FF0D77">
            <w:pPr>
              <w:jc w:val="center"/>
              <w:rPr>
                <w:rFonts w:ascii="Arial" w:hAnsi="Arial" w:cs="Arial"/>
                <w:sz w:val="22"/>
                <w:szCs w:val="22"/>
              </w:rPr>
            </w:pPr>
            <w:r w:rsidRPr="00A8452D">
              <w:rPr>
                <w:rFonts w:ascii="Arial" w:hAnsi="Arial" w:cs="Arial"/>
                <w:sz w:val="22"/>
                <w:szCs w:val="22"/>
              </w:rPr>
              <w:t>4</w:t>
            </w:r>
          </w:p>
        </w:tc>
        <w:tc>
          <w:tcPr>
            <w:tcW w:w="3474" w:type="dxa"/>
          </w:tcPr>
          <w:p w:rsidR="00A4097D" w:rsidRPr="00286768" w:rsidRDefault="00A4097D" w:rsidP="00FF0D77">
            <w:pPr>
              <w:jc w:val="center"/>
              <w:rPr>
                <w:rFonts w:ascii="Arial" w:hAnsi="Arial" w:cs="Arial"/>
                <w:sz w:val="22"/>
                <w:szCs w:val="22"/>
              </w:rPr>
            </w:pPr>
            <w:r w:rsidRPr="00286768">
              <w:rPr>
                <w:rFonts w:ascii="Arial" w:hAnsi="Arial" w:cs="Arial"/>
                <w:sz w:val="22"/>
                <w:szCs w:val="22"/>
              </w:rPr>
              <w:t>46</w:t>
            </w:r>
          </w:p>
        </w:tc>
      </w:tr>
      <w:tr w:rsidR="00A4097D" w:rsidRPr="00286768" w:rsidTr="00C53AEE">
        <w:trPr>
          <w:trHeight w:val="283"/>
        </w:trPr>
        <w:tc>
          <w:tcPr>
            <w:tcW w:w="2124" w:type="dxa"/>
            <w:shd w:val="clear" w:color="auto" w:fill="C5C5C5" w:themeFill="background2" w:themeFillShade="E6"/>
          </w:tcPr>
          <w:p w:rsidR="00A4097D" w:rsidRPr="00A8452D" w:rsidRDefault="00A4097D" w:rsidP="00FF0D77">
            <w:pPr>
              <w:jc w:val="center"/>
              <w:rPr>
                <w:rFonts w:ascii="Arial" w:hAnsi="Arial" w:cs="Arial"/>
                <w:sz w:val="22"/>
                <w:szCs w:val="22"/>
              </w:rPr>
            </w:pPr>
            <w:r w:rsidRPr="00A8452D">
              <w:rPr>
                <w:rFonts w:ascii="Arial" w:hAnsi="Arial" w:cs="Arial"/>
                <w:sz w:val="22"/>
                <w:szCs w:val="22"/>
              </w:rPr>
              <w:t>Overall</w:t>
            </w:r>
          </w:p>
        </w:tc>
        <w:tc>
          <w:tcPr>
            <w:tcW w:w="3474" w:type="dxa"/>
          </w:tcPr>
          <w:p w:rsidR="00A4097D" w:rsidRPr="00286768" w:rsidRDefault="00A4097D" w:rsidP="00FF0D77">
            <w:pPr>
              <w:jc w:val="center"/>
              <w:rPr>
                <w:rFonts w:ascii="Arial" w:hAnsi="Arial" w:cs="Arial"/>
                <w:sz w:val="22"/>
                <w:szCs w:val="22"/>
              </w:rPr>
            </w:pPr>
            <w:r w:rsidRPr="00286768">
              <w:rPr>
                <w:rFonts w:ascii="Arial" w:hAnsi="Arial" w:cs="Arial"/>
                <w:sz w:val="22"/>
                <w:szCs w:val="22"/>
              </w:rPr>
              <w:t>54</w:t>
            </w:r>
          </w:p>
        </w:tc>
      </w:tr>
    </w:tbl>
    <w:p w:rsidR="00A4097D" w:rsidRDefault="00A4097D" w:rsidP="002D4B3D">
      <w:pPr>
        <w:rPr>
          <w:rFonts w:cstheme="minorHAnsi"/>
        </w:rPr>
      </w:pPr>
    </w:p>
    <w:p w:rsidR="00A27C21" w:rsidRDefault="002D4B3D" w:rsidP="002D4B3D">
      <w:pPr>
        <w:rPr>
          <w:rFonts w:cstheme="minorHAnsi"/>
        </w:rPr>
      </w:pPr>
      <w:r>
        <w:rPr>
          <w:rFonts w:cstheme="minorHAnsi"/>
        </w:rPr>
        <w:t xml:space="preserve">A number of common themes were identified amongst respondents to the consultation. Responses were analysed and coded by theme to assess the concerns of respondents and to identify key positive and negative thoughts around the </w:t>
      </w:r>
      <w:r w:rsidR="00AE4105">
        <w:rPr>
          <w:rFonts w:cstheme="minorHAnsi"/>
        </w:rPr>
        <w:t>proposed objectives</w:t>
      </w:r>
      <w:r>
        <w:rPr>
          <w:rFonts w:cstheme="minorHAnsi"/>
        </w:rPr>
        <w:t>.</w:t>
      </w:r>
    </w:p>
    <w:p w:rsidR="00A27C21" w:rsidRPr="00A97EA2" w:rsidRDefault="00A27C21" w:rsidP="00A27C21">
      <w:pPr>
        <w:rPr>
          <w:rFonts w:ascii="Arial" w:hAnsi="Arial" w:cs="Arial"/>
          <w:b/>
        </w:rPr>
      </w:pPr>
      <w:r w:rsidRPr="00A97EA2">
        <w:rPr>
          <w:rFonts w:ascii="Arial" w:hAnsi="Arial" w:cs="Arial"/>
          <w:b/>
        </w:rPr>
        <w:t>Objective 1:</w:t>
      </w:r>
    </w:p>
    <w:p w:rsidR="00A27C21" w:rsidRPr="00A27C21" w:rsidRDefault="00A27C21" w:rsidP="00A27C21">
      <w:pPr>
        <w:pStyle w:val="ListParagraph"/>
        <w:numPr>
          <w:ilvl w:val="0"/>
          <w:numId w:val="36"/>
        </w:numPr>
        <w:spacing w:after="160" w:line="259" w:lineRule="auto"/>
        <w:rPr>
          <w:rFonts w:ascii="Arial" w:hAnsi="Arial" w:cs="Arial"/>
        </w:rPr>
      </w:pPr>
      <w:r w:rsidRPr="00A27C21">
        <w:rPr>
          <w:rFonts w:ascii="Arial" w:hAnsi="Arial" w:cs="Arial"/>
        </w:rPr>
        <w:t xml:space="preserve">Positive responses </w:t>
      </w:r>
      <w:r>
        <w:rPr>
          <w:rFonts w:ascii="Arial" w:hAnsi="Arial" w:cs="Arial"/>
        </w:rPr>
        <w:t xml:space="preserve">were </w:t>
      </w:r>
      <w:r w:rsidRPr="00A27C21">
        <w:rPr>
          <w:rFonts w:ascii="Arial" w:hAnsi="Arial" w:cs="Arial"/>
        </w:rPr>
        <w:t>conditional on ensuring that we still select the best person for the job</w:t>
      </w:r>
    </w:p>
    <w:p w:rsidR="00A27C21" w:rsidRPr="00A27C21" w:rsidRDefault="00A27C21" w:rsidP="00A27C21">
      <w:pPr>
        <w:pStyle w:val="ListParagraph"/>
        <w:numPr>
          <w:ilvl w:val="0"/>
          <w:numId w:val="36"/>
        </w:numPr>
        <w:spacing w:after="160" w:line="259" w:lineRule="auto"/>
        <w:rPr>
          <w:rFonts w:ascii="Arial" w:hAnsi="Arial" w:cs="Arial"/>
        </w:rPr>
      </w:pPr>
      <w:r w:rsidRPr="00A27C21">
        <w:rPr>
          <w:rFonts w:ascii="Arial" w:hAnsi="Arial" w:cs="Arial"/>
        </w:rPr>
        <w:t xml:space="preserve">Negative </w:t>
      </w:r>
      <w:r>
        <w:rPr>
          <w:rFonts w:ascii="Arial" w:hAnsi="Arial" w:cs="Arial"/>
        </w:rPr>
        <w:t xml:space="preserve">responses included a </w:t>
      </w:r>
      <w:r w:rsidRPr="00A27C21">
        <w:rPr>
          <w:rFonts w:ascii="Arial" w:hAnsi="Arial" w:cs="Arial"/>
        </w:rPr>
        <w:t>small proportion of extreme negative responses;</w:t>
      </w:r>
      <w:r>
        <w:rPr>
          <w:rFonts w:ascii="Arial" w:hAnsi="Arial" w:cs="Arial"/>
        </w:rPr>
        <w:t xml:space="preserve"> general</w:t>
      </w:r>
      <w:r w:rsidRPr="00A27C21">
        <w:rPr>
          <w:rFonts w:ascii="Arial" w:hAnsi="Arial" w:cs="Arial"/>
        </w:rPr>
        <w:t xml:space="preserve"> disagreement related to the objective was based on a misconception that we would not select on merit; that this constitutes positive discrimination; that we ar</w:t>
      </w:r>
      <w:r>
        <w:rPr>
          <w:rFonts w:ascii="Arial" w:hAnsi="Arial" w:cs="Arial"/>
        </w:rPr>
        <w:t>e incorporating targets/numbers</w:t>
      </w:r>
    </w:p>
    <w:p w:rsidR="00A27C21" w:rsidRPr="00A27C21" w:rsidRDefault="00A27C21" w:rsidP="00A27C21">
      <w:pPr>
        <w:pStyle w:val="ListParagraph"/>
        <w:numPr>
          <w:ilvl w:val="0"/>
          <w:numId w:val="36"/>
        </w:numPr>
        <w:spacing w:after="160" w:line="259" w:lineRule="auto"/>
        <w:rPr>
          <w:rFonts w:ascii="Arial" w:hAnsi="Arial" w:cs="Arial"/>
        </w:rPr>
      </w:pPr>
      <w:r w:rsidRPr="00A27C21">
        <w:rPr>
          <w:rFonts w:ascii="Arial" w:hAnsi="Arial" w:cs="Arial"/>
        </w:rPr>
        <w:t xml:space="preserve">Neutral comments </w:t>
      </w:r>
      <w:r>
        <w:rPr>
          <w:rFonts w:ascii="Arial" w:hAnsi="Arial" w:cs="Arial"/>
        </w:rPr>
        <w:t>were concerned with</w:t>
      </w:r>
      <w:r w:rsidRPr="00A27C21">
        <w:rPr>
          <w:rFonts w:ascii="Arial" w:hAnsi="Arial" w:cs="Arial"/>
        </w:rPr>
        <w:t xml:space="preserve"> how we would measure achievement of this, and the need for the service to be t</w:t>
      </w:r>
      <w:r>
        <w:rPr>
          <w:rFonts w:ascii="Arial" w:hAnsi="Arial" w:cs="Arial"/>
        </w:rPr>
        <w:t>rained on why this is important. They also</w:t>
      </w:r>
      <w:r w:rsidRPr="00A27C21">
        <w:rPr>
          <w:rFonts w:ascii="Arial" w:hAnsi="Arial" w:cs="Arial"/>
        </w:rPr>
        <w:t xml:space="preserve"> suggested inclusion of retention and progression </w:t>
      </w:r>
      <w:r>
        <w:rPr>
          <w:rFonts w:ascii="Arial" w:hAnsi="Arial" w:cs="Arial"/>
        </w:rPr>
        <w:t>considerations.</w:t>
      </w:r>
    </w:p>
    <w:p w:rsidR="00A27C21" w:rsidRPr="00A27C21" w:rsidRDefault="00A27C21" w:rsidP="00A27C21">
      <w:pPr>
        <w:rPr>
          <w:rFonts w:ascii="Arial" w:hAnsi="Arial" w:cs="Arial"/>
          <w:b/>
        </w:rPr>
      </w:pPr>
      <w:r w:rsidRPr="00A27C21">
        <w:rPr>
          <w:rFonts w:ascii="Arial" w:hAnsi="Arial" w:cs="Arial"/>
          <w:b/>
        </w:rPr>
        <w:t>Objective 2:</w:t>
      </w:r>
    </w:p>
    <w:p w:rsidR="00A27C21" w:rsidRPr="00A27C21" w:rsidRDefault="00A27C21" w:rsidP="00A27C21">
      <w:pPr>
        <w:pStyle w:val="ListParagraph"/>
        <w:numPr>
          <w:ilvl w:val="0"/>
          <w:numId w:val="37"/>
        </w:numPr>
        <w:spacing w:after="160" w:line="259" w:lineRule="auto"/>
        <w:rPr>
          <w:rFonts w:ascii="Arial" w:hAnsi="Arial" w:cs="Arial"/>
        </w:rPr>
      </w:pPr>
      <w:r w:rsidRPr="00A27C21">
        <w:rPr>
          <w:rFonts w:ascii="Arial" w:hAnsi="Arial" w:cs="Arial"/>
        </w:rPr>
        <w:t>Positive responses</w:t>
      </w:r>
      <w:r>
        <w:rPr>
          <w:rFonts w:ascii="Arial" w:hAnsi="Arial" w:cs="Arial"/>
        </w:rPr>
        <w:t xml:space="preserve"> were</w:t>
      </w:r>
      <w:r w:rsidRPr="00A27C21">
        <w:rPr>
          <w:rFonts w:ascii="Arial" w:hAnsi="Arial" w:cs="Arial"/>
        </w:rPr>
        <w:t xml:space="preserve"> conditional on the need for further support and training for staff; support for leaders challenging inappropriate behaviour; a desire more for </w:t>
      </w:r>
      <w:r>
        <w:rPr>
          <w:rFonts w:ascii="Arial" w:hAnsi="Arial" w:cs="Arial"/>
        </w:rPr>
        <w:t>visibility of and access to SLT</w:t>
      </w:r>
    </w:p>
    <w:p w:rsidR="00A27C21" w:rsidRPr="00A27C21" w:rsidRDefault="00A27C21" w:rsidP="00A27C21">
      <w:pPr>
        <w:pStyle w:val="ListParagraph"/>
        <w:numPr>
          <w:ilvl w:val="0"/>
          <w:numId w:val="37"/>
        </w:numPr>
        <w:spacing w:after="160" w:line="259" w:lineRule="auto"/>
        <w:rPr>
          <w:rFonts w:ascii="Arial" w:hAnsi="Arial" w:cs="Arial"/>
        </w:rPr>
      </w:pPr>
      <w:r w:rsidRPr="00A27C21">
        <w:rPr>
          <w:rFonts w:ascii="Arial" w:hAnsi="Arial" w:cs="Arial"/>
        </w:rPr>
        <w:t xml:space="preserve">Negative </w:t>
      </w:r>
      <w:r>
        <w:rPr>
          <w:rFonts w:ascii="Arial" w:hAnsi="Arial" w:cs="Arial"/>
        </w:rPr>
        <w:t>responses again included a</w:t>
      </w:r>
      <w:r w:rsidRPr="00A27C21">
        <w:rPr>
          <w:rFonts w:ascii="Arial" w:hAnsi="Arial" w:cs="Arial"/>
        </w:rPr>
        <w:t xml:space="preserve"> small proportion</w:t>
      </w:r>
      <w:r>
        <w:rPr>
          <w:rFonts w:ascii="Arial" w:hAnsi="Arial" w:cs="Arial"/>
        </w:rPr>
        <w:t xml:space="preserve"> of extreme negative responses, with other </w:t>
      </w:r>
      <w:r w:rsidRPr="00A27C21">
        <w:rPr>
          <w:rFonts w:ascii="Arial" w:hAnsi="Arial" w:cs="Arial"/>
        </w:rPr>
        <w:t>d</w:t>
      </w:r>
      <w:r>
        <w:rPr>
          <w:rFonts w:ascii="Arial" w:hAnsi="Arial" w:cs="Arial"/>
        </w:rPr>
        <w:t>isagreement related to concern</w:t>
      </w:r>
      <w:r w:rsidRPr="00A27C21">
        <w:rPr>
          <w:rFonts w:ascii="Arial" w:hAnsi="Arial" w:cs="Arial"/>
        </w:rPr>
        <w:t xml:space="preserve"> that this is not related to our primary role of fighting fires</w:t>
      </w:r>
    </w:p>
    <w:p w:rsidR="00A27C21" w:rsidRPr="00A27C21" w:rsidRDefault="00A27C21" w:rsidP="00A27C21">
      <w:pPr>
        <w:pStyle w:val="ListParagraph"/>
        <w:numPr>
          <w:ilvl w:val="0"/>
          <w:numId w:val="37"/>
        </w:numPr>
        <w:spacing w:after="160" w:line="259" w:lineRule="auto"/>
        <w:rPr>
          <w:rFonts w:ascii="Arial" w:hAnsi="Arial" w:cs="Arial"/>
        </w:rPr>
      </w:pPr>
      <w:r w:rsidRPr="00A27C21">
        <w:rPr>
          <w:rFonts w:ascii="Arial" w:hAnsi="Arial" w:cs="Arial"/>
        </w:rPr>
        <w:t xml:space="preserve">Neutral comments </w:t>
      </w:r>
      <w:r>
        <w:rPr>
          <w:rFonts w:ascii="Arial" w:hAnsi="Arial" w:cs="Arial"/>
        </w:rPr>
        <w:t>suggested the importance of supporting the objectives with clear actions.</w:t>
      </w:r>
    </w:p>
    <w:p w:rsidR="00A27C21" w:rsidRPr="00A27C21" w:rsidRDefault="00A27C21" w:rsidP="00A27C21">
      <w:pPr>
        <w:rPr>
          <w:rFonts w:ascii="Arial" w:hAnsi="Arial" w:cs="Arial"/>
          <w:b/>
        </w:rPr>
      </w:pPr>
      <w:r w:rsidRPr="00A27C21">
        <w:rPr>
          <w:rFonts w:ascii="Arial" w:hAnsi="Arial" w:cs="Arial"/>
          <w:b/>
        </w:rPr>
        <w:t>Objective 3:</w:t>
      </w:r>
    </w:p>
    <w:p w:rsidR="00A27C21" w:rsidRPr="00A27C21" w:rsidRDefault="00A27C21" w:rsidP="00A27C21">
      <w:pPr>
        <w:pStyle w:val="ListParagraph"/>
        <w:numPr>
          <w:ilvl w:val="0"/>
          <w:numId w:val="38"/>
        </w:numPr>
        <w:spacing w:after="160" w:line="259" w:lineRule="auto"/>
        <w:rPr>
          <w:rFonts w:ascii="Arial" w:hAnsi="Arial" w:cs="Arial"/>
        </w:rPr>
      </w:pPr>
      <w:r>
        <w:rPr>
          <w:rFonts w:ascii="Arial" w:hAnsi="Arial" w:cs="Arial"/>
        </w:rPr>
        <w:t>A</w:t>
      </w:r>
      <w:r w:rsidRPr="00A27C21">
        <w:rPr>
          <w:rFonts w:ascii="Arial" w:hAnsi="Arial" w:cs="Arial"/>
        </w:rPr>
        <w:t xml:space="preserve"> greater proportion </w:t>
      </w:r>
      <w:r>
        <w:rPr>
          <w:rFonts w:ascii="Arial" w:hAnsi="Arial" w:cs="Arial"/>
        </w:rPr>
        <w:t>of comments provided for this objective were positive</w:t>
      </w:r>
      <w:r w:rsidRPr="00A27C21">
        <w:rPr>
          <w:rFonts w:ascii="Arial" w:hAnsi="Arial" w:cs="Arial"/>
        </w:rPr>
        <w:t xml:space="preserve">; respondents agree that this is an important objective, </w:t>
      </w:r>
      <w:r>
        <w:rPr>
          <w:rFonts w:ascii="Arial" w:hAnsi="Arial" w:cs="Arial"/>
        </w:rPr>
        <w:t>that the Service should seek to acknowledge and be reflective</w:t>
      </w:r>
      <w:r w:rsidRPr="00A27C21">
        <w:rPr>
          <w:rFonts w:ascii="Arial" w:hAnsi="Arial" w:cs="Arial"/>
        </w:rPr>
        <w:t xml:space="preserve"> of the diversity of Berkshire, and that we currently do not have </w:t>
      </w:r>
      <w:r>
        <w:rPr>
          <w:rFonts w:ascii="Arial" w:hAnsi="Arial" w:cs="Arial"/>
        </w:rPr>
        <w:t>sufficient</w:t>
      </w:r>
      <w:r w:rsidRPr="00A27C21">
        <w:rPr>
          <w:rFonts w:ascii="Arial" w:hAnsi="Arial" w:cs="Arial"/>
        </w:rPr>
        <w:t xml:space="preserve"> understanding of o</w:t>
      </w:r>
      <w:r>
        <w:rPr>
          <w:rFonts w:ascii="Arial" w:hAnsi="Arial" w:cs="Arial"/>
        </w:rPr>
        <w:t xml:space="preserve">ur communities and their needs. They also emphasised </w:t>
      </w:r>
      <w:r w:rsidRPr="00A27C21">
        <w:rPr>
          <w:rFonts w:ascii="Arial" w:hAnsi="Arial" w:cs="Arial"/>
        </w:rPr>
        <w:t xml:space="preserve">the importance </w:t>
      </w:r>
      <w:r>
        <w:rPr>
          <w:rFonts w:ascii="Arial" w:hAnsi="Arial" w:cs="Arial"/>
        </w:rPr>
        <w:t>of acting on this commitment</w:t>
      </w:r>
    </w:p>
    <w:p w:rsidR="00A27C21" w:rsidRPr="00A27C21" w:rsidRDefault="00A27C21" w:rsidP="00A27C21">
      <w:pPr>
        <w:pStyle w:val="ListParagraph"/>
        <w:numPr>
          <w:ilvl w:val="0"/>
          <w:numId w:val="38"/>
        </w:numPr>
        <w:spacing w:after="160" w:line="259" w:lineRule="auto"/>
        <w:rPr>
          <w:rFonts w:ascii="Arial" w:hAnsi="Arial" w:cs="Arial"/>
        </w:rPr>
      </w:pPr>
      <w:r>
        <w:rPr>
          <w:rFonts w:ascii="Arial" w:hAnsi="Arial" w:cs="Arial"/>
        </w:rPr>
        <w:t>Disagreement was primarily</w:t>
      </w:r>
      <w:r w:rsidRPr="00A27C21">
        <w:rPr>
          <w:rFonts w:ascii="Arial" w:hAnsi="Arial" w:cs="Arial"/>
        </w:rPr>
        <w:t xml:space="preserve"> related to the concern that we are suggesting that diverse communities are automatically the most vulnerable; that this is not our job and we should focus on our primary role of fighting fires</w:t>
      </w:r>
    </w:p>
    <w:p w:rsidR="00A27C21" w:rsidRPr="00A27C21" w:rsidRDefault="00A27C21" w:rsidP="00A27C21">
      <w:pPr>
        <w:pStyle w:val="ListParagraph"/>
        <w:numPr>
          <w:ilvl w:val="0"/>
          <w:numId w:val="38"/>
        </w:numPr>
        <w:spacing w:after="160" w:line="259" w:lineRule="auto"/>
        <w:rPr>
          <w:rFonts w:ascii="Arial" w:hAnsi="Arial" w:cs="Arial"/>
        </w:rPr>
      </w:pPr>
      <w:r w:rsidRPr="00A27C21">
        <w:rPr>
          <w:rFonts w:ascii="Arial" w:hAnsi="Arial" w:cs="Arial"/>
        </w:rPr>
        <w:t>Neutral comments express</w:t>
      </w:r>
      <w:r>
        <w:rPr>
          <w:rFonts w:ascii="Arial" w:hAnsi="Arial" w:cs="Arial"/>
        </w:rPr>
        <w:t>ed</w:t>
      </w:r>
      <w:r w:rsidRPr="00A27C21">
        <w:rPr>
          <w:rFonts w:ascii="Arial" w:hAnsi="Arial" w:cs="Arial"/>
        </w:rPr>
        <w:t xml:space="preserve"> concern that the Service doesn’t have sufficient infrastructure to resource this</w:t>
      </w:r>
      <w:r>
        <w:rPr>
          <w:rFonts w:ascii="Arial" w:hAnsi="Arial" w:cs="Arial"/>
        </w:rPr>
        <w:t>.</w:t>
      </w:r>
    </w:p>
    <w:p w:rsidR="000B69B6" w:rsidRDefault="000B69B6" w:rsidP="00A27C21">
      <w:pPr>
        <w:rPr>
          <w:rFonts w:ascii="Arial" w:hAnsi="Arial" w:cs="Arial"/>
          <w:b/>
        </w:rPr>
      </w:pPr>
    </w:p>
    <w:p w:rsidR="00A27C21" w:rsidRPr="00A27C21" w:rsidRDefault="00A27C21" w:rsidP="00A27C21">
      <w:pPr>
        <w:rPr>
          <w:rFonts w:ascii="Arial" w:hAnsi="Arial" w:cs="Arial"/>
          <w:b/>
        </w:rPr>
      </w:pPr>
      <w:r w:rsidRPr="00A27C21">
        <w:rPr>
          <w:rFonts w:ascii="Arial" w:hAnsi="Arial" w:cs="Arial"/>
          <w:b/>
        </w:rPr>
        <w:t>Objective 4:</w:t>
      </w:r>
    </w:p>
    <w:p w:rsidR="00A27C21" w:rsidRPr="00A27C21" w:rsidRDefault="00A27C21" w:rsidP="00A27C21">
      <w:pPr>
        <w:pStyle w:val="ListParagraph"/>
        <w:numPr>
          <w:ilvl w:val="0"/>
          <w:numId w:val="40"/>
        </w:numPr>
        <w:spacing w:after="160" w:line="259" w:lineRule="auto"/>
        <w:rPr>
          <w:rFonts w:ascii="Arial" w:hAnsi="Arial" w:cs="Arial"/>
        </w:rPr>
      </w:pPr>
      <w:r w:rsidRPr="00A27C21">
        <w:rPr>
          <w:rFonts w:ascii="Arial" w:hAnsi="Arial" w:cs="Arial"/>
        </w:rPr>
        <w:t>Positive responses acknowledge</w:t>
      </w:r>
      <w:r>
        <w:rPr>
          <w:rFonts w:ascii="Arial" w:hAnsi="Arial" w:cs="Arial"/>
        </w:rPr>
        <w:t>d</w:t>
      </w:r>
      <w:r w:rsidRPr="00A27C21">
        <w:rPr>
          <w:rFonts w:ascii="Arial" w:hAnsi="Arial" w:cs="Arial"/>
        </w:rPr>
        <w:t xml:space="preserve"> that </w:t>
      </w:r>
      <w:r>
        <w:rPr>
          <w:rFonts w:ascii="Arial" w:hAnsi="Arial" w:cs="Arial"/>
        </w:rPr>
        <w:t>an inclusive culture</w:t>
      </w:r>
      <w:r w:rsidRPr="00A27C21">
        <w:rPr>
          <w:rFonts w:ascii="Arial" w:hAnsi="Arial" w:cs="Arial"/>
        </w:rPr>
        <w:t xml:space="preserve"> should be a given in every organisation</w:t>
      </w:r>
      <w:r>
        <w:rPr>
          <w:rFonts w:ascii="Arial" w:hAnsi="Arial" w:cs="Arial"/>
        </w:rPr>
        <w:t>.</w:t>
      </w:r>
      <w:r w:rsidRPr="00A27C21">
        <w:rPr>
          <w:rFonts w:ascii="Arial" w:hAnsi="Arial" w:cs="Arial"/>
        </w:rPr>
        <w:t xml:space="preserve">  </w:t>
      </w:r>
    </w:p>
    <w:p w:rsidR="00A27C21" w:rsidRPr="00A27C21" w:rsidRDefault="00A27C21" w:rsidP="00A27C21">
      <w:pPr>
        <w:pStyle w:val="ListParagraph"/>
        <w:numPr>
          <w:ilvl w:val="0"/>
          <w:numId w:val="40"/>
        </w:numPr>
        <w:spacing w:after="160" w:line="259" w:lineRule="auto"/>
        <w:rPr>
          <w:rFonts w:ascii="Arial" w:hAnsi="Arial" w:cs="Arial"/>
        </w:rPr>
      </w:pPr>
      <w:r>
        <w:rPr>
          <w:rFonts w:ascii="Arial" w:hAnsi="Arial" w:cs="Arial"/>
        </w:rPr>
        <w:t>There was again a small</w:t>
      </w:r>
      <w:r w:rsidRPr="00A27C21">
        <w:rPr>
          <w:rFonts w:ascii="Arial" w:hAnsi="Arial" w:cs="Arial"/>
        </w:rPr>
        <w:t xml:space="preserve"> proportion of extreme negative responses; </w:t>
      </w:r>
      <w:r>
        <w:rPr>
          <w:rFonts w:ascii="Arial" w:hAnsi="Arial" w:cs="Arial"/>
        </w:rPr>
        <w:t xml:space="preserve">broader </w:t>
      </w:r>
      <w:r w:rsidRPr="00A27C21">
        <w:rPr>
          <w:rFonts w:ascii="Arial" w:hAnsi="Arial" w:cs="Arial"/>
        </w:rPr>
        <w:t xml:space="preserve">disagreement related to the misconception that this </w:t>
      </w:r>
      <w:r>
        <w:rPr>
          <w:rFonts w:ascii="Arial" w:hAnsi="Arial" w:cs="Arial"/>
        </w:rPr>
        <w:t xml:space="preserve">objective </w:t>
      </w:r>
      <w:r w:rsidRPr="00A27C21">
        <w:rPr>
          <w:rFonts w:ascii="Arial" w:hAnsi="Arial" w:cs="Arial"/>
        </w:rPr>
        <w:t>involves employing people specifically to create diversity</w:t>
      </w:r>
      <w:r>
        <w:rPr>
          <w:rFonts w:ascii="Arial" w:hAnsi="Arial" w:cs="Arial"/>
        </w:rPr>
        <w:t>, and questioned what actions would be taken to achieve this objective.</w:t>
      </w:r>
    </w:p>
    <w:p w:rsidR="00A27C21" w:rsidRPr="000B69B6" w:rsidRDefault="00A27C21" w:rsidP="00326534">
      <w:pPr>
        <w:pStyle w:val="ListParagraph"/>
        <w:numPr>
          <w:ilvl w:val="0"/>
          <w:numId w:val="40"/>
        </w:numPr>
        <w:spacing w:after="160" w:line="259" w:lineRule="auto"/>
        <w:rPr>
          <w:rFonts w:cstheme="minorHAnsi"/>
          <w:i/>
          <w:color w:val="FF0000"/>
        </w:rPr>
      </w:pPr>
      <w:r w:rsidRPr="000B69B6">
        <w:rPr>
          <w:rFonts w:ascii="Arial" w:hAnsi="Arial" w:cs="Arial"/>
        </w:rPr>
        <w:t xml:space="preserve">Neutral comments expressed concern about the difficulty of achieving </w:t>
      </w:r>
      <w:r w:rsidR="000B208F" w:rsidRPr="000B69B6">
        <w:rPr>
          <w:rFonts w:ascii="Arial" w:hAnsi="Arial" w:cs="Arial"/>
        </w:rPr>
        <w:t xml:space="preserve">this objective, and noted that this is an important objective to achieve but emphasised the importance of ensuring that this is the reality of experience for all staff. </w:t>
      </w:r>
      <w:r w:rsidR="00E223FC" w:rsidRPr="000B69B6">
        <w:rPr>
          <w:rFonts w:cstheme="minorHAnsi"/>
        </w:rPr>
        <w:t xml:space="preserve"> </w:t>
      </w:r>
    </w:p>
    <w:p w:rsidR="00CB07B0" w:rsidRDefault="00EC10BF" w:rsidP="00EC10BF">
      <w:pPr>
        <w:pStyle w:val="Heading1"/>
      </w:pPr>
      <w:bookmarkStart w:id="28" w:name="_Toc100835848"/>
      <w:r>
        <w:t>Equality and Diversity Monitoring</w:t>
      </w:r>
      <w:bookmarkEnd w:id="28"/>
      <w:r w:rsidR="0078291F">
        <w:t xml:space="preserve"> </w:t>
      </w:r>
    </w:p>
    <w:p w:rsidR="001A7FEE" w:rsidRPr="00757ED8" w:rsidRDefault="001A7FEE" w:rsidP="001A7FEE">
      <w:pPr>
        <w:rPr>
          <w:rFonts w:cstheme="minorHAnsi"/>
        </w:rPr>
      </w:pPr>
      <w:r w:rsidRPr="00757ED8">
        <w:rPr>
          <w:rFonts w:cstheme="minorHAnsi"/>
        </w:rPr>
        <w:t xml:space="preserve">We are continually working to improve the way in which we reach and engage with different groups across Royal Berkshire and </w:t>
      </w:r>
      <w:r>
        <w:rPr>
          <w:rFonts w:cstheme="minorHAnsi"/>
        </w:rPr>
        <w:t xml:space="preserve">continue making </w:t>
      </w:r>
      <w:r w:rsidRPr="00757ED8">
        <w:rPr>
          <w:rFonts w:cstheme="minorHAnsi"/>
        </w:rPr>
        <w:t xml:space="preserve">conscious efforts to increase the accessibility and availability of the consultation material </w:t>
      </w:r>
      <w:r>
        <w:rPr>
          <w:rFonts w:cstheme="minorHAnsi"/>
        </w:rPr>
        <w:t>and methods, in order to further improve</w:t>
      </w:r>
      <w:r w:rsidRPr="00757ED8">
        <w:rPr>
          <w:rFonts w:cstheme="minorHAnsi"/>
        </w:rPr>
        <w:t xml:space="preserve"> engagement with individuals and communities. In the future, we will </w:t>
      </w:r>
      <w:r>
        <w:rPr>
          <w:rFonts w:cstheme="minorHAnsi"/>
        </w:rPr>
        <w:t xml:space="preserve">additionally </w:t>
      </w:r>
      <w:r w:rsidRPr="00757ED8">
        <w:rPr>
          <w:rFonts w:cstheme="minorHAnsi"/>
        </w:rPr>
        <w:t xml:space="preserve">be considering the pre-engagement work we may be able to do with different groups within our County to inform our consultation activity and promote inclusivity within our work with the public. </w:t>
      </w:r>
    </w:p>
    <w:p w:rsidR="001A7FEE" w:rsidRPr="00757ED8" w:rsidRDefault="001A7FEE" w:rsidP="001A7FEE">
      <w:pPr>
        <w:rPr>
          <w:rFonts w:cstheme="minorHAnsi"/>
        </w:rPr>
      </w:pPr>
      <w:r w:rsidRPr="00757ED8">
        <w:rPr>
          <w:rFonts w:cstheme="minorHAnsi"/>
        </w:rPr>
        <w:t xml:space="preserve">Within this consultation, </w:t>
      </w:r>
      <w:r>
        <w:rPr>
          <w:rFonts w:cstheme="minorHAnsi"/>
        </w:rPr>
        <w:t xml:space="preserve">it is useful to note that </w:t>
      </w:r>
      <w:r w:rsidRPr="00757ED8">
        <w:rPr>
          <w:rFonts w:cstheme="minorHAnsi"/>
        </w:rPr>
        <w:t xml:space="preserve">we </w:t>
      </w:r>
      <w:r>
        <w:rPr>
          <w:rFonts w:cstheme="minorHAnsi"/>
        </w:rPr>
        <w:t>have</w:t>
      </w:r>
      <w:r w:rsidRPr="00757ED8">
        <w:rPr>
          <w:rFonts w:cstheme="minorHAnsi"/>
        </w:rPr>
        <w:t xml:space="preserve"> expanded the opportunity for respondents to self-describe. This has been offered to increase the inclusivity of the consultation. For future consultations, we will be considering how we can continue to develop the accessibility and inclusivity in line with good practice.</w:t>
      </w:r>
    </w:p>
    <w:p w:rsidR="00AE4105" w:rsidRDefault="00AE4105" w:rsidP="00AE4105">
      <w:r>
        <w:t>The following provides an outline of key themes from the equality monitoring questions included in the consultation, separated by characteristic in line with the consultation questions, which all respondents were given the option to complete.</w:t>
      </w:r>
    </w:p>
    <w:p w:rsidR="00A52158" w:rsidRPr="00F50B92" w:rsidRDefault="00A52158" w:rsidP="00A52158">
      <w:pPr>
        <w:rPr>
          <w:rFonts w:cstheme="minorHAnsi"/>
        </w:rPr>
      </w:pPr>
      <w:r w:rsidRPr="00757ED8">
        <w:rPr>
          <w:rFonts w:cstheme="minorHAnsi"/>
        </w:rPr>
        <w:t>Figures used for representation of the population of Berkshire are taken from the most recent</w:t>
      </w:r>
      <w:hyperlink r:id="rId27">
        <w:r w:rsidRPr="00757ED8">
          <w:rPr>
            <w:rStyle w:val="Hyperlink"/>
            <w:rFonts w:asciiTheme="minorHAnsi" w:hAnsiTheme="minorHAnsi" w:cstheme="minorHAnsi"/>
          </w:rPr>
          <w:t xml:space="preserve"> National Census in 2011</w:t>
        </w:r>
      </w:hyperlink>
      <w:hyperlink r:id="rId28">
        <w:r w:rsidRPr="00757ED8">
          <w:rPr>
            <w:rStyle w:val="Hyperlink"/>
            <w:rFonts w:asciiTheme="minorHAnsi" w:hAnsiTheme="minorHAnsi" w:cstheme="minorHAnsi"/>
          </w:rPr>
          <w:t>,</w:t>
        </w:r>
      </w:hyperlink>
      <w:r w:rsidRPr="00757ED8">
        <w:rPr>
          <w:rFonts w:cstheme="minorHAnsi"/>
        </w:rPr>
        <w:t xml:space="preserve"> as well as The Office for National Statistics. We await the publication of the next Census later this year and will use it to inform our understanding of the community we serve.</w:t>
      </w:r>
    </w:p>
    <w:p w:rsidR="00DD4B76" w:rsidRDefault="00541E4E" w:rsidP="00541E4E">
      <w:pPr>
        <w:pStyle w:val="Heading2"/>
      </w:pPr>
      <w:bookmarkStart w:id="29" w:name="_Toc100835849"/>
      <w:r>
        <w:t>Respondents Profile</w:t>
      </w:r>
      <w:bookmarkEnd w:id="29"/>
      <w:r>
        <w:t xml:space="preserve"> </w:t>
      </w:r>
    </w:p>
    <w:p w:rsidR="00A52158" w:rsidRDefault="00A52158" w:rsidP="00B36FED">
      <w:pPr>
        <w:rPr>
          <w:rFonts w:cstheme="minorHAnsi"/>
        </w:rPr>
      </w:pPr>
      <w:r w:rsidRPr="008C735E">
        <w:rPr>
          <w:rFonts w:cstheme="minorHAnsi"/>
        </w:rPr>
        <w:t>The figures below illustrate the demographic profile for all responses via the Survey Monkey questionnaire. RBFRS are committed to promoting equality and diversity, and therefore by collecting this information we are able to monitor the response rate to our consultation across a range of communities and backgrounds. This enables us to continually evaluate our work and to improve efforts to engage a representative sample of people within Royal Berkshire as a process of ongoing development. The equality and diversity information also enables us to monitor the weight of responses from RBFRS personnel in comparison to members of the public.</w:t>
      </w:r>
    </w:p>
    <w:p w:rsidR="0098432E" w:rsidRDefault="00211D49" w:rsidP="00DE533B">
      <w:pPr>
        <w:pStyle w:val="Heading4"/>
      </w:pPr>
      <w:r>
        <w:t>Unitary Response R</w:t>
      </w:r>
      <w:r w:rsidR="00DE533B">
        <w:t xml:space="preserve">ates </w:t>
      </w:r>
    </w:p>
    <w:p w:rsidR="00A52158" w:rsidRDefault="001C1A67" w:rsidP="001C3E49">
      <w:r w:rsidRPr="001C1A67">
        <w:rPr>
          <w:noProof/>
          <w:lang w:eastAsia="en-GB"/>
        </w:rPr>
        <w:drawing>
          <wp:inline distT="0" distB="0" distL="0" distR="0" wp14:anchorId="5C6641E8" wp14:editId="7D898983">
            <wp:extent cx="5550694" cy="749391"/>
            <wp:effectExtent l="0" t="0" r="0" b="0"/>
            <wp:docPr id="4" name="Picture 3" descr="Consultation question 8 - if you are a resident of berkshire, please select which unitary authority you live 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29"/>
                    <a:srcRect l="60563" t="14526" r="16759" b="74583"/>
                    <a:stretch/>
                  </pic:blipFill>
                  <pic:spPr>
                    <a:xfrm>
                      <a:off x="0" y="0"/>
                      <a:ext cx="5577436" cy="753001"/>
                    </a:xfrm>
                    <a:prstGeom prst="rect">
                      <a:avLst/>
                    </a:prstGeom>
                  </pic:spPr>
                </pic:pic>
              </a:graphicData>
            </a:graphic>
          </wp:inline>
        </w:drawing>
      </w:r>
    </w:p>
    <w:p w:rsidR="00A52158" w:rsidRDefault="001C1A67" w:rsidP="001C3E49">
      <w:r w:rsidRPr="001C1A67">
        <w:rPr>
          <w:noProof/>
          <w:lang w:eastAsia="en-GB"/>
        </w:rPr>
        <w:drawing>
          <wp:inline distT="0" distB="0" distL="0" distR="0" wp14:anchorId="1759D774" wp14:editId="6CAB2EF7">
            <wp:extent cx="5186363" cy="3590811"/>
            <wp:effectExtent l="0" t="0" r="0" b="0"/>
            <wp:docPr id="259" name="Picture 7" descr="consultation question responses depicted in a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rotWithShape="1">
                    <a:blip r:embed="rId29"/>
                    <a:srcRect l="63531" t="25608" r="20337" b="34681"/>
                    <a:stretch/>
                  </pic:blipFill>
                  <pic:spPr>
                    <a:xfrm>
                      <a:off x="0" y="0"/>
                      <a:ext cx="5205762" cy="3604242"/>
                    </a:xfrm>
                    <a:prstGeom prst="rect">
                      <a:avLst/>
                    </a:prstGeom>
                  </pic:spPr>
                </pic:pic>
              </a:graphicData>
            </a:graphic>
          </wp:inline>
        </w:drawing>
      </w:r>
    </w:p>
    <w:p w:rsidR="001C1A67" w:rsidRDefault="001C1A67" w:rsidP="001C3E49">
      <w:pPr>
        <w:rPr>
          <w:highlight w:val="yellow"/>
        </w:rPr>
      </w:pPr>
      <w:r>
        <w:rPr>
          <w:noProof/>
          <w:lang w:eastAsia="en-GB"/>
        </w:rPr>
        <w:drawing>
          <wp:inline distT="0" distB="0" distL="0" distR="0" wp14:anchorId="7E35B1E9" wp14:editId="6CF74555">
            <wp:extent cx="5435879" cy="1822544"/>
            <wp:effectExtent l="0" t="0" r="0" b="6350"/>
            <wp:docPr id="264" name="Picture 264" descr="consultation question response fig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v1.png"/>
                    <pic:cNvPicPr/>
                  </pic:nvPicPr>
                  <pic:blipFill>
                    <a:blip r:embed="rId30">
                      <a:extLst>
                        <a:ext uri="{28A0092B-C50C-407E-A947-70E740481C1C}">
                          <a14:useLocalDpi xmlns:a14="http://schemas.microsoft.com/office/drawing/2010/main" val="0"/>
                        </a:ext>
                      </a:extLst>
                    </a:blip>
                    <a:stretch>
                      <a:fillRect/>
                    </a:stretch>
                  </pic:blipFill>
                  <pic:spPr>
                    <a:xfrm>
                      <a:off x="0" y="0"/>
                      <a:ext cx="5435879" cy="1822544"/>
                    </a:xfrm>
                    <a:prstGeom prst="rect">
                      <a:avLst/>
                    </a:prstGeom>
                  </pic:spPr>
                </pic:pic>
              </a:graphicData>
            </a:graphic>
          </wp:inline>
        </w:drawing>
      </w:r>
    </w:p>
    <w:p w:rsidR="00F84037" w:rsidRPr="00F84037" w:rsidRDefault="00F84037" w:rsidP="001C3E49">
      <w:r>
        <w:t>This data shows:</w:t>
      </w:r>
    </w:p>
    <w:p w:rsidR="00F84037" w:rsidRPr="00083787" w:rsidRDefault="00F84037" w:rsidP="00F84037">
      <w:pPr>
        <w:pStyle w:val="ListParagraph"/>
        <w:numPr>
          <w:ilvl w:val="0"/>
          <w:numId w:val="42"/>
        </w:numPr>
        <w:spacing w:after="160" w:line="259" w:lineRule="auto"/>
        <w:rPr>
          <w:rFonts w:ascii="Arial" w:hAnsi="Arial" w:cs="Arial"/>
        </w:rPr>
      </w:pPr>
      <w:r>
        <w:rPr>
          <w:rFonts w:ascii="Arial" w:hAnsi="Arial" w:cs="Arial"/>
        </w:rPr>
        <w:t>The largest response group was</w:t>
      </w:r>
      <w:r w:rsidRPr="00083787">
        <w:rPr>
          <w:rFonts w:ascii="Arial" w:hAnsi="Arial" w:cs="Arial"/>
        </w:rPr>
        <w:t xml:space="preserve"> West Berkshire</w:t>
      </w:r>
    </w:p>
    <w:p w:rsidR="00F84037" w:rsidRDefault="00F84037" w:rsidP="00F84037">
      <w:pPr>
        <w:pStyle w:val="ListParagraph"/>
        <w:numPr>
          <w:ilvl w:val="0"/>
          <w:numId w:val="42"/>
        </w:numPr>
        <w:spacing w:after="160" w:line="259" w:lineRule="auto"/>
        <w:rPr>
          <w:rFonts w:ascii="Arial" w:hAnsi="Arial" w:cs="Arial"/>
        </w:rPr>
      </w:pPr>
      <w:r w:rsidRPr="00083787">
        <w:rPr>
          <w:rFonts w:ascii="Arial" w:hAnsi="Arial" w:cs="Arial"/>
        </w:rPr>
        <w:t>Similarly significant proportions from Reading, Windsor and Maidenhead</w:t>
      </w:r>
      <w:r>
        <w:rPr>
          <w:rFonts w:ascii="Arial" w:hAnsi="Arial" w:cs="Arial"/>
        </w:rPr>
        <w:t>, Wokingham</w:t>
      </w:r>
    </w:p>
    <w:p w:rsidR="00F84037" w:rsidRPr="00083787" w:rsidRDefault="00F84037" w:rsidP="00F84037">
      <w:pPr>
        <w:pStyle w:val="ListParagraph"/>
        <w:numPr>
          <w:ilvl w:val="0"/>
          <w:numId w:val="42"/>
        </w:numPr>
        <w:spacing w:after="160" w:line="259" w:lineRule="auto"/>
        <w:rPr>
          <w:rFonts w:ascii="Arial" w:hAnsi="Arial" w:cs="Arial"/>
        </w:rPr>
      </w:pPr>
      <w:r>
        <w:rPr>
          <w:rFonts w:ascii="Arial" w:hAnsi="Arial" w:cs="Arial"/>
        </w:rPr>
        <w:t>A small amount of responses from Bracknell Forest, fewest from Slough</w:t>
      </w:r>
    </w:p>
    <w:p w:rsidR="001C3E49" w:rsidRPr="00F84037" w:rsidRDefault="00F84037" w:rsidP="001C3E49">
      <w:pPr>
        <w:pStyle w:val="ListParagraph"/>
        <w:numPr>
          <w:ilvl w:val="0"/>
          <w:numId w:val="42"/>
        </w:numPr>
        <w:spacing w:after="160" w:line="259" w:lineRule="auto"/>
        <w:rPr>
          <w:rFonts w:ascii="Arial" w:hAnsi="Arial" w:cs="Arial"/>
        </w:rPr>
      </w:pPr>
      <w:r w:rsidRPr="00F84037">
        <w:rPr>
          <w:rFonts w:ascii="Arial" w:hAnsi="Arial" w:cs="Arial"/>
        </w:rPr>
        <w:t xml:space="preserve">Comparatively similar pattern to </w:t>
      </w:r>
      <w:r w:rsidR="005F5691">
        <w:rPr>
          <w:rFonts w:ascii="Arial" w:hAnsi="Arial" w:cs="Arial"/>
        </w:rPr>
        <w:t xml:space="preserve">some </w:t>
      </w:r>
      <w:r w:rsidRPr="00F84037">
        <w:rPr>
          <w:rFonts w:ascii="Arial" w:hAnsi="Arial" w:cs="Arial"/>
        </w:rPr>
        <w:t>previous RBFRS consultations.</w:t>
      </w:r>
    </w:p>
    <w:p w:rsidR="00933C5B" w:rsidRDefault="00933C5B" w:rsidP="005528BF">
      <w:pPr>
        <w:pStyle w:val="Heading4"/>
      </w:pPr>
      <w:r>
        <w:t>Age</w:t>
      </w:r>
    </w:p>
    <w:p w:rsidR="00933C5B" w:rsidRDefault="001C1A67" w:rsidP="001C3E49">
      <w:r>
        <w:rPr>
          <w:noProof/>
          <w:lang w:eastAsia="en-GB"/>
        </w:rPr>
        <w:drawing>
          <wp:inline distT="0" distB="0" distL="0" distR="0" wp14:anchorId="652BBA4C" wp14:editId="5996EF84">
            <wp:extent cx="5854700" cy="6100150"/>
            <wp:effectExtent l="0" t="0" r="0" b="0"/>
            <wp:docPr id="265" name="Picture 265" descr="consultation response figures and graph depicting the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v2.png"/>
                    <pic:cNvPicPr/>
                  </pic:nvPicPr>
                  <pic:blipFill>
                    <a:blip r:embed="rId31">
                      <a:extLst>
                        <a:ext uri="{28A0092B-C50C-407E-A947-70E740481C1C}">
                          <a14:useLocalDpi xmlns:a14="http://schemas.microsoft.com/office/drawing/2010/main" val="0"/>
                        </a:ext>
                      </a:extLst>
                    </a:blip>
                    <a:stretch>
                      <a:fillRect/>
                    </a:stretch>
                  </pic:blipFill>
                  <pic:spPr>
                    <a:xfrm>
                      <a:off x="0" y="0"/>
                      <a:ext cx="5858130" cy="6103724"/>
                    </a:xfrm>
                    <a:prstGeom prst="rect">
                      <a:avLst/>
                    </a:prstGeom>
                  </pic:spPr>
                </pic:pic>
              </a:graphicData>
            </a:graphic>
          </wp:inline>
        </w:drawing>
      </w:r>
    </w:p>
    <w:p w:rsidR="00F84037" w:rsidRPr="00F84037" w:rsidRDefault="00F84037" w:rsidP="00F84037">
      <w:r>
        <w:t>This data shows:</w:t>
      </w:r>
    </w:p>
    <w:p w:rsidR="00F84037" w:rsidRPr="008C6254" w:rsidRDefault="00F84037" w:rsidP="00F84037">
      <w:pPr>
        <w:pStyle w:val="ListParagraph"/>
        <w:numPr>
          <w:ilvl w:val="0"/>
          <w:numId w:val="42"/>
        </w:numPr>
        <w:spacing w:after="160" w:line="259" w:lineRule="auto"/>
        <w:rPr>
          <w:rFonts w:ascii="Arial" w:hAnsi="Arial" w:cs="Arial"/>
        </w:rPr>
      </w:pPr>
      <w:r w:rsidRPr="008C6254">
        <w:rPr>
          <w:rFonts w:ascii="Arial" w:hAnsi="Arial" w:cs="Arial"/>
        </w:rPr>
        <w:t>Largest response groups – 40-49, 60+, followed by 50-59, 30-39</w:t>
      </w:r>
    </w:p>
    <w:p w:rsidR="00F84037" w:rsidRPr="008C6254" w:rsidRDefault="00F84037" w:rsidP="00F84037">
      <w:pPr>
        <w:pStyle w:val="ListParagraph"/>
        <w:numPr>
          <w:ilvl w:val="0"/>
          <w:numId w:val="42"/>
        </w:numPr>
        <w:spacing w:after="160" w:line="259" w:lineRule="auto"/>
        <w:rPr>
          <w:rFonts w:ascii="Arial" w:hAnsi="Arial" w:cs="Arial"/>
        </w:rPr>
      </w:pPr>
      <w:r w:rsidRPr="008C6254">
        <w:rPr>
          <w:rFonts w:ascii="Arial" w:hAnsi="Arial" w:cs="Arial"/>
        </w:rPr>
        <w:t>Small number of responses from younger age groups</w:t>
      </w:r>
    </w:p>
    <w:p w:rsidR="00F84037" w:rsidRPr="00F84037" w:rsidRDefault="00F84037" w:rsidP="00F84037">
      <w:pPr>
        <w:pStyle w:val="ListParagraph"/>
        <w:numPr>
          <w:ilvl w:val="0"/>
          <w:numId w:val="42"/>
        </w:numPr>
        <w:spacing w:after="160" w:line="259" w:lineRule="auto"/>
        <w:rPr>
          <w:rFonts w:ascii="Arial" w:hAnsi="Arial" w:cs="Arial"/>
        </w:rPr>
      </w:pPr>
      <w:r w:rsidRPr="00F84037">
        <w:rPr>
          <w:rFonts w:ascii="Arial" w:hAnsi="Arial" w:cs="Arial"/>
        </w:rPr>
        <w:t xml:space="preserve">Comparatively similar pattern </w:t>
      </w:r>
      <w:r w:rsidR="005F5691">
        <w:rPr>
          <w:rFonts w:ascii="Arial" w:hAnsi="Arial" w:cs="Arial"/>
        </w:rPr>
        <w:t>to previous RBFRS consultations regarding lower proportions of responses from younger age groups.</w:t>
      </w:r>
    </w:p>
    <w:p w:rsidR="001C1A67" w:rsidRDefault="001C1A67" w:rsidP="005528BF">
      <w:pPr>
        <w:pStyle w:val="Heading4"/>
      </w:pPr>
      <w:r>
        <w:t>Gender Identity</w:t>
      </w:r>
    </w:p>
    <w:p w:rsidR="001C1A67" w:rsidRDefault="001C1A67" w:rsidP="001C1A67">
      <w:r>
        <w:rPr>
          <w:noProof/>
          <w:lang w:eastAsia="en-GB"/>
        </w:rPr>
        <w:drawing>
          <wp:inline distT="0" distB="0" distL="0" distR="0" wp14:anchorId="0E6F891A" wp14:editId="67EB5E5E">
            <wp:extent cx="6451600" cy="5878832"/>
            <wp:effectExtent l="0" t="0" r="6350" b="7620"/>
            <wp:docPr id="275" name="Picture 275" descr="consultation response figures and graph depicting the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v3.png"/>
                    <pic:cNvPicPr/>
                  </pic:nvPicPr>
                  <pic:blipFill>
                    <a:blip r:embed="rId32">
                      <a:extLst>
                        <a:ext uri="{28A0092B-C50C-407E-A947-70E740481C1C}">
                          <a14:useLocalDpi xmlns:a14="http://schemas.microsoft.com/office/drawing/2010/main" val="0"/>
                        </a:ext>
                      </a:extLst>
                    </a:blip>
                    <a:stretch>
                      <a:fillRect/>
                    </a:stretch>
                  </pic:blipFill>
                  <pic:spPr>
                    <a:xfrm>
                      <a:off x="0" y="0"/>
                      <a:ext cx="6454116" cy="5881125"/>
                    </a:xfrm>
                    <a:prstGeom prst="rect">
                      <a:avLst/>
                    </a:prstGeom>
                  </pic:spPr>
                </pic:pic>
              </a:graphicData>
            </a:graphic>
          </wp:inline>
        </w:drawing>
      </w:r>
    </w:p>
    <w:p w:rsidR="00F84037" w:rsidRPr="00F84037" w:rsidRDefault="00F84037" w:rsidP="00F84037">
      <w:r>
        <w:t>This data shows:</w:t>
      </w:r>
    </w:p>
    <w:p w:rsidR="00F84037" w:rsidRPr="00855548" w:rsidRDefault="00F84037" w:rsidP="00F84037">
      <w:pPr>
        <w:pStyle w:val="ListParagraph"/>
        <w:numPr>
          <w:ilvl w:val="0"/>
          <w:numId w:val="43"/>
        </w:numPr>
        <w:spacing w:after="160" w:line="259" w:lineRule="auto"/>
        <w:rPr>
          <w:rFonts w:ascii="Arial" w:hAnsi="Arial" w:cs="Arial"/>
        </w:rPr>
      </w:pPr>
      <w:r w:rsidRPr="00855548">
        <w:rPr>
          <w:rFonts w:ascii="Arial" w:hAnsi="Arial" w:cs="Arial"/>
        </w:rPr>
        <w:t>56.69% female, 35.03% male</w:t>
      </w:r>
    </w:p>
    <w:p w:rsidR="00F84037" w:rsidRPr="00855548" w:rsidRDefault="00F84037" w:rsidP="00F84037">
      <w:pPr>
        <w:pStyle w:val="ListParagraph"/>
        <w:numPr>
          <w:ilvl w:val="0"/>
          <w:numId w:val="43"/>
        </w:numPr>
        <w:spacing w:after="160" w:line="259" w:lineRule="auto"/>
        <w:rPr>
          <w:rFonts w:ascii="Arial" w:hAnsi="Arial" w:cs="Arial"/>
        </w:rPr>
      </w:pPr>
      <w:r w:rsidRPr="00855548">
        <w:rPr>
          <w:rFonts w:ascii="Arial" w:hAnsi="Arial" w:cs="Arial"/>
        </w:rPr>
        <w:t>Small % of non-binary, prefer to self-describe and prefer not to say</w:t>
      </w:r>
    </w:p>
    <w:p w:rsidR="00F84037" w:rsidRPr="00E3243F" w:rsidRDefault="00F84037" w:rsidP="00F84037">
      <w:pPr>
        <w:pStyle w:val="ListParagraph"/>
        <w:numPr>
          <w:ilvl w:val="0"/>
          <w:numId w:val="43"/>
        </w:numPr>
        <w:spacing w:after="160" w:line="259" w:lineRule="auto"/>
        <w:rPr>
          <w:rFonts w:ascii="Arial" w:hAnsi="Arial" w:cs="Arial"/>
        </w:rPr>
      </w:pPr>
      <w:r w:rsidRPr="00E3243F">
        <w:rPr>
          <w:rFonts w:ascii="Arial" w:hAnsi="Arial" w:cs="Arial"/>
        </w:rPr>
        <w:t xml:space="preserve">This is in contrast to </w:t>
      </w:r>
      <w:r w:rsidR="005F5691">
        <w:rPr>
          <w:rFonts w:ascii="Arial" w:hAnsi="Arial" w:cs="Arial"/>
        </w:rPr>
        <w:t xml:space="preserve">some </w:t>
      </w:r>
      <w:r w:rsidRPr="00E3243F">
        <w:rPr>
          <w:rFonts w:ascii="Arial" w:hAnsi="Arial" w:cs="Arial"/>
        </w:rPr>
        <w:t xml:space="preserve">other RBFRS consultations, where there is a tendency for higher proportion of responses from </w:t>
      </w:r>
      <w:r w:rsidR="00E3243F" w:rsidRPr="00E3243F">
        <w:rPr>
          <w:rFonts w:ascii="Arial" w:hAnsi="Arial" w:cs="Arial"/>
        </w:rPr>
        <w:t>those identifying as men.</w:t>
      </w:r>
    </w:p>
    <w:p w:rsidR="001C1A67" w:rsidRPr="001C1A67" w:rsidRDefault="001C1A67" w:rsidP="001C1A67"/>
    <w:p w:rsidR="0043374E" w:rsidRPr="00E3243F" w:rsidRDefault="00E3243F" w:rsidP="00E3243F">
      <w:pPr>
        <w:pStyle w:val="Heading4"/>
      </w:pPr>
      <w:r w:rsidRPr="00A4097D">
        <w:rPr>
          <w:rFonts w:cstheme="minorHAnsi"/>
          <w:lang w:eastAsia="en-GB"/>
        </w:rPr>
        <w:drawing>
          <wp:anchor distT="0" distB="0" distL="114300" distR="114300" simplePos="0" relativeHeight="251758592" behindDoc="0" locked="0" layoutInCell="1" allowOverlap="1" wp14:anchorId="4B9037A1" wp14:editId="76B30283">
            <wp:simplePos x="0" y="0"/>
            <wp:positionH relativeFrom="column">
              <wp:posOffset>68345</wp:posOffset>
            </wp:positionH>
            <wp:positionV relativeFrom="paragraph">
              <wp:posOffset>477920</wp:posOffset>
            </wp:positionV>
            <wp:extent cx="5355590" cy="499110"/>
            <wp:effectExtent l="0" t="0" r="0" b="0"/>
            <wp:wrapTopAndBottom/>
            <wp:docPr id="283" name="Picture 5" descr="consultation question 14 - which of the following best describes your ethnic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rotWithShape="1">
                    <a:blip r:embed="rId33"/>
                    <a:srcRect l="16277" t="49770" r="69080" b="45372"/>
                    <a:stretch/>
                  </pic:blipFill>
                  <pic:spPr>
                    <a:xfrm>
                      <a:off x="0" y="0"/>
                      <a:ext cx="5355590" cy="499110"/>
                    </a:xfrm>
                    <a:prstGeom prst="rect">
                      <a:avLst/>
                    </a:prstGeom>
                  </pic:spPr>
                </pic:pic>
              </a:graphicData>
            </a:graphic>
          </wp:anchor>
        </w:drawing>
      </w:r>
      <w:r w:rsidR="00A4097D" w:rsidRPr="00A4097D">
        <w:rPr>
          <w:rFonts w:cstheme="minorHAnsi"/>
          <w:lang w:eastAsia="en-GB"/>
        </w:rPr>
        <w:drawing>
          <wp:anchor distT="0" distB="0" distL="114300" distR="114300" simplePos="0" relativeHeight="251757568" behindDoc="0" locked="0" layoutInCell="1" allowOverlap="1" wp14:anchorId="4C74526D" wp14:editId="258AFCBC">
            <wp:simplePos x="0" y="0"/>
            <wp:positionH relativeFrom="column">
              <wp:posOffset>607060</wp:posOffset>
            </wp:positionH>
            <wp:positionV relativeFrom="paragraph">
              <wp:posOffset>972003</wp:posOffset>
            </wp:positionV>
            <wp:extent cx="4248073" cy="5775159"/>
            <wp:effectExtent l="0" t="0" r="635" b="0"/>
            <wp:wrapTopAndBottom/>
            <wp:docPr id="282" name="Picture 2" descr="consultation question response depicted in a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34"/>
                    <a:srcRect l="16992" t="22780" r="69348" b="11188"/>
                    <a:stretch/>
                  </pic:blipFill>
                  <pic:spPr>
                    <a:xfrm>
                      <a:off x="0" y="0"/>
                      <a:ext cx="4248073" cy="5775159"/>
                    </a:xfrm>
                    <a:prstGeom prst="rect">
                      <a:avLst/>
                    </a:prstGeom>
                  </pic:spPr>
                </pic:pic>
              </a:graphicData>
            </a:graphic>
          </wp:anchor>
        </w:drawing>
      </w:r>
      <w:r w:rsidR="0043374E" w:rsidRPr="009D269F">
        <w:t>E</w:t>
      </w:r>
      <w:r w:rsidR="00A4097D">
        <w:t>thnicity</w:t>
      </w:r>
    </w:p>
    <w:p w:rsidR="0043374E" w:rsidRPr="00E3243F" w:rsidRDefault="0043374E" w:rsidP="00933C5B">
      <w:pPr>
        <w:rPr>
          <w:rFonts w:cstheme="minorHAnsi"/>
        </w:rPr>
      </w:pPr>
      <w:r w:rsidRPr="00E3243F">
        <w:rPr>
          <w:rFonts w:cstheme="minorHAnsi"/>
        </w:rPr>
        <w:t>T</w:t>
      </w:r>
      <w:r w:rsidR="00E3243F">
        <w:rPr>
          <w:rFonts w:cstheme="minorHAnsi"/>
        </w:rPr>
        <w:t>his</w:t>
      </w:r>
      <w:r w:rsidRPr="00E3243F">
        <w:rPr>
          <w:rFonts w:cstheme="minorHAnsi"/>
        </w:rPr>
        <w:t xml:space="preserve"> data sho</w:t>
      </w:r>
      <w:r w:rsidR="00E3243F">
        <w:rPr>
          <w:rFonts w:cstheme="minorHAnsi"/>
        </w:rPr>
        <w:t>ws</w:t>
      </w:r>
      <w:r w:rsidRPr="00E3243F">
        <w:rPr>
          <w:rFonts w:cstheme="minorHAnsi"/>
        </w:rPr>
        <w:t>:</w:t>
      </w:r>
    </w:p>
    <w:p w:rsidR="00963262" w:rsidRPr="00855548" w:rsidRDefault="00963262" w:rsidP="00963262">
      <w:pPr>
        <w:pStyle w:val="ListParagraph"/>
        <w:numPr>
          <w:ilvl w:val="0"/>
          <w:numId w:val="44"/>
        </w:numPr>
        <w:spacing w:after="0" w:line="240" w:lineRule="auto"/>
        <w:contextualSpacing w:val="0"/>
        <w:rPr>
          <w:rFonts w:ascii="Arial" w:hAnsi="Arial" w:cs="Arial"/>
        </w:rPr>
      </w:pPr>
      <w:r>
        <w:rPr>
          <w:rFonts w:ascii="Arial" w:hAnsi="Arial" w:cs="Arial"/>
        </w:rPr>
        <w:t xml:space="preserve">78% of respondents were White British, </w:t>
      </w:r>
      <w:r w:rsidR="009F42A3">
        <w:rPr>
          <w:rFonts w:ascii="Arial" w:hAnsi="Arial" w:cs="Arial"/>
        </w:rPr>
        <w:t>all other represented groups had totals of less than 3%</w:t>
      </w:r>
      <w:r w:rsidRPr="00855548">
        <w:rPr>
          <w:rFonts w:ascii="Arial" w:hAnsi="Arial" w:cs="Arial"/>
        </w:rPr>
        <w:t xml:space="preserve">; 5.33% </w:t>
      </w:r>
      <w:r w:rsidR="009F42A3">
        <w:rPr>
          <w:rFonts w:ascii="Arial" w:hAnsi="Arial" w:cs="Arial"/>
        </w:rPr>
        <w:t xml:space="preserve">selected </w:t>
      </w:r>
      <w:r w:rsidRPr="00855548">
        <w:rPr>
          <w:rFonts w:ascii="Arial" w:hAnsi="Arial" w:cs="Arial"/>
        </w:rPr>
        <w:t>prefer not to say</w:t>
      </w:r>
    </w:p>
    <w:p w:rsidR="00963262" w:rsidRPr="00F84037" w:rsidRDefault="00963262" w:rsidP="00963262">
      <w:pPr>
        <w:pStyle w:val="ListParagraph"/>
        <w:numPr>
          <w:ilvl w:val="0"/>
          <w:numId w:val="42"/>
        </w:numPr>
        <w:spacing w:after="160" w:line="259" w:lineRule="auto"/>
        <w:rPr>
          <w:rFonts w:ascii="Arial" w:hAnsi="Arial" w:cs="Arial"/>
        </w:rPr>
      </w:pPr>
      <w:r w:rsidRPr="00F84037">
        <w:rPr>
          <w:rFonts w:ascii="Arial" w:hAnsi="Arial" w:cs="Arial"/>
        </w:rPr>
        <w:t xml:space="preserve">Comparatively similar pattern </w:t>
      </w:r>
      <w:r>
        <w:rPr>
          <w:rFonts w:ascii="Arial" w:hAnsi="Arial" w:cs="Arial"/>
        </w:rPr>
        <w:t>to previous RBFRS consultations</w:t>
      </w:r>
    </w:p>
    <w:p w:rsidR="00963262" w:rsidRPr="00AD3C0F" w:rsidRDefault="00963262" w:rsidP="00963262">
      <w:pPr>
        <w:pStyle w:val="ListParagraph"/>
        <w:numPr>
          <w:ilvl w:val="0"/>
          <w:numId w:val="44"/>
        </w:numPr>
        <w:spacing w:after="160" w:line="259" w:lineRule="auto"/>
        <w:rPr>
          <w:rFonts w:ascii="Arial" w:hAnsi="Arial" w:cs="Arial"/>
          <w:b/>
        </w:rPr>
      </w:pPr>
      <w:r>
        <w:rPr>
          <w:rFonts w:ascii="Arial" w:hAnsi="Arial" w:cs="Arial"/>
        </w:rPr>
        <w:t>It is important to note that</w:t>
      </w:r>
      <w:r w:rsidRPr="00855548">
        <w:rPr>
          <w:rFonts w:ascii="Arial" w:hAnsi="Arial" w:cs="Arial"/>
        </w:rPr>
        <w:t xml:space="preserve"> ethnic diversity ranges significantly across the County; 2011 census </w:t>
      </w:r>
      <w:r w:rsidRPr="00B84CD4">
        <w:rPr>
          <w:rFonts w:ascii="Arial" w:hAnsi="Arial" w:cs="Arial"/>
        </w:rPr>
        <w:t>27.32% of</w:t>
      </w:r>
      <w:r w:rsidRPr="00855548">
        <w:rPr>
          <w:rFonts w:ascii="Arial" w:hAnsi="Arial" w:cs="Arial"/>
        </w:rPr>
        <w:t xml:space="preserve"> </w:t>
      </w:r>
      <w:r>
        <w:rPr>
          <w:rFonts w:ascii="Arial" w:hAnsi="Arial" w:cs="Arial"/>
        </w:rPr>
        <w:t xml:space="preserve">census </w:t>
      </w:r>
      <w:r w:rsidRPr="00855548">
        <w:rPr>
          <w:rFonts w:ascii="Arial" w:hAnsi="Arial" w:cs="Arial"/>
        </w:rPr>
        <w:t xml:space="preserve">respondents were from </w:t>
      </w:r>
      <w:r>
        <w:rPr>
          <w:rFonts w:ascii="Arial" w:hAnsi="Arial" w:cs="Arial"/>
        </w:rPr>
        <w:t>groups other than White British</w:t>
      </w:r>
    </w:p>
    <w:p w:rsidR="00963262" w:rsidRPr="00AD3C0F" w:rsidRDefault="00963262" w:rsidP="00963262">
      <w:pPr>
        <w:pStyle w:val="ListParagraph"/>
        <w:numPr>
          <w:ilvl w:val="0"/>
          <w:numId w:val="44"/>
        </w:numPr>
        <w:spacing w:after="160" w:line="259" w:lineRule="auto"/>
        <w:rPr>
          <w:rFonts w:ascii="Arial" w:hAnsi="Arial" w:cs="Arial"/>
          <w:b/>
        </w:rPr>
      </w:pPr>
      <w:r w:rsidRPr="00AD3C0F">
        <w:rPr>
          <w:rFonts w:cstheme="minorHAnsi"/>
        </w:rPr>
        <w:t>Further work is required to ensure seldom heard groups are included in our consultations</w:t>
      </w:r>
      <w:r w:rsidR="005F5691">
        <w:rPr>
          <w:rFonts w:cstheme="minorHAnsi"/>
        </w:rPr>
        <w:t>.</w:t>
      </w:r>
    </w:p>
    <w:p w:rsidR="00E3243F" w:rsidRPr="008C6254" w:rsidRDefault="00E3243F" w:rsidP="00963262">
      <w:pPr>
        <w:pStyle w:val="ListParagraph"/>
        <w:spacing w:after="160" w:line="259" w:lineRule="auto"/>
        <w:ind w:left="360"/>
        <w:rPr>
          <w:rFonts w:ascii="Arial" w:hAnsi="Arial" w:cs="Arial"/>
          <w:b/>
        </w:rPr>
      </w:pPr>
    </w:p>
    <w:p w:rsidR="0043374E" w:rsidRPr="009D269F" w:rsidRDefault="009F42A3" w:rsidP="005528BF">
      <w:pPr>
        <w:pStyle w:val="Heading4"/>
      </w:pPr>
      <w:r>
        <w:t>Religion and B</w:t>
      </w:r>
      <w:r w:rsidR="009D269F" w:rsidRPr="009D269F">
        <w:t>elief</w:t>
      </w:r>
    </w:p>
    <w:p w:rsidR="006C0E5B" w:rsidRDefault="00A4097D" w:rsidP="009D269F">
      <w:pPr>
        <w:rPr>
          <w:rFonts w:cstheme="minorHAnsi"/>
        </w:rPr>
      </w:pPr>
      <w:r>
        <w:rPr>
          <w:rFonts w:cstheme="minorHAnsi"/>
          <w:noProof/>
          <w:lang w:eastAsia="en-GB"/>
        </w:rPr>
        <w:drawing>
          <wp:inline distT="0" distB="0" distL="0" distR="0" wp14:anchorId="600E89AB" wp14:editId="28C44901">
            <wp:extent cx="5323437" cy="5972057"/>
            <wp:effectExtent l="0" t="0" r="0" b="0"/>
            <wp:docPr id="281" name="Picture 281" descr="consultation response figures and graph depicting the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v7.png"/>
                    <pic:cNvPicPr/>
                  </pic:nvPicPr>
                  <pic:blipFill>
                    <a:blip r:embed="rId35">
                      <a:extLst>
                        <a:ext uri="{28A0092B-C50C-407E-A947-70E740481C1C}">
                          <a14:useLocalDpi xmlns:a14="http://schemas.microsoft.com/office/drawing/2010/main" val="0"/>
                        </a:ext>
                      </a:extLst>
                    </a:blip>
                    <a:stretch>
                      <a:fillRect/>
                    </a:stretch>
                  </pic:blipFill>
                  <pic:spPr>
                    <a:xfrm>
                      <a:off x="0" y="0"/>
                      <a:ext cx="5326939" cy="5975985"/>
                    </a:xfrm>
                    <a:prstGeom prst="rect">
                      <a:avLst/>
                    </a:prstGeom>
                  </pic:spPr>
                </pic:pic>
              </a:graphicData>
            </a:graphic>
          </wp:inline>
        </w:drawing>
      </w:r>
    </w:p>
    <w:p w:rsidR="009D269F" w:rsidRDefault="00E3243F" w:rsidP="00E3243F">
      <w:pPr>
        <w:rPr>
          <w:rFonts w:cstheme="minorHAnsi"/>
        </w:rPr>
      </w:pPr>
      <w:r>
        <w:rPr>
          <w:rFonts w:cstheme="minorHAnsi"/>
        </w:rPr>
        <w:t xml:space="preserve">This data shows: </w:t>
      </w:r>
    </w:p>
    <w:p w:rsidR="00E3243F" w:rsidRDefault="00E3243F" w:rsidP="00E3243F">
      <w:pPr>
        <w:pStyle w:val="ListParagraph"/>
        <w:numPr>
          <w:ilvl w:val="0"/>
          <w:numId w:val="45"/>
        </w:numPr>
        <w:spacing w:after="0" w:line="240" w:lineRule="auto"/>
        <w:contextualSpacing w:val="0"/>
        <w:rPr>
          <w:rFonts w:ascii="Arial" w:hAnsi="Arial" w:cs="Arial"/>
        </w:rPr>
      </w:pPr>
      <w:r w:rsidRPr="008C6254">
        <w:rPr>
          <w:rFonts w:ascii="Arial" w:hAnsi="Arial" w:cs="Arial"/>
        </w:rPr>
        <w:t>45.16% Christian</w:t>
      </w:r>
      <w:r>
        <w:rPr>
          <w:rFonts w:ascii="Arial" w:hAnsi="Arial" w:cs="Arial"/>
        </w:rPr>
        <w:t xml:space="preserve">, 25.48% no religion or belief, very small </w:t>
      </w:r>
      <w:r w:rsidR="009F42A3">
        <w:rPr>
          <w:rFonts w:ascii="Arial" w:hAnsi="Arial" w:cs="Arial"/>
        </w:rPr>
        <w:t>percentage of respondents identified their religion or belief as</w:t>
      </w:r>
      <w:r>
        <w:rPr>
          <w:rFonts w:ascii="Arial" w:hAnsi="Arial" w:cs="Arial"/>
        </w:rPr>
        <w:t xml:space="preserve"> Buddhist, Hindu, Jewish, Muslim and Sikh</w:t>
      </w:r>
      <w:r w:rsidR="009F42A3">
        <w:rPr>
          <w:rFonts w:ascii="Arial" w:hAnsi="Arial" w:cs="Arial"/>
        </w:rPr>
        <w:t>.</w:t>
      </w:r>
    </w:p>
    <w:p w:rsidR="00E3243F" w:rsidRPr="00F84037" w:rsidRDefault="00E3243F" w:rsidP="00E3243F">
      <w:pPr>
        <w:pStyle w:val="ListParagraph"/>
        <w:numPr>
          <w:ilvl w:val="0"/>
          <w:numId w:val="45"/>
        </w:numPr>
        <w:spacing w:after="160" w:line="259" w:lineRule="auto"/>
        <w:rPr>
          <w:rFonts w:ascii="Arial" w:hAnsi="Arial" w:cs="Arial"/>
        </w:rPr>
      </w:pPr>
      <w:r w:rsidRPr="00F84037">
        <w:rPr>
          <w:rFonts w:ascii="Arial" w:hAnsi="Arial" w:cs="Arial"/>
        </w:rPr>
        <w:t>Comparatively similar pattern to previous RBFRS consultations.</w:t>
      </w:r>
    </w:p>
    <w:p w:rsidR="00E3243F" w:rsidRPr="009F42A3" w:rsidRDefault="00E3243F" w:rsidP="009D269F">
      <w:pPr>
        <w:pStyle w:val="ListParagraph"/>
        <w:numPr>
          <w:ilvl w:val="0"/>
          <w:numId w:val="45"/>
        </w:numPr>
        <w:spacing w:after="160" w:line="259" w:lineRule="auto"/>
        <w:rPr>
          <w:rFonts w:ascii="Arial" w:hAnsi="Arial" w:cs="Arial"/>
        </w:rPr>
      </w:pPr>
      <w:r w:rsidRPr="009F42A3">
        <w:rPr>
          <w:rFonts w:ascii="Arial" w:hAnsi="Arial" w:cs="Arial"/>
        </w:rPr>
        <w:t xml:space="preserve">Christianity and no religion are </w:t>
      </w:r>
      <w:r w:rsidR="009F42A3" w:rsidRPr="009F42A3">
        <w:rPr>
          <w:rFonts w:ascii="Arial" w:hAnsi="Arial" w:cs="Arial"/>
        </w:rPr>
        <w:t xml:space="preserve">the </w:t>
      </w:r>
      <w:r w:rsidRPr="009F42A3">
        <w:rPr>
          <w:rFonts w:ascii="Arial" w:hAnsi="Arial" w:cs="Arial"/>
        </w:rPr>
        <w:t>predominant groups in Berkshire, but the response rate for this consultation is still not reflectiv</w:t>
      </w:r>
      <w:r w:rsidR="009F42A3" w:rsidRPr="009F42A3">
        <w:rPr>
          <w:rFonts w:ascii="Arial" w:hAnsi="Arial" w:cs="Arial"/>
        </w:rPr>
        <w:t xml:space="preserve">e of proportion of other groups according to </w:t>
      </w:r>
      <w:hyperlink r:id="rId36" w:history="1">
        <w:r w:rsidR="009F42A3" w:rsidRPr="009F42A3">
          <w:rPr>
            <w:rStyle w:val="Hyperlink"/>
            <w:rFonts w:cs="Arial"/>
          </w:rPr>
          <w:t>ONS Local Authority data</w:t>
        </w:r>
      </w:hyperlink>
      <w:r w:rsidR="009F42A3" w:rsidRPr="009F42A3">
        <w:rPr>
          <w:rFonts w:ascii="Arial" w:hAnsi="Arial" w:cs="Arial"/>
        </w:rPr>
        <w:t>. Further work is required to engage more effectively with these under-represented groups.</w:t>
      </w:r>
    </w:p>
    <w:p w:rsidR="00382096" w:rsidRDefault="005528BF" w:rsidP="00382096">
      <w:pPr>
        <w:pStyle w:val="Heading4"/>
      </w:pPr>
      <w:r w:rsidRPr="009F42A3">
        <w:t>Disability</w:t>
      </w:r>
    </w:p>
    <w:p w:rsidR="001C1A67" w:rsidRPr="001C1A67" w:rsidRDefault="001C1A67" w:rsidP="001C1A67">
      <w:r>
        <w:rPr>
          <w:noProof/>
          <w:lang w:eastAsia="en-GB"/>
        </w:rPr>
        <w:drawing>
          <wp:inline distT="0" distB="0" distL="0" distR="0" wp14:anchorId="0D3163B6" wp14:editId="3ACB075F">
            <wp:extent cx="6495950" cy="4173648"/>
            <wp:effectExtent l="0" t="0" r="635" b="0"/>
            <wp:docPr id="276" name="Picture 276" descr="consultation response figures and graph depicting the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v4.png"/>
                    <pic:cNvPicPr/>
                  </pic:nvPicPr>
                  <pic:blipFill>
                    <a:blip r:embed="rId37">
                      <a:extLst>
                        <a:ext uri="{28A0092B-C50C-407E-A947-70E740481C1C}">
                          <a14:useLocalDpi xmlns:a14="http://schemas.microsoft.com/office/drawing/2010/main" val="0"/>
                        </a:ext>
                      </a:extLst>
                    </a:blip>
                    <a:stretch>
                      <a:fillRect/>
                    </a:stretch>
                  </pic:blipFill>
                  <pic:spPr>
                    <a:xfrm>
                      <a:off x="0" y="0"/>
                      <a:ext cx="6504654" cy="4179241"/>
                    </a:xfrm>
                    <a:prstGeom prst="rect">
                      <a:avLst/>
                    </a:prstGeom>
                  </pic:spPr>
                </pic:pic>
              </a:graphicData>
            </a:graphic>
          </wp:inline>
        </w:drawing>
      </w:r>
    </w:p>
    <w:p w:rsidR="00933C5B" w:rsidRDefault="00933C5B" w:rsidP="00933C5B"/>
    <w:p w:rsidR="00382096" w:rsidRPr="00E3243F" w:rsidRDefault="00E3243F" w:rsidP="00933C5B">
      <w:r w:rsidRPr="00E3243F">
        <w:t>This data shows:</w:t>
      </w:r>
    </w:p>
    <w:p w:rsidR="00E3243F" w:rsidRPr="00E3243F" w:rsidRDefault="00E3243F" w:rsidP="00933C5B">
      <w:pPr>
        <w:pStyle w:val="ListParagraph"/>
        <w:numPr>
          <w:ilvl w:val="0"/>
          <w:numId w:val="41"/>
        </w:numPr>
        <w:spacing w:after="160" w:line="259" w:lineRule="auto"/>
        <w:rPr>
          <w:rFonts w:ascii="Arial" w:hAnsi="Arial" w:cs="Arial"/>
        </w:rPr>
      </w:pPr>
      <w:r w:rsidRPr="008C6254">
        <w:rPr>
          <w:rFonts w:ascii="Arial" w:hAnsi="Arial" w:cs="Arial"/>
        </w:rPr>
        <w:t>16.</w:t>
      </w:r>
      <w:r w:rsidRPr="00E3243F">
        <w:rPr>
          <w:rFonts w:ascii="Arial" w:hAnsi="Arial" w:cs="Arial"/>
        </w:rPr>
        <w:t xml:space="preserve">67% respondents do consider </w:t>
      </w:r>
      <w:r w:rsidR="00AB0253">
        <w:rPr>
          <w:rFonts w:ascii="Arial" w:hAnsi="Arial" w:cs="Arial"/>
        </w:rPr>
        <w:t>themselves to have a disability</w:t>
      </w:r>
    </w:p>
    <w:p w:rsidR="00382096" w:rsidRPr="00E3243F" w:rsidRDefault="0043374E" w:rsidP="00933C5B">
      <w:pPr>
        <w:pStyle w:val="ListParagraph"/>
        <w:numPr>
          <w:ilvl w:val="0"/>
          <w:numId w:val="41"/>
        </w:numPr>
        <w:spacing w:after="160" w:line="259" w:lineRule="auto"/>
        <w:rPr>
          <w:rFonts w:ascii="Arial" w:hAnsi="Arial" w:cs="Arial"/>
        </w:rPr>
      </w:pPr>
      <w:r w:rsidRPr="00E3243F">
        <w:t xml:space="preserve">For future consultation activity, this data has highlighted the continued need to work towards a more representative response from those who identify as having a disability and that we may focus our engagement strategy to encourage more participation from </w:t>
      </w:r>
      <w:r w:rsidR="009F42A3">
        <w:t xml:space="preserve">and/or make our consultation methodology and materials increasingly accessible to those identifying as having a disability or long-term health condition. </w:t>
      </w:r>
    </w:p>
    <w:p w:rsidR="001C1A67" w:rsidRDefault="001C1A67" w:rsidP="001C1A67">
      <w:pPr>
        <w:pStyle w:val="Heading4"/>
      </w:pPr>
      <w:r>
        <w:t>Sexual Orientation</w:t>
      </w:r>
    </w:p>
    <w:p w:rsidR="0043374E" w:rsidRDefault="001C1A67" w:rsidP="00933C5B">
      <w:r>
        <w:rPr>
          <w:noProof/>
          <w:lang w:eastAsia="en-GB"/>
        </w:rPr>
        <w:drawing>
          <wp:inline distT="0" distB="0" distL="0" distR="0" wp14:anchorId="19E6A194" wp14:editId="3FD16AFB">
            <wp:extent cx="6697431" cy="5441133"/>
            <wp:effectExtent l="0" t="0" r="8255" b="7620"/>
            <wp:docPr id="280" name="Picture 280" descr="consultation response figures and graph depicting the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v6.png"/>
                    <pic:cNvPicPr/>
                  </pic:nvPicPr>
                  <pic:blipFill>
                    <a:blip r:embed="rId38">
                      <a:extLst>
                        <a:ext uri="{28A0092B-C50C-407E-A947-70E740481C1C}">
                          <a14:useLocalDpi xmlns:a14="http://schemas.microsoft.com/office/drawing/2010/main" val="0"/>
                        </a:ext>
                      </a:extLst>
                    </a:blip>
                    <a:stretch>
                      <a:fillRect/>
                    </a:stretch>
                  </pic:blipFill>
                  <pic:spPr>
                    <a:xfrm>
                      <a:off x="0" y="0"/>
                      <a:ext cx="6717309" cy="5457282"/>
                    </a:xfrm>
                    <a:prstGeom prst="rect">
                      <a:avLst/>
                    </a:prstGeom>
                  </pic:spPr>
                </pic:pic>
              </a:graphicData>
            </a:graphic>
          </wp:inline>
        </w:drawing>
      </w:r>
    </w:p>
    <w:p w:rsidR="001C1A67" w:rsidRPr="00E3243F" w:rsidRDefault="00E3243F" w:rsidP="001C1A67">
      <w:r w:rsidRPr="00E3243F">
        <w:t>This data shows:</w:t>
      </w:r>
    </w:p>
    <w:p w:rsidR="001C1A67" w:rsidRPr="00E3243F" w:rsidRDefault="00E3243F" w:rsidP="00E3243F">
      <w:pPr>
        <w:pStyle w:val="ListParagraph"/>
        <w:numPr>
          <w:ilvl w:val="0"/>
          <w:numId w:val="46"/>
        </w:numPr>
      </w:pPr>
      <w:r w:rsidRPr="00E3243F">
        <w:t>The largest response group was those identifying as heterosexual/st</w:t>
      </w:r>
      <w:r w:rsidR="007211B0">
        <w:t>raight with 82.35% of responses</w:t>
      </w:r>
    </w:p>
    <w:p w:rsidR="00E3243F" w:rsidRPr="00E3243F" w:rsidRDefault="00E3243F" w:rsidP="00E3243F">
      <w:pPr>
        <w:pStyle w:val="ListParagraph"/>
        <w:numPr>
          <w:ilvl w:val="0"/>
          <w:numId w:val="46"/>
        </w:numPr>
      </w:pPr>
      <w:r w:rsidRPr="00E3243F">
        <w:t>There were responses also from those identifying in LGBTQ+ g</w:t>
      </w:r>
      <w:r w:rsidR="007211B0">
        <w:t>roups including bi, gay/lesbian</w:t>
      </w:r>
      <w:r w:rsidR="009F42A3">
        <w:t>, although it is important to continue to consider how we can engage with our local LGBTQ+ community in future consultations.</w:t>
      </w:r>
    </w:p>
    <w:p w:rsidR="00541E4E" w:rsidRPr="00E3243F" w:rsidRDefault="00541E4E" w:rsidP="00850CD8">
      <w:pPr>
        <w:pStyle w:val="Heading1"/>
      </w:pPr>
      <w:bookmarkStart w:id="30" w:name="_Toc100835850"/>
      <w:r w:rsidRPr="00E3243F">
        <w:t>Summary and Next Steps</w:t>
      </w:r>
      <w:bookmarkEnd w:id="30"/>
    </w:p>
    <w:p w:rsidR="00541E4E" w:rsidRPr="00E3243F" w:rsidRDefault="00541E4E" w:rsidP="00541E4E">
      <w:r w:rsidRPr="00E3243F">
        <w:t xml:space="preserve">RBFRS will continue to review its consultation methods to ensure we communicate with our stakeholders in an effective and meaningful way. We welcome any feedback you may have, so please email </w:t>
      </w:r>
      <w:hyperlink r:id="rId39" w:history="1">
        <w:r w:rsidRPr="00E3243F">
          <w:rPr>
            <w:rStyle w:val="Hyperlink"/>
            <w:rFonts w:asciiTheme="minorHAnsi" w:hAnsiTheme="minorHAnsi"/>
          </w:rPr>
          <w:t>consultations@rbfrs.co.uk</w:t>
        </w:r>
      </w:hyperlink>
      <w:r w:rsidRPr="00E3243F">
        <w:t xml:space="preserve"> with any suggestions. </w:t>
      </w:r>
    </w:p>
    <w:p w:rsidR="00541E4E" w:rsidRDefault="00541E4E" w:rsidP="00541E4E">
      <w:pPr>
        <w:rPr>
          <w:rFonts w:ascii="Arial" w:hAnsi="Arial" w:cs="Arial"/>
          <w:color w:val="212121"/>
          <w:shd w:val="clear" w:color="auto" w:fill="FFFFFF"/>
        </w:rPr>
      </w:pPr>
      <w:r w:rsidRPr="00E3243F">
        <w:t>On 28 April</w:t>
      </w:r>
      <w:r w:rsidR="002F0C4F" w:rsidRPr="00E3243F">
        <w:t xml:space="preserve"> 2022</w:t>
      </w:r>
      <w:r w:rsidRPr="00E3243F">
        <w:t>, Royal Berkshire Fire Authority</w:t>
      </w:r>
      <w:r w:rsidR="00E3243F" w:rsidRPr="00E3243F">
        <w:t xml:space="preserve"> will conscientiously consider</w:t>
      </w:r>
      <w:r w:rsidRPr="00E3243F">
        <w:t xml:space="preserve"> the outcomes of this report. </w:t>
      </w:r>
      <w:r w:rsidR="00E3243F" w:rsidRPr="00E3243F">
        <w:rPr>
          <w:rFonts w:ascii="Arial" w:hAnsi="Arial" w:cs="Arial"/>
          <w:color w:val="212121"/>
          <w:shd w:val="clear" w:color="auto" w:fill="FFFFFF"/>
        </w:rPr>
        <w:t>The final objectives will be published accordingly following this.</w:t>
      </w:r>
    </w:p>
    <w:p w:rsidR="00963262" w:rsidRDefault="00963262">
      <w:pPr>
        <w:rPr>
          <w:rFonts w:ascii="Arial" w:hAnsi="Arial" w:cs="Arial"/>
          <w:color w:val="212121"/>
          <w:shd w:val="clear" w:color="auto" w:fill="FFFFFF"/>
        </w:rPr>
      </w:pPr>
      <w:r>
        <w:rPr>
          <w:rFonts w:ascii="Arial" w:hAnsi="Arial" w:cs="Arial"/>
          <w:color w:val="212121"/>
          <w:shd w:val="clear" w:color="auto" w:fill="FFFFFF"/>
        </w:rPr>
        <w:br w:type="page"/>
      </w:r>
    </w:p>
    <w:p w:rsidR="00A52158" w:rsidRDefault="00A52158" w:rsidP="00541E4E">
      <w:pPr>
        <w:rPr>
          <w:rFonts w:ascii="Arial" w:hAnsi="Arial" w:cs="Arial"/>
          <w:color w:val="212121"/>
          <w:shd w:val="clear" w:color="auto" w:fill="FFFFFF"/>
        </w:rPr>
      </w:pPr>
    </w:p>
    <w:p w:rsidR="00A2737D" w:rsidRDefault="007211B0" w:rsidP="00A2737D">
      <w:pPr>
        <w:pStyle w:val="Heading1"/>
      </w:pPr>
      <w:bookmarkStart w:id="31" w:name="_Toc100835851"/>
      <w:r w:rsidRPr="00963262">
        <w:t>APPENDIX 1</w:t>
      </w:r>
      <w:bookmarkStart w:id="32" w:name="_Toc100835852"/>
      <w:bookmarkEnd w:id="31"/>
    </w:p>
    <w:p w:rsidR="00A52158" w:rsidRDefault="007211B0" w:rsidP="00A2737D">
      <w:pPr>
        <w:pStyle w:val="Heading2"/>
      </w:pPr>
      <w:r w:rsidRPr="00A2737D">
        <w:t>Respondent comments</w:t>
      </w:r>
      <w:bookmarkEnd w:id="32"/>
    </w:p>
    <w:p w:rsidR="00003733" w:rsidRPr="00003733" w:rsidRDefault="00003733" w:rsidP="00003733">
      <w:r>
        <w:t>Please note comments are lifted directly from consultation responses and only amended with asterisk * where necessary.</w:t>
      </w:r>
    </w:p>
    <w:p w:rsidR="00A52158" w:rsidRDefault="007211B0" w:rsidP="00A2737D">
      <w:pPr>
        <w:pStyle w:val="Heading4"/>
        <w:rPr>
          <w:shd w:val="clear" w:color="auto" w:fill="FFFFFF"/>
        </w:rPr>
      </w:pPr>
      <w:r w:rsidRPr="00963262">
        <w:rPr>
          <w:shd w:val="clear" w:color="auto" w:fill="FFFFFF"/>
        </w:rPr>
        <w:t>Objective 1</w:t>
      </w: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85"/>
      </w:tblGrid>
      <w:tr w:rsidR="00FF0D77" w:rsidRPr="00A2737D" w:rsidTr="00A2737D">
        <w:trPr>
          <w:trHeight w:val="350"/>
        </w:trPr>
        <w:tc>
          <w:tcPr>
            <w:tcW w:w="10485" w:type="dxa"/>
            <w:shd w:val="clear" w:color="auto" w:fill="auto"/>
            <w:vAlign w:val="bottom"/>
            <w:hideMark/>
          </w:tcPr>
          <w:p w:rsidR="00FF0D77" w:rsidRPr="00A2737D" w:rsidRDefault="00FF0D77" w:rsidP="00FF0D77">
            <w:pPr>
              <w:spacing w:after="0" w:line="240" w:lineRule="auto"/>
              <w:rPr>
                <w:rFonts w:ascii="Arial" w:eastAsia="Times New Roman" w:hAnsi="Arial" w:cs="Arial"/>
                <w:color w:val="000000"/>
                <w:lang w:eastAsia="en-GB"/>
              </w:rPr>
            </w:pPr>
            <w:r w:rsidRPr="00A2737D">
              <w:rPr>
                <w:rFonts w:ascii="Arial" w:eastAsia="Times New Roman" w:hAnsi="Arial" w:cs="Arial"/>
                <w:color w:val="000000"/>
                <w:lang w:eastAsia="en-GB"/>
              </w:rPr>
              <w:t xml:space="preserve">Excellent! This is exactly what we need! </w:t>
            </w:r>
          </w:p>
        </w:tc>
      </w:tr>
      <w:tr w:rsidR="00FF0D77" w:rsidRPr="00A2737D" w:rsidTr="00A2737D">
        <w:trPr>
          <w:trHeight w:val="700"/>
        </w:trPr>
        <w:tc>
          <w:tcPr>
            <w:tcW w:w="10485" w:type="dxa"/>
            <w:shd w:val="clear" w:color="auto" w:fill="auto"/>
            <w:vAlign w:val="bottom"/>
            <w:hideMark/>
          </w:tcPr>
          <w:p w:rsidR="00FF0D77" w:rsidRPr="00A2737D" w:rsidRDefault="00FF0D77" w:rsidP="00FF0D77">
            <w:pPr>
              <w:spacing w:after="0" w:line="240" w:lineRule="auto"/>
              <w:rPr>
                <w:rFonts w:ascii="Arial" w:eastAsia="Times New Roman" w:hAnsi="Arial" w:cs="Arial"/>
                <w:color w:val="000000"/>
                <w:lang w:eastAsia="en-GB"/>
              </w:rPr>
            </w:pPr>
            <w:r w:rsidRPr="00A2737D">
              <w:rPr>
                <w:rFonts w:ascii="Arial" w:eastAsia="Times New Roman" w:hAnsi="Arial" w:cs="Arial"/>
                <w:color w:val="000000"/>
                <w:lang w:eastAsia="en-GB"/>
              </w:rPr>
              <w:t>Will this be by only allowing applications from the group you seek to improve representation from?</w:t>
            </w:r>
          </w:p>
        </w:tc>
      </w:tr>
      <w:tr w:rsidR="00FF0D77" w:rsidRPr="00A2737D" w:rsidTr="00A2737D">
        <w:trPr>
          <w:trHeight w:val="700"/>
        </w:trPr>
        <w:tc>
          <w:tcPr>
            <w:tcW w:w="10485" w:type="dxa"/>
            <w:shd w:val="clear" w:color="auto" w:fill="auto"/>
            <w:vAlign w:val="bottom"/>
            <w:hideMark/>
          </w:tcPr>
          <w:p w:rsidR="00FF0D77" w:rsidRPr="00A2737D" w:rsidRDefault="00FF0D77" w:rsidP="00FF0D77">
            <w:pPr>
              <w:spacing w:after="0" w:line="240" w:lineRule="auto"/>
              <w:rPr>
                <w:rFonts w:ascii="Arial" w:eastAsia="Times New Roman" w:hAnsi="Arial" w:cs="Arial"/>
                <w:color w:val="000000"/>
                <w:lang w:eastAsia="en-GB"/>
              </w:rPr>
            </w:pPr>
            <w:r w:rsidRPr="00A2737D">
              <w:rPr>
                <w:rFonts w:ascii="Arial" w:eastAsia="Times New Roman" w:hAnsi="Arial" w:cs="Arial"/>
                <w:color w:val="000000"/>
                <w:lang w:eastAsia="en-GB"/>
              </w:rPr>
              <w:t>Providing the best person is always chosen for the job in hand and not just to make targets</w:t>
            </w:r>
          </w:p>
        </w:tc>
      </w:tr>
      <w:tr w:rsidR="00FF0D77" w:rsidRPr="00A2737D" w:rsidTr="00A2737D">
        <w:trPr>
          <w:trHeight w:val="700"/>
        </w:trPr>
        <w:tc>
          <w:tcPr>
            <w:tcW w:w="10485" w:type="dxa"/>
            <w:shd w:val="clear" w:color="auto" w:fill="auto"/>
            <w:vAlign w:val="bottom"/>
            <w:hideMark/>
          </w:tcPr>
          <w:p w:rsidR="00FF0D77" w:rsidRPr="00A2737D" w:rsidRDefault="00FF0D77" w:rsidP="00FF0D77">
            <w:pPr>
              <w:spacing w:after="0" w:line="240" w:lineRule="auto"/>
              <w:rPr>
                <w:rFonts w:ascii="Arial" w:eastAsia="Times New Roman" w:hAnsi="Arial" w:cs="Arial"/>
                <w:color w:val="000000"/>
                <w:lang w:eastAsia="en-GB"/>
              </w:rPr>
            </w:pPr>
            <w:r w:rsidRPr="00A2737D">
              <w:rPr>
                <w:rFonts w:ascii="Arial" w:eastAsia="Times New Roman" w:hAnsi="Arial" w:cs="Arial"/>
                <w:color w:val="000000"/>
                <w:lang w:eastAsia="en-GB"/>
              </w:rPr>
              <w:t>People should be selected on merit, without positive or negative discrimination.</w:t>
            </w:r>
          </w:p>
        </w:tc>
      </w:tr>
      <w:tr w:rsidR="00FF0D77" w:rsidRPr="00A2737D" w:rsidTr="00A2737D">
        <w:trPr>
          <w:trHeight w:val="1050"/>
        </w:trPr>
        <w:tc>
          <w:tcPr>
            <w:tcW w:w="10485" w:type="dxa"/>
            <w:shd w:val="clear" w:color="auto" w:fill="auto"/>
            <w:vAlign w:val="bottom"/>
            <w:hideMark/>
          </w:tcPr>
          <w:p w:rsidR="00FF0D77" w:rsidRPr="00A2737D" w:rsidRDefault="00FF0D77" w:rsidP="00FF0D77">
            <w:pPr>
              <w:spacing w:after="0" w:line="240" w:lineRule="auto"/>
              <w:rPr>
                <w:rFonts w:ascii="Arial" w:eastAsia="Times New Roman" w:hAnsi="Arial" w:cs="Arial"/>
                <w:color w:val="000000"/>
                <w:lang w:eastAsia="en-GB"/>
              </w:rPr>
            </w:pPr>
            <w:r w:rsidRPr="00A2737D">
              <w:rPr>
                <w:rFonts w:ascii="Arial" w:eastAsia="Times New Roman" w:hAnsi="Arial" w:cs="Arial"/>
                <w:color w:val="000000"/>
                <w:lang w:eastAsia="en-GB"/>
              </w:rPr>
              <w:t>Yes as long as it is the right person for the role and not to meet targets. For instance: Someone in a customer facing role must have good English language skills with any other languages as a bonus</w:t>
            </w:r>
          </w:p>
        </w:tc>
      </w:tr>
      <w:tr w:rsidR="00FF0D77" w:rsidRPr="00A2737D" w:rsidTr="00A2737D">
        <w:trPr>
          <w:trHeight w:val="1400"/>
        </w:trPr>
        <w:tc>
          <w:tcPr>
            <w:tcW w:w="10485" w:type="dxa"/>
            <w:shd w:val="clear" w:color="auto" w:fill="auto"/>
            <w:vAlign w:val="bottom"/>
            <w:hideMark/>
          </w:tcPr>
          <w:p w:rsidR="00FF0D77" w:rsidRPr="00A2737D" w:rsidRDefault="00FF0D77" w:rsidP="00FF0D77">
            <w:pPr>
              <w:spacing w:after="0" w:line="240" w:lineRule="auto"/>
              <w:rPr>
                <w:rFonts w:ascii="Arial" w:eastAsia="Times New Roman" w:hAnsi="Arial" w:cs="Arial"/>
                <w:color w:val="000000"/>
                <w:lang w:eastAsia="en-GB"/>
              </w:rPr>
            </w:pPr>
            <w:r w:rsidRPr="00A2737D">
              <w:rPr>
                <w:rFonts w:ascii="Arial" w:eastAsia="Times New Roman" w:hAnsi="Arial" w:cs="Arial"/>
                <w:color w:val="000000"/>
                <w:lang w:eastAsia="en-GB"/>
              </w:rPr>
              <w:t>It is always a positive thing to try and include people from every walk of life as long as the people who are being hired and employed are also the best candidates for the job and not just being employed to represent a minority group.</w:t>
            </w:r>
          </w:p>
        </w:tc>
      </w:tr>
      <w:tr w:rsidR="00FF0D77" w:rsidRPr="00A2737D" w:rsidTr="00A2737D">
        <w:trPr>
          <w:trHeight w:val="350"/>
        </w:trPr>
        <w:tc>
          <w:tcPr>
            <w:tcW w:w="10485" w:type="dxa"/>
            <w:shd w:val="clear" w:color="auto" w:fill="auto"/>
            <w:vAlign w:val="bottom"/>
            <w:hideMark/>
          </w:tcPr>
          <w:p w:rsidR="00FF0D77" w:rsidRPr="00A2737D" w:rsidRDefault="00FF0D77" w:rsidP="00FF0D77">
            <w:pPr>
              <w:spacing w:after="0" w:line="240" w:lineRule="auto"/>
              <w:rPr>
                <w:rFonts w:ascii="Arial" w:eastAsia="Times New Roman" w:hAnsi="Arial" w:cs="Arial"/>
                <w:color w:val="000000"/>
                <w:lang w:eastAsia="en-GB"/>
              </w:rPr>
            </w:pPr>
            <w:r w:rsidRPr="00A2737D">
              <w:rPr>
                <w:rFonts w:ascii="Arial" w:eastAsia="Times New Roman" w:hAnsi="Arial" w:cs="Arial"/>
                <w:color w:val="000000"/>
                <w:lang w:eastAsia="en-GB"/>
              </w:rPr>
              <w:t>It is important that our service reflects the communities we serve</w:t>
            </w:r>
          </w:p>
        </w:tc>
      </w:tr>
      <w:tr w:rsidR="00FF0D77" w:rsidRPr="00A2737D" w:rsidTr="00A2737D">
        <w:trPr>
          <w:trHeight w:val="1050"/>
        </w:trPr>
        <w:tc>
          <w:tcPr>
            <w:tcW w:w="10485" w:type="dxa"/>
            <w:shd w:val="clear" w:color="auto" w:fill="auto"/>
            <w:vAlign w:val="bottom"/>
            <w:hideMark/>
          </w:tcPr>
          <w:p w:rsidR="00FF0D77" w:rsidRPr="00A2737D" w:rsidRDefault="00FF0D77" w:rsidP="00FF0D77">
            <w:pPr>
              <w:spacing w:after="0" w:line="240" w:lineRule="auto"/>
              <w:rPr>
                <w:rFonts w:ascii="Arial" w:eastAsia="Times New Roman" w:hAnsi="Arial" w:cs="Arial"/>
                <w:color w:val="000000"/>
                <w:lang w:eastAsia="en-GB"/>
              </w:rPr>
            </w:pPr>
            <w:r w:rsidRPr="00A2737D">
              <w:rPr>
                <w:rFonts w:ascii="Arial" w:eastAsia="Times New Roman" w:hAnsi="Arial" w:cs="Arial"/>
                <w:color w:val="000000"/>
                <w:lang w:eastAsia="en-GB"/>
              </w:rPr>
              <w:t>Woke, Marxist, anti-merit, anti-white racist, anti-indigenous, misandrist, heterophobic, claptrap. Seriously damaging to capability, the workplace, and social cohesion.</w:t>
            </w:r>
          </w:p>
        </w:tc>
      </w:tr>
      <w:tr w:rsidR="00FF0D77" w:rsidRPr="00A2737D" w:rsidTr="00A2737D">
        <w:trPr>
          <w:trHeight w:val="1050"/>
        </w:trPr>
        <w:tc>
          <w:tcPr>
            <w:tcW w:w="10485" w:type="dxa"/>
            <w:shd w:val="clear" w:color="auto" w:fill="auto"/>
            <w:vAlign w:val="bottom"/>
            <w:hideMark/>
          </w:tcPr>
          <w:p w:rsidR="00FF0D77" w:rsidRPr="00A2737D" w:rsidRDefault="00FF0D77" w:rsidP="00FF0D77">
            <w:pPr>
              <w:spacing w:after="0" w:line="240" w:lineRule="auto"/>
              <w:rPr>
                <w:rFonts w:ascii="Arial" w:eastAsia="Times New Roman" w:hAnsi="Arial" w:cs="Arial"/>
                <w:color w:val="000000"/>
                <w:lang w:eastAsia="en-GB"/>
              </w:rPr>
            </w:pPr>
            <w:r w:rsidRPr="00A2737D">
              <w:rPr>
                <w:rFonts w:ascii="Arial" w:eastAsia="Times New Roman" w:hAnsi="Arial" w:cs="Arial"/>
                <w:color w:val="000000"/>
                <w:lang w:eastAsia="en-GB"/>
              </w:rPr>
              <w:t xml:space="preserve">This is a good policy as long as it does not impact on the skill level of new employees. Appointing people solely on the efthnicity / gender rather than a more qualified applicant is counter -productive. </w:t>
            </w:r>
          </w:p>
        </w:tc>
      </w:tr>
      <w:tr w:rsidR="00FF0D77" w:rsidRPr="00A2737D" w:rsidTr="00A2737D">
        <w:trPr>
          <w:trHeight w:val="1050"/>
        </w:trPr>
        <w:tc>
          <w:tcPr>
            <w:tcW w:w="10485" w:type="dxa"/>
            <w:shd w:val="clear" w:color="auto" w:fill="auto"/>
            <w:vAlign w:val="bottom"/>
            <w:hideMark/>
          </w:tcPr>
          <w:p w:rsidR="00FF0D77" w:rsidRPr="00A2737D" w:rsidRDefault="00FF0D77" w:rsidP="00FF0D77">
            <w:pPr>
              <w:spacing w:after="0" w:line="240" w:lineRule="auto"/>
              <w:rPr>
                <w:rFonts w:ascii="Arial" w:eastAsia="Times New Roman" w:hAnsi="Arial" w:cs="Arial"/>
                <w:color w:val="000000"/>
                <w:lang w:eastAsia="en-GB"/>
              </w:rPr>
            </w:pPr>
            <w:r w:rsidRPr="00A2737D">
              <w:rPr>
                <w:rFonts w:ascii="Arial" w:eastAsia="Times New Roman" w:hAnsi="Arial" w:cs="Arial"/>
                <w:color w:val="000000"/>
                <w:lang w:eastAsia="en-GB"/>
              </w:rPr>
              <w:t xml:space="preserve">You can't take on people from other ethnic backgrounds if there not capable of doing the job just so you can virtue signal and say you're diverse. That's where this kind of idea gets you. </w:t>
            </w:r>
          </w:p>
        </w:tc>
      </w:tr>
      <w:tr w:rsidR="00FF0D77" w:rsidRPr="00A2737D" w:rsidTr="00A2737D">
        <w:trPr>
          <w:trHeight w:val="350"/>
        </w:trPr>
        <w:tc>
          <w:tcPr>
            <w:tcW w:w="10485" w:type="dxa"/>
            <w:shd w:val="clear" w:color="auto" w:fill="auto"/>
            <w:vAlign w:val="bottom"/>
            <w:hideMark/>
          </w:tcPr>
          <w:p w:rsidR="00FF0D77" w:rsidRPr="00A2737D" w:rsidRDefault="00FF0D77" w:rsidP="00FF0D77">
            <w:pPr>
              <w:spacing w:after="0" w:line="240" w:lineRule="auto"/>
              <w:rPr>
                <w:rFonts w:ascii="Arial" w:eastAsia="Times New Roman" w:hAnsi="Arial" w:cs="Arial"/>
                <w:color w:val="000000"/>
                <w:lang w:eastAsia="en-GB"/>
              </w:rPr>
            </w:pPr>
            <w:r w:rsidRPr="00A2737D">
              <w:rPr>
                <w:rFonts w:ascii="Arial" w:eastAsia="Times New Roman" w:hAnsi="Arial" w:cs="Arial"/>
                <w:color w:val="000000"/>
                <w:lang w:eastAsia="en-GB"/>
              </w:rPr>
              <w:t>Diversity creates disorder and inefficiency.</w:t>
            </w:r>
          </w:p>
        </w:tc>
      </w:tr>
      <w:tr w:rsidR="00FF0D77" w:rsidRPr="00A2737D" w:rsidTr="00A2737D">
        <w:trPr>
          <w:trHeight w:val="350"/>
        </w:trPr>
        <w:tc>
          <w:tcPr>
            <w:tcW w:w="10485" w:type="dxa"/>
            <w:shd w:val="clear" w:color="auto" w:fill="auto"/>
            <w:vAlign w:val="bottom"/>
            <w:hideMark/>
          </w:tcPr>
          <w:p w:rsidR="00FF0D77" w:rsidRPr="00A2737D" w:rsidRDefault="00FF0D77" w:rsidP="00FF0D77">
            <w:pPr>
              <w:spacing w:after="0" w:line="240" w:lineRule="auto"/>
              <w:rPr>
                <w:rFonts w:ascii="Arial" w:eastAsia="Times New Roman" w:hAnsi="Arial" w:cs="Arial"/>
                <w:color w:val="000000"/>
                <w:lang w:eastAsia="en-GB"/>
              </w:rPr>
            </w:pPr>
            <w:r w:rsidRPr="00A2737D">
              <w:rPr>
                <w:rFonts w:ascii="Arial" w:eastAsia="Times New Roman" w:hAnsi="Arial" w:cs="Arial"/>
                <w:color w:val="000000"/>
                <w:lang w:eastAsia="en-GB"/>
              </w:rPr>
              <w:t xml:space="preserve">Diversity is not preclusion  to competence, competence is </w:t>
            </w:r>
          </w:p>
        </w:tc>
      </w:tr>
      <w:tr w:rsidR="00FF0D77" w:rsidRPr="00A2737D" w:rsidTr="00A2737D">
        <w:trPr>
          <w:trHeight w:val="1050"/>
        </w:trPr>
        <w:tc>
          <w:tcPr>
            <w:tcW w:w="10485" w:type="dxa"/>
            <w:shd w:val="clear" w:color="auto" w:fill="auto"/>
            <w:vAlign w:val="bottom"/>
            <w:hideMark/>
          </w:tcPr>
          <w:p w:rsidR="00FF0D77" w:rsidRPr="00A2737D" w:rsidRDefault="00FF0D77" w:rsidP="00FF0D77">
            <w:pPr>
              <w:spacing w:after="0" w:line="240" w:lineRule="auto"/>
              <w:rPr>
                <w:rFonts w:ascii="Arial" w:eastAsia="Times New Roman" w:hAnsi="Arial" w:cs="Arial"/>
                <w:color w:val="000000"/>
                <w:lang w:eastAsia="en-GB"/>
              </w:rPr>
            </w:pPr>
            <w:r w:rsidRPr="00A2737D">
              <w:rPr>
                <w:rFonts w:ascii="Arial" w:eastAsia="Times New Roman" w:hAnsi="Arial" w:cs="Arial"/>
                <w:color w:val="000000"/>
                <w:lang w:eastAsia="en-GB"/>
              </w:rPr>
              <w:t>I believe in diversity and equality  in the employment place providing that those who are employed are the right people for the job and not employed for "diversity sake" !!</w:t>
            </w:r>
          </w:p>
        </w:tc>
      </w:tr>
      <w:tr w:rsidR="00FF0D77" w:rsidRPr="00A2737D" w:rsidTr="00A2737D">
        <w:trPr>
          <w:trHeight w:val="1750"/>
        </w:trPr>
        <w:tc>
          <w:tcPr>
            <w:tcW w:w="10485" w:type="dxa"/>
            <w:shd w:val="clear" w:color="auto" w:fill="auto"/>
            <w:vAlign w:val="bottom"/>
            <w:hideMark/>
          </w:tcPr>
          <w:p w:rsidR="00FF0D77" w:rsidRPr="00A2737D" w:rsidRDefault="00FF0D77" w:rsidP="00FF0D77">
            <w:pPr>
              <w:spacing w:after="0" w:line="240" w:lineRule="auto"/>
              <w:rPr>
                <w:rFonts w:ascii="Arial" w:eastAsia="Times New Roman" w:hAnsi="Arial" w:cs="Arial"/>
                <w:color w:val="000000"/>
                <w:lang w:eastAsia="en-GB"/>
              </w:rPr>
            </w:pPr>
            <w:r w:rsidRPr="00A2737D">
              <w:rPr>
                <w:rFonts w:ascii="Arial" w:eastAsia="Times New Roman" w:hAnsi="Arial" w:cs="Arial"/>
                <w:color w:val="000000"/>
                <w:lang w:eastAsia="en-GB"/>
              </w:rPr>
              <w:t xml:space="preserve">An organisations first priority should be to ensure that new workplace candidates have the necessary skills, experience and knowledge for the job itself regardless of the individuals colour, race or sex.  The organisation should not consciously be tasked to increase diversity and accept a candidate because they are LBGT. </w:t>
            </w:r>
          </w:p>
        </w:tc>
      </w:tr>
      <w:tr w:rsidR="00FF0D77" w:rsidRPr="00A2737D" w:rsidTr="00A2737D">
        <w:trPr>
          <w:trHeight w:val="700"/>
        </w:trPr>
        <w:tc>
          <w:tcPr>
            <w:tcW w:w="10485" w:type="dxa"/>
            <w:shd w:val="clear" w:color="auto" w:fill="auto"/>
            <w:vAlign w:val="bottom"/>
            <w:hideMark/>
          </w:tcPr>
          <w:p w:rsidR="00FF0D77" w:rsidRPr="00A2737D" w:rsidRDefault="00FF0D77" w:rsidP="00FF0D77">
            <w:pPr>
              <w:spacing w:after="0" w:line="240" w:lineRule="auto"/>
              <w:rPr>
                <w:rFonts w:ascii="Arial" w:eastAsia="Times New Roman" w:hAnsi="Arial" w:cs="Arial"/>
                <w:color w:val="000000"/>
                <w:lang w:eastAsia="en-GB"/>
              </w:rPr>
            </w:pPr>
            <w:r w:rsidRPr="00A2737D">
              <w:rPr>
                <w:rFonts w:ascii="Arial" w:eastAsia="Times New Roman" w:hAnsi="Arial" w:cs="Arial"/>
                <w:color w:val="000000"/>
                <w:lang w:eastAsia="en-GB"/>
              </w:rPr>
              <w:t xml:space="preserve">Providing you are selecting the best candidates, reverse discrimination isn’t the answer. Give everyone a fair chance </w:t>
            </w:r>
          </w:p>
        </w:tc>
      </w:tr>
      <w:tr w:rsidR="00FF0D77" w:rsidRPr="00A2737D" w:rsidTr="00A2737D">
        <w:trPr>
          <w:trHeight w:val="700"/>
        </w:trPr>
        <w:tc>
          <w:tcPr>
            <w:tcW w:w="10485" w:type="dxa"/>
            <w:shd w:val="clear" w:color="auto" w:fill="auto"/>
            <w:vAlign w:val="bottom"/>
            <w:hideMark/>
          </w:tcPr>
          <w:p w:rsidR="00FF0D77" w:rsidRPr="00A2737D" w:rsidRDefault="00FF0D77" w:rsidP="00FF0D77">
            <w:pPr>
              <w:spacing w:after="0" w:line="240" w:lineRule="auto"/>
              <w:rPr>
                <w:rFonts w:ascii="Arial" w:eastAsia="Times New Roman" w:hAnsi="Arial" w:cs="Arial"/>
                <w:color w:val="000000"/>
                <w:lang w:eastAsia="en-GB"/>
              </w:rPr>
            </w:pPr>
            <w:r w:rsidRPr="00A2737D">
              <w:rPr>
                <w:rFonts w:ascii="Arial" w:eastAsia="Times New Roman" w:hAnsi="Arial" w:cs="Arial"/>
                <w:color w:val="000000"/>
                <w:lang w:eastAsia="en-GB"/>
              </w:rPr>
              <w:t>I think that any organisation should pick the people who can do the job properly regardless of sex, nationality, ethnicity or sexual orientation.</w:t>
            </w:r>
          </w:p>
        </w:tc>
      </w:tr>
      <w:tr w:rsidR="00FF0D77" w:rsidRPr="00A2737D" w:rsidTr="00A2737D">
        <w:trPr>
          <w:trHeight w:val="350"/>
        </w:trPr>
        <w:tc>
          <w:tcPr>
            <w:tcW w:w="10485" w:type="dxa"/>
            <w:shd w:val="clear" w:color="auto" w:fill="auto"/>
            <w:vAlign w:val="bottom"/>
            <w:hideMark/>
          </w:tcPr>
          <w:p w:rsidR="00FF0D77" w:rsidRPr="00A2737D" w:rsidRDefault="00FF0D77" w:rsidP="00FF0D77">
            <w:pPr>
              <w:spacing w:after="0" w:line="240" w:lineRule="auto"/>
              <w:rPr>
                <w:rFonts w:ascii="Arial" w:eastAsia="Times New Roman" w:hAnsi="Arial" w:cs="Arial"/>
                <w:color w:val="000000"/>
                <w:lang w:eastAsia="en-GB"/>
              </w:rPr>
            </w:pPr>
            <w:r w:rsidRPr="00A2737D">
              <w:rPr>
                <w:rFonts w:ascii="Arial" w:eastAsia="Times New Roman" w:hAnsi="Arial" w:cs="Arial"/>
                <w:color w:val="000000"/>
                <w:lang w:eastAsia="en-GB"/>
              </w:rPr>
              <w:t>I would need to know if there is a problem or not at first</w:t>
            </w:r>
          </w:p>
        </w:tc>
      </w:tr>
      <w:tr w:rsidR="00FF0D77" w:rsidRPr="00A2737D" w:rsidTr="00A2737D">
        <w:trPr>
          <w:trHeight w:val="350"/>
        </w:trPr>
        <w:tc>
          <w:tcPr>
            <w:tcW w:w="10485" w:type="dxa"/>
            <w:shd w:val="clear" w:color="auto" w:fill="auto"/>
            <w:vAlign w:val="bottom"/>
            <w:hideMark/>
          </w:tcPr>
          <w:p w:rsidR="00FF0D77" w:rsidRPr="00A2737D" w:rsidRDefault="00FF0D77" w:rsidP="00FF0D77">
            <w:pPr>
              <w:spacing w:after="0" w:line="240" w:lineRule="auto"/>
              <w:rPr>
                <w:rFonts w:ascii="Arial" w:eastAsia="Times New Roman" w:hAnsi="Arial" w:cs="Arial"/>
                <w:color w:val="000000"/>
                <w:lang w:eastAsia="en-GB"/>
              </w:rPr>
            </w:pPr>
            <w:r w:rsidRPr="00A2737D">
              <w:rPr>
                <w:rFonts w:ascii="Arial" w:eastAsia="Times New Roman" w:hAnsi="Arial" w:cs="Arial"/>
                <w:color w:val="000000"/>
                <w:lang w:eastAsia="en-GB"/>
              </w:rPr>
              <w:t>We need diversity in a diverse society</w:t>
            </w:r>
          </w:p>
        </w:tc>
      </w:tr>
      <w:tr w:rsidR="00FF0D77" w:rsidRPr="00A2737D" w:rsidTr="00A2737D">
        <w:trPr>
          <w:trHeight w:val="700"/>
        </w:trPr>
        <w:tc>
          <w:tcPr>
            <w:tcW w:w="10485" w:type="dxa"/>
            <w:shd w:val="clear" w:color="auto" w:fill="auto"/>
            <w:vAlign w:val="bottom"/>
            <w:hideMark/>
          </w:tcPr>
          <w:p w:rsidR="00FF0D77" w:rsidRPr="00A2737D" w:rsidRDefault="00FF0D77" w:rsidP="00FF0D77">
            <w:pPr>
              <w:spacing w:after="0" w:line="240" w:lineRule="auto"/>
              <w:rPr>
                <w:rFonts w:ascii="Arial" w:eastAsia="Times New Roman" w:hAnsi="Arial" w:cs="Arial"/>
                <w:color w:val="000000"/>
                <w:lang w:eastAsia="en-GB"/>
              </w:rPr>
            </w:pPr>
            <w:r w:rsidRPr="00A2737D">
              <w:rPr>
                <w:rFonts w:ascii="Arial" w:eastAsia="Times New Roman" w:hAnsi="Arial" w:cs="Arial"/>
                <w:color w:val="000000"/>
                <w:lang w:eastAsia="en-GB"/>
              </w:rPr>
              <w:t>Selection should be primarily based on ability to perform the required roles to maximum effectiveness, regardless of 'diversity'.</w:t>
            </w:r>
          </w:p>
        </w:tc>
      </w:tr>
      <w:tr w:rsidR="00FF0D77" w:rsidRPr="00A2737D" w:rsidTr="00A2737D">
        <w:trPr>
          <w:trHeight w:val="1050"/>
        </w:trPr>
        <w:tc>
          <w:tcPr>
            <w:tcW w:w="10485" w:type="dxa"/>
            <w:shd w:val="clear" w:color="auto" w:fill="auto"/>
            <w:vAlign w:val="bottom"/>
            <w:hideMark/>
          </w:tcPr>
          <w:p w:rsidR="00FF0D77" w:rsidRPr="00A2737D" w:rsidRDefault="00FF0D77" w:rsidP="00FF0D77">
            <w:pPr>
              <w:spacing w:after="0" w:line="240" w:lineRule="auto"/>
              <w:rPr>
                <w:rFonts w:ascii="Arial" w:eastAsia="Times New Roman" w:hAnsi="Arial" w:cs="Arial"/>
                <w:color w:val="000000"/>
                <w:lang w:eastAsia="en-GB"/>
              </w:rPr>
            </w:pPr>
            <w:r w:rsidRPr="00A2737D">
              <w:rPr>
                <w:rFonts w:ascii="Arial" w:eastAsia="Times New Roman" w:hAnsi="Arial" w:cs="Arial"/>
                <w:color w:val="000000"/>
                <w:lang w:eastAsia="en-GB"/>
              </w:rPr>
              <w:t>You need the right people not just because they meet diversity   Does any diversity relate to the same proportion as the population in Maidenhead?</w:t>
            </w:r>
          </w:p>
        </w:tc>
      </w:tr>
      <w:tr w:rsidR="00FF0D77" w:rsidRPr="00A2737D" w:rsidTr="00A2737D">
        <w:trPr>
          <w:trHeight w:val="350"/>
        </w:trPr>
        <w:tc>
          <w:tcPr>
            <w:tcW w:w="10485" w:type="dxa"/>
            <w:shd w:val="clear" w:color="auto" w:fill="auto"/>
            <w:vAlign w:val="bottom"/>
            <w:hideMark/>
          </w:tcPr>
          <w:p w:rsidR="00FF0D77" w:rsidRPr="00A2737D" w:rsidRDefault="00FF0D77" w:rsidP="00FF0D77">
            <w:pPr>
              <w:spacing w:after="0" w:line="240" w:lineRule="auto"/>
              <w:rPr>
                <w:rFonts w:ascii="Arial" w:eastAsia="Times New Roman" w:hAnsi="Arial" w:cs="Arial"/>
                <w:color w:val="000000"/>
                <w:lang w:eastAsia="en-GB"/>
              </w:rPr>
            </w:pPr>
            <w:r w:rsidRPr="00A2737D">
              <w:rPr>
                <w:rFonts w:ascii="Arial" w:eastAsia="Times New Roman" w:hAnsi="Arial" w:cs="Arial"/>
                <w:color w:val="000000"/>
                <w:lang w:eastAsia="en-GB"/>
              </w:rPr>
              <w:t>Appoint the best people for the job</w:t>
            </w:r>
          </w:p>
        </w:tc>
      </w:tr>
      <w:tr w:rsidR="00FF0D77" w:rsidRPr="00A2737D" w:rsidTr="00A2737D">
        <w:trPr>
          <w:trHeight w:val="1050"/>
        </w:trPr>
        <w:tc>
          <w:tcPr>
            <w:tcW w:w="10485" w:type="dxa"/>
            <w:shd w:val="clear" w:color="auto" w:fill="auto"/>
            <w:vAlign w:val="bottom"/>
            <w:hideMark/>
          </w:tcPr>
          <w:p w:rsidR="00FF0D77" w:rsidRPr="00A2737D" w:rsidRDefault="00FF0D77" w:rsidP="00FF0D77">
            <w:pPr>
              <w:spacing w:after="0" w:line="240" w:lineRule="auto"/>
              <w:rPr>
                <w:rFonts w:ascii="Arial" w:eastAsia="Times New Roman" w:hAnsi="Arial" w:cs="Arial"/>
                <w:color w:val="000000"/>
                <w:lang w:eastAsia="en-GB"/>
              </w:rPr>
            </w:pPr>
            <w:r w:rsidRPr="00A2737D">
              <w:rPr>
                <w:rFonts w:ascii="Arial" w:eastAsia="Times New Roman" w:hAnsi="Arial" w:cs="Arial"/>
                <w:color w:val="000000"/>
                <w:lang w:eastAsia="en-GB"/>
              </w:rPr>
              <w:t>Subject to the caveat that a candidate should always be appointed on merit, not just because they are in a protected or under-represented cohort</w:t>
            </w:r>
          </w:p>
        </w:tc>
      </w:tr>
      <w:tr w:rsidR="00FF0D77" w:rsidRPr="00A2737D" w:rsidTr="00A2737D">
        <w:trPr>
          <w:trHeight w:val="350"/>
        </w:trPr>
        <w:tc>
          <w:tcPr>
            <w:tcW w:w="10485" w:type="dxa"/>
            <w:shd w:val="clear" w:color="auto" w:fill="auto"/>
            <w:vAlign w:val="bottom"/>
            <w:hideMark/>
          </w:tcPr>
          <w:p w:rsidR="00FF0D77" w:rsidRPr="00A2737D" w:rsidRDefault="00FF0D77" w:rsidP="00FF0D77">
            <w:pPr>
              <w:spacing w:after="0" w:line="240" w:lineRule="auto"/>
              <w:rPr>
                <w:rFonts w:ascii="Arial" w:eastAsia="Times New Roman" w:hAnsi="Arial" w:cs="Arial"/>
                <w:color w:val="000000"/>
                <w:lang w:eastAsia="en-GB"/>
              </w:rPr>
            </w:pPr>
            <w:r w:rsidRPr="00A2737D">
              <w:rPr>
                <w:rFonts w:ascii="Arial" w:eastAsia="Times New Roman" w:hAnsi="Arial" w:cs="Arial"/>
                <w:color w:val="000000"/>
                <w:lang w:eastAsia="en-GB"/>
              </w:rPr>
              <w:t>The most appropriate person based on skill set</w:t>
            </w:r>
          </w:p>
        </w:tc>
      </w:tr>
      <w:tr w:rsidR="00FF0D77" w:rsidRPr="00A2737D" w:rsidTr="00A2737D">
        <w:trPr>
          <w:trHeight w:val="350"/>
        </w:trPr>
        <w:tc>
          <w:tcPr>
            <w:tcW w:w="10485" w:type="dxa"/>
            <w:shd w:val="clear" w:color="auto" w:fill="auto"/>
            <w:vAlign w:val="bottom"/>
            <w:hideMark/>
          </w:tcPr>
          <w:p w:rsidR="00FF0D77" w:rsidRPr="00A2737D" w:rsidRDefault="00FF0D77" w:rsidP="00FF0D77">
            <w:pPr>
              <w:spacing w:after="0" w:line="240" w:lineRule="auto"/>
              <w:rPr>
                <w:rFonts w:ascii="Arial" w:eastAsia="Times New Roman" w:hAnsi="Arial" w:cs="Arial"/>
                <w:color w:val="000000"/>
                <w:lang w:eastAsia="en-GB"/>
              </w:rPr>
            </w:pPr>
            <w:r w:rsidRPr="00A2737D">
              <w:rPr>
                <w:rFonts w:ascii="Arial" w:eastAsia="Times New Roman" w:hAnsi="Arial" w:cs="Arial"/>
                <w:color w:val="000000"/>
                <w:lang w:eastAsia="en-GB"/>
              </w:rPr>
              <w:t>But it’s broader than gender….diversity of culture, Neurodiversity etc</w:t>
            </w:r>
          </w:p>
        </w:tc>
      </w:tr>
      <w:tr w:rsidR="00FF0D77" w:rsidRPr="00A2737D" w:rsidTr="00A2737D">
        <w:trPr>
          <w:trHeight w:val="350"/>
        </w:trPr>
        <w:tc>
          <w:tcPr>
            <w:tcW w:w="10485" w:type="dxa"/>
            <w:shd w:val="clear" w:color="auto" w:fill="auto"/>
            <w:vAlign w:val="bottom"/>
            <w:hideMark/>
          </w:tcPr>
          <w:p w:rsidR="00FF0D77" w:rsidRPr="00A2737D" w:rsidRDefault="00FF0D77" w:rsidP="00FF0D77">
            <w:pPr>
              <w:spacing w:after="0" w:line="240" w:lineRule="auto"/>
              <w:rPr>
                <w:rFonts w:ascii="Arial" w:eastAsia="Times New Roman" w:hAnsi="Arial" w:cs="Arial"/>
                <w:color w:val="000000"/>
                <w:lang w:eastAsia="en-GB"/>
              </w:rPr>
            </w:pPr>
            <w:r w:rsidRPr="00A2737D">
              <w:rPr>
                <w:rFonts w:ascii="Arial" w:eastAsia="Times New Roman" w:hAnsi="Arial" w:cs="Arial"/>
                <w:color w:val="000000"/>
                <w:lang w:eastAsia="en-GB"/>
              </w:rPr>
              <w:t xml:space="preserve">Can they do the job?  Beyond that I don’t care </w:t>
            </w:r>
          </w:p>
        </w:tc>
      </w:tr>
      <w:tr w:rsidR="00FF0D77" w:rsidRPr="00A2737D" w:rsidTr="00A2737D">
        <w:trPr>
          <w:trHeight w:val="350"/>
        </w:trPr>
        <w:tc>
          <w:tcPr>
            <w:tcW w:w="10485" w:type="dxa"/>
            <w:shd w:val="clear" w:color="auto" w:fill="auto"/>
            <w:vAlign w:val="bottom"/>
            <w:hideMark/>
          </w:tcPr>
          <w:p w:rsidR="00FF0D77" w:rsidRPr="00A2737D" w:rsidRDefault="00FF0D77" w:rsidP="00FF0D77">
            <w:pPr>
              <w:spacing w:after="0" w:line="240" w:lineRule="auto"/>
              <w:rPr>
                <w:rFonts w:ascii="Arial" w:eastAsia="Times New Roman" w:hAnsi="Arial" w:cs="Arial"/>
                <w:color w:val="000000"/>
                <w:lang w:eastAsia="en-GB"/>
              </w:rPr>
            </w:pPr>
            <w:r w:rsidRPr="00A2737D">
              <w:rPr>
                <w:rFonts w:ascii="Arial" w:eastAsia="Times New Roman" w:hAnsi="Arial" w:cs="Arial"/>
                <w:color w:val="000000"/>
                <w:lang w:eastAsia="en-GB"/>
              </w:rPr>
              <w:t>Please also consider knowledge along with skills and behaviours</w:t>
            </w:r>
          </w:p>
        </w:tc>
      </w:tr>
      <w:tr w:rsidR="00FF0D77" w:rsidRPr="00A2737D" w:rsidTr="00A2737D">
        <w:trPr>
          <w:trHeight w:val="350"/>
        </w:trPr>
        <w:tc>
          <w:tcPr>
            <w:tcW w:w="10485" w:type="dxa"/>
            <w:shd w:val="clear" w:color="auto" w:fill="auto"/>
            <w:vAlign w:val="bottom"/>
            <w:hideMark/>
          </w:tcPr>
          <w:p w:rsidR="00FF0D77" w:rsidRPr="00A2737D" w:rsidRDefault="00FF0D77" w:rsidP="00FF0D77">
            <w:pPr>
              <w:spacing w:after="0" w:line="240" w:lineRule="auto"/>
              <w:rPr>
                <w:rFonts w:ascii="Arial" w:eastAsia="Times New Roman" w:hAnsi="Arial" w:cs="Arial"/>
                <w:color w:val="000000"/>
                <w:lang w:eastAsia="en-GB"/>
              </w:rPr>
            </w:pPr>
            <w:r w:rsidRPr="00A2737D">
              <w:rPr>
                <w:rFonts w:ascii="Arial" w:eastAsia="Times New Roman" w:hAnsi="Arial" w:cs="Arial"/>
                <w:color w:val="000000"/>
                <w:lang w:eastAsia="en-GB"/>
              </w:rPr>
              <w:t>It is a progressive plan of action for sure.</w:t>
            </w:r>
          </w:p>
        </w:tc>
      </w:tr>
      <w:tr w:rsidR="00FF0D77" w:rsidRPr="00A2737D" w:rsidTr="00963262">
        <w:trPr>
          <w:trHeight w:val="1033"/>
        </w:trPr>
        <w:tc>
          <w:tcPr>
            <w:tcW w:w="10485" w:type="dxa"/>
            <w:shd w:val="clear" w:color="auto" w:fill="auto"/>
            <w:vAlign w:val="bottom"/>
            <w:hideMark/>
          </w:tcPr>
          <w:p w:rsidR="00FF0D77" w:rsidRPr="00A2737D" w:rsidRDefault="00FF0D77" w:rsidP="00FF0D77">
            <w:pPr>
              <w:spacing w:after="0" w:line="240" w:lineRule="auto"/>
              <w:rPr>
                <w:rFonts w:ascii="Arial" w:eastAsia="Times New Roman" w:hAnsi="Arial" w:cs="Arial"/>
                <w:color w:val="000000"/>
                <w:lang w:eastAsia="en-GB"/>
              </w:rPr>
            </w:pPr>
            <w:r w:rsidRPr="00A2737D">
              <w:rPr>
                <w:rFonts w:ascii="Arial" w:eastAsia="Times New Roman" w:hAnsi="Arial" w:cs="Arial"/>
                <w:color w:val="000000"/>
                <w:lang w:eastAsia="en-GB"/>
              </w:rPr>
              <w:t>Your recruitment processes need to proactively encourage those from minority communities to apply, to offer pre-application upskilling if needed and to recognise that the right 'behaviours' must not be defined through a British white male lens</w:t>
            </w:r>
          </w:p>
        </w:tc>
      </w:tr>
      <w:tr w:rsidR="00FF0D77" w:rsidRPr="00A2737D" w:rsidTr="00A2737D">
        <w:trPr>
          <w:trHeight w:val="2800"/>
        </w:trPr>
        <w:tc>
          <w:tcPr>
            <w:tcW w:w="10485" w:type="dxa"/>
            <w:shd w:val="clear" w:color="auto" w:fill="auto"/>
            <w:vAlign w:val="bottom"/>
            <w:hideMark/>
          </w:tcPr>
          <w:p w:rsidR="00FF0D77" w:rsidRPr="00A2737D" w:rsidRDefault="00FF0D77" w:rsidP="00FF0D77">
            <w:pPr>
              <w:spacing w:after="0" w:line="240" w:lineRule="auto"/>
              <w:rPr>
                <w:rFonts w:ascii="Arial" w:eastAsia="Times New Roman" w:hAnsi="Arial" w:cs="Arial"/>
                <w:color w:val="000000"/>
                <w:lang w:eastAsia="en-GB"/>
              </w:rPr>
            </w:pPr>
            <w:r w:rsidRPr="00A2737D">
              <w:rPr>
                <w:rFonts w:ascii="Arial" w:eastAsia="Times New Roman" w:hAnsi="Arial" w:cs="Arial"/>
                <w:color w:val="000000"/>
                <w:lang w:eastAsia="en-GB"/>
              </w:rPr>
              <w:t xml:space="preserve">Hire people on merit. By pushing the EDI narrative you exclude people from having the same opportunity. Until society rejects this equality, diversity and inclusion nonsense you will never eliminate racism/prejudice of any kind. A society that doesn't see race or hold prejudice of any kind would jot need this policy and I feel that mostly we don't live in a racist society, it does exist, but it is a tiny minority that you will never eliminate. Policies such as this only reinforce people's prejudices </w:t>
            </w:r>
          </w:p>
        </w:tc>
      </w:tr>
      <w:tr w:rsidR="00FF0D77" w:rsidRPr="00A2737D" w:rsidTr="00A2737D">
        <w:trPr>
          <w:trHeight w:val="700"/>
        </w:trPr>
        <w:tc>
          <w:tcPr>
            <w:tcW w:w="10485" w:type="dxa"/>
            <w:shd w:val="clear" w:color="auto" w:fill="auto"/>
            <w:vAlign w:val="bottom"/>
            <w:hideMark/>
          </w:tcPr>
          <w:p w:rsidR="00FF0D77" w:rsidRPr="00A2737D" w:rsidRDefault="00FF0D77" w:rsidP="00FF0D77">
            <w:pPr>
              <w:spacing w:after="0" w:line="240" w:lineRule="auto"/>
              <w:rPr>
                <w:rFonts w:ascii="Arial" w:eastAsia="Times New Roman" w:hAnsi="Arial" w:cs="Arial"/>
                <w:color w:val="000000"/>
                <w:lang w:eastAsia="en-GB"/>
              </w:rPr>
            </w:pPr>
            <w:r w:rsidRPr="00A2737D">
              <w:rPr>
                <w:rFonts w:ascii="Arial" w:eastAsia="Times New Roman" w:hAnsi="Arial" w:cs="Arial"/>
                <w:color w:val="000000"/>
                <w:lang w:eastAsia="en-GB"/>
              </w:rPr>
              <w:t>Employons people n basis of skills / interest for the job rather than ethnicity</w:t>
            </w:r>
          </w:p>
        </w:tc>
      </w:tr>
      <w:tr w:rsidR="00FF0D77" w:rsidRPr="00A2737D" w:rsidTr="00A2737D">
        <w:trPr>
          <w:trHeight w:val="700"/>
        </w:trPr>
        <w:tc>
          <w:tcPr>
            <w:tcW w:w="10485" w:type="dxa"/>
            <w:shd w:val="clear" w:color="auto" w:fill="auto"/>
            <w:vAlign w:val="bottom"/>
            <w:hideMark/>
          </w:tcPr>
          <w:p w:rsidR="00FF0D77" w:rsidRPr="00A2737D" w:rsidRDefault="00FF0D77" w:rsidP="00FF0D77">
            <w:pPr>
              <w:spacing w:after="0" w:line="240" w:lineRule="auto"/>
              <w:rPr>
                <w:rFonts w:ascii="Arial" w:eastAsia="Times New Roman" w:hAnsi="Arial" w:cs="Arial"/>
                <w:color w:val="000000"/>
                <w:lang w:eastAsia="en-GB"/>
              </w:rPr>
            </w:pPr>
            <w:r w:rsidRPr="00A2737D">
              <w:rPr>
                <w:rFonts w:ascii="Arial" w:eastAsia="Times New Roman" w:hAnsi="Arial" w:cs="Arial"/>
                <w:color w:val="000000"/>
                <w:lang w:eastAsia="en-GB"/>
              </w:rPr>
              <w:t xml:space="preserve">If children from diverse backgrounds see/know of people like then in FS they can have aspirations </w:t>
            </w:r>
          </w:p>
        </w:tc>
      </w:tr>
      <w:tr w:rsidR="00FF0D77" w:rsidRPr="00A2737D" w:rsidTr="00A2737D">
        <w:trPr>
          <w:trHeight w:val="700"/>
        </w:trPr>
        <w:tc>
          <w:tcPr>
            <w:tcW w:w="10485" w:type="dxa"/>
            <w:shd w:val="clear" w:color="auto" w:fill="auto"/>
            <w:vAlign w:val="bottom"/>
            <w:hideMark/>
          </w:tcPr>
          <w:p w:rsidR="00FF0D77" w:rsidRPr="00A2737D" w:rsidRDefault="00FF0D77" w:rsidP="00FF0D77">
            <w:pPr>
              <w:spacing w:after="0" w:line="240" w:lineRule="auto"/>
              <w:rPr>
                <w:rFonts w:ascii="Arial" w:eastAsia="Times New Roman" w:hAnsi="Arial" w:cs="Arial"/>
                <w:color w:val="000000"/>
                <w:lang w:eastAsia="en-GB"/>
              </w:rPr>
            </w:pPr>
            <w:r w:rsidRPr="00A2737D">
              <w:rPr>
                <w:rFonts w:ascii="Arial" w:eastAsia="Times New Roman" w:hAnsi="Arial" w:cs="Arial"/>
                <w:color w:val="000000"/>
                <w:lang w:eastAsia="en-GB"/>
              </w:rPr>
              <w:t>Work with West Berkshire Council - long established policies for staff and now working with community</w:t>
            </w:r>
          </w:p>
        </w:tc>
      </w:tr>
      <w:tr w:rsidR="00FF0D77" w:rsidRPr="00A2737D" w:rsidTr="00A2737D">
        <w:trPr>
          <w:trHeight w:val="700"/>
        </w:trPr>
        <w:tc>
          <w:tcPr>
            <w:tcW w:w="10485" w:type="dxa"/>
            <w:shd w:val="clear" w:color="auto" w:fill="auto"/>
            <w:vAlign w:val="bottom"/>
            <w:hideMark/>
          </w:tcPr>
          <w:p w:rsidR="00FF0D77" w:rsidRPr="00A2737D" w:rsidRDefault="00FF0D77" w:rsidP="00FF0D77">
            <w:pPr>
              <w:spacing w:after="0" w:line="240" w:lineRule="auto"/>
              <w:rPr>
                <w:rFonts w:ascii="Arial" w:eastAsia="Times New Roman" w:hAnsi="Arial" w:cs="Arial"/>
                <w:color w:val="000000"/>
                <w:lang w:eastAsia="en-GB"/>
              </w:rPr>
            </w:pPr>
            <w:r w:rsidRPr="00A2737D">
              <w:rPr>
                <w:rFonts w:ascii="Arial" w:eastAsia="Times New Roman" w:hAnsi="Arial" w:cs="Arial"/>
                <w:color w:val="000000"/>
                <w:lang w:eastAsia="en-GB"/>
              </w:rPr>
              <w:t>You must avoid a numbers game approach. Must be best person for job, not meeting targets.</w:t>
            </w:r>
          </w:p>
        </w:tc>
      </w:tr>
      <w:tr w:rsidR="00FF0D77" w:rsidRPr="00A2737D" w:rsidTr="00A2737D">
        <w:trPr>
          <w:trHeight w:val="350"/>
        </w:trPr>
        <w:tc>
          <w:tcPr>
            <w:tcW w:w="10485" w:type="dxa"/>
            <w:shd w:val="clear" w:color="auto" w:fill="auto"/>
            <w:vAlign w:val="bottom"/>
            <w:hideMark/>
          </w:tcPr>
          <w:p w:rsidR="00FF0D77" w:rsidRPr="00A2737D" w:rsidRDefault="00FF0D77" w:rsidP="00FF0D77">
            <w:pPr>
              <w:spacing w:after="0" w:line="240" w:lineRule="auto"/>
              <w:rPr>
                <w:rFonts w:ascii="Arial" w:eastAsia="Times New Roman" w:hAnsi="Arial" w:cs="Arial"/>
                <w:color w:val="000000"/>
                <w:lang w:eastAsia="en-GB"/>
              </w:rPr>
            </w:pPr>
            <w:r w:rsidRPr="00A2737D">
              <w:rPr>
                <w:rFonts w:ascii="Arial" w:eastAsia="Times New Roman" w:hAnsi="Arial" w:cs="Arial"/>
                <w:color w:val="000000"/>
                <w:lang w:eastAsia="en-GB"/>
              </w:rPr>
              <w:t>Should be based on ability as opposed to positive discrimination</w:t>
            </w:r>
          </w:p>
        </w:tc>
      </w:tr>
      <w:tr w:rsidR="00FF0D77" w:rsidRPr="00A2737D" w:rsidTr="00A2737D">
        <w:trPr>
          <w:trHeight w:val="700"/>
        </w:trPr>
        <w:tc>
          <w:tcPr>
            <w:tcW w:w="10485" w:type="dxa"/>
            <w:shd w:val="clear" w:color="auto" w:fill="auto"/>
            <w:vAlign w:val="bottom"/>
            <w:hideMark/>
          </w:tcPr>
          <w:p w:rsidR="00FF0D77" w:rsidRPr="00A2737D" w:rsidRDefault="00FF0D77" w:rsidP="00FF0D77">
            <w:pPr>
              <w:spacing w:after="0" w:line="240" w:lineRule="auto"/>
              <w:rPr>
                <w:rFonts w:ascii="Arial" w:eastAsia="Times New Roman" w:hAnsi="Arial" w:cs="Arial"/>
                <w:color w:val="000000"/>
                <w:lang w:eastAsia="en-GB"/>
              </w:rPr>
            </w:pPr>
            <w:r w:rsidRPr="00A2737D">
              <w:rPr>
                <w:rFonts w:ascii="Arial" w:eastAsia="Times New Roman" w:hAnsi="Arial" w:cs="Arial"/>
                <w:color w:val="000000"/>
                <w:lang w:eastAsia="en-GB"/>
              </w:rPr>
              <w:t>Wording too conditional - does not sound trustworthy or genuinely earnest</w:t>
            </w:r>
          </w:p>
        </w:tc>
      </w:tr>
      <w:tr w:rsidR="00FF0D77" w:rsidRPr="00A2737D" w:rsidTr="00963262">
        <w:trPr>
          <w:trHeight w:val="1486"/>
        </w:trPr>
        <w:tc>
          <w:tcPr>
            <w:tcW w:w="10485" w:type="dxa"/>
            <w:shd w:val="clear" w:color="auto" w:fill="auto"/>
            <w:vAlign w:val="bottom"/>
            <w:hideMark/>
          </w:tcPr>
          <w:p w:rsidR="00FF0D77" w:rsidRPr="00A2737D" w:rsidRDefault="00FF0D77" w:rsidP="00FF0D77">
            <w:pPr>
              <w:spacing w:after="0" w:line="240" w:lineRule="auto"/>
              <w:rPr>
                <w:rFonts w:ascii="Arial" w:eastAsia="Times New Roman" w:hAnsi="Arial" w:cs="Arial"/>
                <w:color w:val="000000"/>
                <w:lang w:eastAsia="en-GB"/>
              </w:rPr>
            </w:pPr>
            <w:r w:rsidRPr="00A2737D">
              <w:rPr>
                <w:rFonts w:ascii="Arial" w:eastAsia="Times New Roman" w:hAnsi="Arial" w:cs="Arial"/>
                <w:color w:val="000000"/>
                <w:lang w:eastAsia="en-GB"/>
              </w:rPr>
              <w:t xml:space="preserve">I believe that diversity is extremely important as it will bring different sets of skills, cultural background and different language speaking ability amongst the team. This country or most part of it is extremely multi-cultural and there are so many different nationalities amongst us. I believe that having people from similar backgrounds will improve communication. </w:t>
            </w:r>
          </w:p>
        </w:tc>
      </w:tr>
      <w:tr w:rsidR="00FF0D77" w:rsidRPr="00A2737D" w:rsidTr="00A2737D">
        <w:trPr>
          <w:trHeight w:val="350"/>
        </w:trPr>
        <w:tc>
          <w:tcPr>
            <w:tcW w:w="10485" w:type="dxa"/>
            <w:shd w:val="clear" w:color="auto" w:fill="auto"/>
            <w:vAlign w:val="bottom"/>
            <w:hideMark/>
          </w:tcPr>
          <w:p w:rsidR="00FF0D77" w:rsidRPr="00A2737D" w:rsidRDefault="00FF0D77" w:rsidP="00FF0D77">
            <w:pPr>
              <w:spacing w:after="0" w:line="240" w:lineRule="auto"/>
              <w:rPr>
                <w:rFonts w:ascii="Arial" w:eastAsia="Times New Roman" w:hAnsi="Arial" w:cs="Arial"/>
                <w:color w:val="000000"/>
                <w:lang w:eastAsia="en-GB"/>
              </w:rPr>
            </w:pPr>
            <w:r w:rsidRPr="00A2737D">
              <w:rPr>
                <w:rFonts w:ascii="Arial" w:eastAsia="Times New Roman" w:hAnsi="Arial" w:cs="Arial"/>
                <w:color w:val="000000"/>
                <w:lang w:eastAsia="en-GB"/>
              </w:rPr>
              <w:t xml:space="preserve">Your staff should be recruited on their ability to be a firefighter. </w:t>
            </w:r>
          </w:p>
        </w:tc>
      </w:tr>
      <w:tr w:rsidR="00FF0D77" w:rsidRPr="00A2737D" w:rsidTr="00A2737D">
        <w:trPr>
          <w:trHeight w:val="700"/>
        </w:trPr>
        <w:tc>
          <w:tcPr>
            <w:tcW w:w="10485" w:type="dxa"/>
            <w:shd w:val="clear" w:color="auto" w:fill="auto"/>
            <w:vAlign w:val="bottom"/>
            <w:hideMark/>
          </w:tcPr>
          <w:p w:rsidR="00FF0D77" w:rsidRPr="00A2737D" w:rsidRDefault="00FF0D77" w:rsidP="00FF0D77">
            <w:pPr>
              <w:spacing w:after="0" w:line="240" w:lineRule="auto"/>
              <w:rPr>
                <w:rFonts w:ascii="Arial" w:eastAsia="Times New Roman" w:hAnsi="Arial" w:cs="Arial"/>
                <w:color w:val="000000"/>
                <w:lang w:eastAsia="en-GB"/>
              </w:rPr>
            </w:pPr>
            <w:r w:rsidRPr="00A2737D">
              <w:rPr>
                <w:rFonts w:ascii="Arial" w:eastAsia="Times New Roman" w:hAnsi="Arial" w:cs="Arial"/>
                <w:color w:val="000000"/>
                <w:lang w:eastAsia="en-GB"/>
              </w:rPr>
              <w:t>I want the right person for the job, despite their race, sex, orientation etc</w:t>
            </w:r>
          </w:p>
        </w:tc>
      </w:tr>
      <w:tr w:rsidR="00FF0D77" w:rsidRPr="00A2737D" w:rsidTr="00A2737D">
        <w:trPr>
          <w:trHeight w:val="700"/>
        </w:trPr>
        <w:tc>
          <w:tcPr>
            <w:tcW w:w="10485" w:type="dxa"/>
            <w:shd w:val="clear" w:color="auto" w:fill="auto"/>
            <w:vAlign w:val="bottom"/>
            <w:hideMark/>
          </w:tcPr>
          <w:p w:rsidR="00FF0D77" w:rsidRPr="00A2737D" w:rsidRDefault="00FF0D77" w:rsidP="00FF0D77">
            <w:pPr>
              <w:spacing w:after="0" w:line="240" w:lineRule="auto"/>
              <w:rPr>
                <w:rFonts w:ascii="Arial" w:eastAsia="Times New Roman" w:hAnsi="Arial" w:cs="Arial"/>
                <w:color w:val="000000"/>
                <w:lang w:eastAsia="en-GB"/>
              </w:rPr>
            </w:pPr>
            <w:r w:rsidRPr="00A2737D">
              <w:rPr>
                <w:rFonts w:ascii="Arial" w:eastAsia="Times New Roman" w:hAnsi="Arial" w:cs="Arial"/>
                <w:color w:val="000000"/>
                <w:lang w:eastAsia="en-GB"/>
              </w:rPr>
              <w:t>Every organisation needs a range of abilities and for those abilities to be recognised and valued.</w:t>
            </w:r>
          </w:p>
        </w:tc>
      </w:tr>
      <w:tr w:rsidR="00FF0D77" w:rsidRPr="00A2737D" w:rsidTr="00A2737D">
        <w:trPr>
          <w:trHeight w:val="350"/>
        </w:trPr>
        <w:tc>
          <w:tcPr>
            <w:tcW w:w="10485" w:type="dxa"/>
            <w:shd w:val="clear" w:color="auto" w:fill="auto"/>
            <w:vAlign w:val="bottom"/>
            <w:hideMark/>
          </w:tcPr>
          <w:p w:rsidR="00FF0D77" w:rsidRPr="00A2737D" w:rsidRDefault="00FF0D77" w:rsidP="00FF0D77">
            <w:pPr>
              <w:spacing w:after="0" w:line="240" w:lineRule="auto"/>
              <w:rPr>
                <w:rFonts w:ascii="Arial" w:eastAsia="Times New Roman" w:hAnsi="Arial" w:cs="Arial"/>
                <w:color w:val="000000"/>
                <w:lang w:eastAsia="en-GB"/>
              </w:rPr>
            </w:pPr>
            <w:r w:rsidRPr="00A2737D">
              <w:rPr>
                <w:rFonts w:ascii="Arial" w:eastAsia="Times New Roman" w:hAnsi="Arial" w:cs="Arial"/>
                <w:color w:val="000000"/>
                <w:lang w:eastAsia="en-GB"/>
              </w:rPr>
              <w:t>The right person for the right job regardless of gender or race</w:t>
            </w:r>
          </w:p>
        </w:tc>
      </w:tr>
      <w:tr w:rsidR="00FF0D77" w:rsidRPr="00A2737D" w:rsidTr="00A2737D">
        <w:trPr>
          <w:trHeight w:val="1750"/>
        </w:trPr>
        <w:tc>
          <w:tcPr>
            <w:tcW w:w="10485" w:type="dxa"/>
            <w:shd w:val="clear" w:color="auto" w:fill="auto"/>
            <w:vAlign w:val="bottom"/>
            <w:hideMark/>
          </w:tcPr>
          <w:p w:rsidR="00FF0D77" w:rsidRPr="00A2737D" w:rsidRDefault="00FF0D77" w:rsidP="00FF0D77">
            <w:pPr>
              <w:spacing w:after="0" w:line="240" w:lineRule="auto"/>
              <w:rPr>
                <w:rFonts w:ascii="Arial" w:eastAsia="Times New Roman" w:hAnsi="Arial" w:cs="Arial"/>
                <w:color w:val="000000"/>
                <w:lang w:eastAsia="en-GB"/>
              </w:rPr>
            </w:pPr>
            <w:r w:rsidRPr="00A2737D">
              <w:rPr>
                <w:rFonts w:ascii="Arial" w:eastAsia="Times New Roman" w:hAnsi="Arial" w:cs="Arial"/>
                <w:color w:val="000000"/>
                <w:lang w:eastAsia="en-GB"/>
              </w:rPr>
              <w:t xml:space="preserve">Merit is all that matters, only select the best candidates - it doesn’t matter what it looks like. Anything else is putting firefighters and the publics lives at additional risk. Additionally, EDI inevitably leads to anti-white/indigenous racism, misandry, &amp; heterophobia, it also damages social cohesion. This is Woke, cultural Marxist, nonsense. </w:t>
            </w:r>
          </w:p>
        </w:tc>
      </w:tr>
      <w:tr w:rsidR="00FF0D77" w:rsidRPr="00A2737D" w:rsidTr="00A2737D">
        <w:trPr>
          <w:trHeight w:val="700"/>
        </w:trPr>
        <w:tc>
          <w:tcPr>
            <w:tcW w:w="10485" w:type="dxa"/>
            <w:shd w:val="clear" w:color="auto" w:fill="auto"/>
            <w:vAlign w:val="bottom"/>
            <w:hideMark/>
          </w:tcPr>
          <w:p w:rsidR="00FF0D77" w:rsidRPr="00A2737D" w:rsidRDefault="00FF0D77" w:rsidP="00FF0D77">
            <w:pPr>
              <w:spacing w:after="0" w:line="240" w:lineRule="auto"/>
              <w:rPr>
                <w:rFonts w:ascii="Arial" w:eastAsia="Times New Roman" w:hAnsi="Arial" w:cs="Arial"/>
                <w:color w:val="000000"/>
                <w:lang w:eastAsia="en-GB"/>
              </w:rPr>
            </w:pPr>
            <w:r w:rsidRPr="00A2737D">
              <w:rPr>
                <w:rFonts w:ascii="Arial" w:eastAsia="Times New Roman" w:hAnsi="Arial" w:cs="Arial"/>
                <w:color w:val="000000"/>
                <w:lang w:eastAsia="en-GB"/>
              </w:rPr>
              <w:t xml:space="preserve">The objective is sound, tangible evidence to measure progress in its achievement may be lacking however. </w:t>
            </w:r>
          </w:p>
        </w:tc>
      </w:tr>
      <w:tr w:rsidR="00FF0D77" w:rsidRPr="00A2737D" w:rsidTr="00963262">
        <w:trPr>
          <w:trHeight w:val="1318"/>
        </w:trPr>
        <w:tc>
          <w:tcPr>
            <w:tcW w:w="10485" w:type="dxa"/>
            <w:shd w:val="clear" w:color="auto" w:fill="auto"/>
            <w:vAlign w:val="bottom"/>
            <w:hideMark/>
          </w:tcPr>
          <w:p w:rsidR="00FF0D77" w:rsidRPr="00A2737D" w:rsidRDefault="00FF0D77" w:rsidP="00FF0D77">
            <w:pPr>
              <w:spacing w:after="0" w:line="240" w:lineRule="auto"/>
              <w:rPr>
                <w:rFonts w:ascii="Arial" w:eastAsia="Times New Roman" w:hAnsi="Arial" w:cs="Arial"/>
                <w:color w:val="000000"/>
                <w:lang w:eastAsia="en-GB"/>
              </w:rPr>
            </w:pPr>
            <w:r w:rsidRPr="00A2737D">
              <w:rPr>
                <w:rFonts w:ascii="Arial" w:eastAsia="Times New Roman" w:hAnsi="Arial" w:cs="Arial"/>
                <w:color w:val="000000"/>
                <w:lang w:eastAsia="en-GB"/>
              </w:rPr>
              <w:t xml:space="preserve">There is a great deal of published evidence that more diverse work forces are more successful - see:-    McKinsey’s May 2020 report, “Diversity wins: How inclusion matters”.  A summary of the report can be found at https://www.mckinsey.com/featured-insights/diversity-and-inclusion/diversity-wins-how-inclusion-matters </w:t>
            </w:r>
          </w:p>
        </w:tc>
      </w:tr>
      <w:tr w:rsidR="00FF0D77" w:rsidRPr="00A2737D" w:rsidTr="00A2737D">
        <w:trPr>
          <w:trHeight w:val="1400"/>
        </w:trPr>
        <w:tc>
          <w:tcPr>
            <w:tcW w:w="10485" w:type="dxa"/>
            <w:shd w:val="clear" w:color="auto" w:fill="auto"/>
            <w:vAlign w:val="bottom"/>
            <w:hideMark/>
          </w:tcPr>
          <w:p w:rsidR="00FF0D77" w:rsidRPr="00A2737D" w:rsidRDefault="00FF0D77" w:rsidP="00FF0D77">
            <w:pPr>
              <w:spacing w:after="0" w:line="240" w:lineRule="auto"/>
              <w:rPr>
                <w:rFonts w:ascii="Arial" w:eastAsia="Times New Roman" w:hAnsi="Arial" w:cs="Arial"/>
                <w:color w:val="000000"/>
                <w:lang w:eastAsia="en-GB"/>
              </w:rPr>
            </w:pPr>
            <w:r w:rsidRPr="00A2737D">
              <w:rPr>
                <w:rFonts w:ascii="Arial" w:eastAsia="Times New Roman" w:hAnsi="Arial" w:cs="Arial"/>
                <w:color w:val="000000"/>
                <w:lang w:eastAsia="en-GB"/>
              </w:rPr>
              <w:t xml:space="preserve">Does 'job applicants' refer only to recruitment into the service?  If yes, how do we plan to cover progression for those staff already employed?  This feels like a common omission, whereby retention and progression seem to fall off the end.  </w:t>
            </w:r>
          </w:p>
        </w:tc>
      </w:tr>
      <w:tr w:rsidR="00FF0D77" w:rsidRPr="00A2737D" w:rsidTr="00A2737D">
        <w:trPr>
          <w:trHeight w:val="700"/>
        </w:trPr>
        <w:tc>
          <w:tcPr>
            <w:tcW w:w="10485" w:type="dxa"/>
            <w:shd w:val="clear" w:color="auto" w:fill="auto"/>
            <w:vAlign w:val="bottom"/>
            <w:hideMark/>
          </w:tcPr>
          <w:p w:rsidR="00FF0D77" w:rsidRPr="00A2737D" w:rsidRDefault="00FF0D77" w:rsidP="00FF0D77">
            <w:pPr>
              <w:spacing w:after="0" w:line="240" w:lineRule="auto"/>
              <w:rPr>
                <w:rFonts w:ascii="Arial" w:eastAsia="Times New Roman" w:hAnsi="Arial" w:cs="Arial"/>
                <w:color w:val="000000"/>
                <w:lang w:eastAsia="en-GB"/>
              </w:rPr>
            </w:pPr>
            <w:r w:rsidRPr="00A2737D">
              <w:rPr>
                <w:rFonts w:ascii="Arial" w:eastAsia="Times New Roman" w:hAnsi="Arial" w:cs="Arial"/>
                <w:color w:val="000000"/>
                <w:lang w:eastAsia="en-GB"/>
              </w:rPr>
              <w:t>always assuming staff are equal to the job in hand irrespective of Race Colour Creed Nationality or Sex</w:t>
            </w:r>
          </w:p>
        </w:tc>
      </w:tr>
      <w:tr w:rsidR="00FF0D77" w:rsidRPr="00A2737D" w:rsidTr="00A2737D">
        <w:trPr>
          <w:trHeight w:val="1750"/>
        </w:trPr>
        <w:tc>
          <w:tcPr>
            <w:tcW w:w="10485" w:type="dxa"/>
            <w:shd w:val="clear" w:color="auto" w:fill="auto"/>
            <w:vAlign w:val="bottom"/>
            <w:hideMark/>
          </w:tcPr>
          <w:p w:rsidR="00FF0D77" w:rsidRPr="00A2737D" w:rsidRDefault="00FF0D77" w:rsidP="00FF0D77">
            <w:pPr>
              <w:spacing w:after="0" w:line="240" w:lineRule="auto"/>
              <w:rPr>
                <w:rFonts w:ascii="Arial" w:eastAsia="Times New Roman" w:hAnsi="Arial" w:cs="Arial"/>
                <w:color w:val="000000"/>
                <w:lang w:eastAsia="en-GB"/>
              </w:rPr>
            </w:pPr>
            <w:r w:rsidRPr="00A2737D">
              <w:rPr>
                <w:rFonts w:ascii="Arial" w:eastAsia="Times New Roman" w:hAnsi="Arial" w:cs="Arial"/>
                <w:color w:val="000000"/>
                <w:lang w:eastAsia="en-GB"/>
              </w:rPr>
              <w:t xml:space="preserve">What scientific evidence do you have to support that diversity is helpful in a fire and rescue service? Appointments at all levels should be based purely on competency and ability rather than diversity targets. People from minority groups will start to feel self conscious that they are appointed because of their minority status rather than ability. </w:t>
            </w:r>
          </w:p>
        </w:tc>
      </w:tr>
      <w:tr w:rsidR="00FF0D77" w:rsidRPr="00A2737D" w:rsidTr="00A2737D">
        <w:trPr>
          <w:trHeight w:val="1050"/>
        </w:trPr>
        <w:tc>
          <w:tcPr>
            <w:tcW w:w="10485" w:type="dxa"/>
            <w:shd w:val="clear" w:color="auto" w:fill="auto"/>
            <w:vAlign w:val="bottom"/>
            <w:hideMark/>
          </w:tcPr>
          <w:p w:rsidR="00FF0D77" w:rsidRPr="00A2737D" w:rsidRDefault="00FF0D77" w:rsidP="00FF0D77">
            <w:pPr>
              <w:spacing w:after="0" w:line="240" w:lineRule="auto"/>
              <w:rPr>
                <w:rFonts w:ascii="Arial" w:eastAsia="Times New Roman" w:hAnsi="Arial" w:cs="Arial"/>
                <w:color w:val="000000"/>
                <w:lang w:eastAsia="en-GB"/>
              </w:rPr>
            </w:pPr>
            <w:r w:rsidRPr="00A2737D">
              <w:rPr>
                <w:rFonts w:ascii="Arial" w:eastAsia="Times New Roman" w:hAnsi="Arial" w:cs="Arial"/>
                <w:color w:val="000000"/>
                <w:lang w:eastAsia="en-GB"/>
              </w:rPr>
              <w:t xml:space="preserve">What is the measure of success for this?  Is it the action taken or is it the number of applicants with diverse characteristics?  This is important. </w:t>
            </w:r>
          </w:p>
        </w:tc>
      </w:tr>
      <w:tr w:rsidR="00FF0D77" w:rsidRPr="00A2737D" w:rsidTr="00A2737D">
        <w:trPr>
          <w:trHeight w:val="1050"/>
        </w:trPr>
        <w:tc>
          <w:tcPr>
            <w:tcW w:w="10485" w:type="dxa"/>
            <w:shd w:val="clear" w:color="auto" w:fill="auto"/>
            <w:vAlign w:val="bottom"/>
            <w:hideMark/>
          </w:tcPr>
          <w:p w:rsidR="00FF0D77" w:rsidRPr="00A2737D" w:rsidRDefault="00FF0D77" w:rsidP="00FF0D77">
            <w:pPr>
              <w:spacing w:after="0" w:line="240" w:lineRule="auto"/>
              <w:rPr>
                <w:rFonts w:ascii="Arial" w:eastAsia="Times New Roman" w:hAnsi="Arial" w:cs="Arial"/>
                <w:color w:val="000000"/>
                <w:lang w:eastAsia="en-GB"/>
              </w:rPr>
            </w:pPr>
            <w:r w:rsidRPr="00A2737D">
              <w:rPr>
                <w:rFonts w:ascii="Arial" w:eastAsia="Times New Roman" w:hAnsi="Arial" w:cs="Arial"/>
                <w:color w:val="000000"/>
                <w:lang w:eastAsia="en-GB"/>
              </w:rPr>
              <w:t>Its important that we are able to reflect the community we serve, However, what remains an absolute priority is that no change in standards occur to facilitate this happening.</w:t>
            </w:r>
          </w:p>
        </w:tc>
      </w:tr>
      <w:tr w:rsidR="00FF0D77" w:rsidRPr="00A2737D" w:rsidTr="00A2737D">
        <w:trPr>
          <w:trHeight w:val="700"/>
        </w:trPr>
        <w:tc>
          <w:tcPr>
            <w:tcW w:w="10485" w:type="dxa"/>
            <w:shd w:val="clear" w:color="auto" w:fill="auto"/>
            <w:vAlign w:val="bottom"/>
            <w:hideMark/>
          </w:tcPr>
          <w:p w:rsidR="00FF0D77" w:rsidRPr="00A2737D" w:rsidRDefault="00FF0D77" w:rsidP="00FF0D77">
            <w:pPr>
              <w:spacing w:after="0" w:line="240" w:lineRule="auto"/>
              <w:rPr>
                <w:rFonts w:ascii="Arial" w:eastAsia="Times New Roman" w:hAnsi="Arial" w:cs="Arial"/>
                <w:color w:val="000000"/>
                <w:lang w:eastAsia="en-GB"/>
              </w:rPr>
            </w:pPr>
            <w:r w:rsidRPr="00A2737D">
              <w:rPr>
                <w:rFonts w:ascii="Arial" w:eastAsia="Times New Roman" w:hAnsi="Arial" w:cs="Arial"/>
                <w:color w:val="000000"/>
                <w:lang w:eastAsia="en-GB"/>
              </w:rPr>
              <w:t>Slough has a very mixed ethnic population so it is important to give any interested individual a chance to apply</w:t>
            </w:r>
          </w:p>
        </w:tc>
      </w:tr>
      <w:tr w:rsidR="00FF0D77" w:rsidRPr="00A2737D" w:rsidTr="00A2737D">
        <w:trPr>
          <w:trHeight w:val="350"/>
        </w:trPr>
        <w:tc>
          <w:tcPr>
            <w:tcW w:w="10485" w:type="dxa"/>
            <w:shd w:val="clear" w:color="auto" w:fill="auto"/>
            <w:vAlign w:val="bottom"/>
            <w:hideMark/>
          </w:tcPr>
          <w:p w:rsidR="00FF0D77" w:rsidRPr="00A2737D" w:rsidRDefault="00FF0D77" w:rsidP="00FF0D77">
            <w:pPr>
              <w:spacing w:after="0" w:line="240" w:lineRule="auto"/>
              <w:rPr>
                <w:rFonts w:ascii="Arial" w:eastAsia="Times New Roman" w:hAnsi="Arial" w:cs="Arial"/>
                <w:color w:val="000000"/>
                <w:lang w:eastAsia="en-GB"/>
              </w:rPr>
            </w:pPr>
            <w:r w:rsidRPr="00A2737D">
              <w:rPr>
                <w:rFonts w:ascii="Arial" w:eastAsia="Times New Roman" w:hAnsi="Arial" w:cs="Arial"/>
                <w:color w:val="000000"/>
                <w:lang w:eastAsia="en-GB"/>
              </w:rPr>
              <w:t>An excellent objective to achieve</w:t>
            </w:r>
          </w:p>
        </w:tc>
      </w:tr>
      <w:tr w:rsidR="00FF0D77" w:rsidRPr="00A2737D" w:rsidTr="00A2737D">
        <w:trPr>
          <w:trHeight w:val="350"/>
        </w:trPr>
        <w:tc>
          <w:tcPr>
            <w:tcW w:w="10485" w:type="dxa"/>
            <w:shd w:val="clear" w:color="auto" w:fill="auto"/>
            <w:vAlign w:val="bottom"/>
            <w:hideMark/>
          </w:tcPr>
          <w:p w:rsidR="00FF0D77" w:rsidRPr="00A2737D" w:rsidRDefault="00FF0D77" w:rsidP="00FF0D77">
            <w:pPr>
              <w:spacing w:after="0" w:line="240" w:lineRule="auto"/>
              <w:rPr>
                <w:rFonts w:ascii="Arial" w:eastAsia="Times New Roman" w:hAnsi="Arial" w:cs="Arial"/>
                <w:color w:val="000000"/>
                <w:lang w:eastAsia="en-GB"/>
              </w:rPr>
            </w:pPr>
            <w:r w:rsidRPr="00A2737D">
              <w:rPr>
                <w:rFonts w:ascii="Arial" w:eastAsia="Times New Roman" w:hAnsi="Arial" w:cs="Arial"/>
                <w:color w:val="000000"/>
                <w:lang w:eastAsia="en-GB"/>
              </w:rPr>
              <w:t xml:space="preserve">This should be in all work places </w:t>
            </w:r>
          </w:p>
        </w:tc>
      </w:tr>
      <w:tr w:rsidR="00FF0D77" w:rsidRPr="00A2737D" w:rsidTr="00A2737D">
        <w:trPr>
          <w:trHeight w:val="700"/>
        </w:trPr>
        <w:tc>
          <w:tcPr>
            <w:tcW w:w="10485" w:type="dxa"/>
            <w:shd w:val="clear" w:color="auto" w:fill="auto"/>
            <w:vAlign w:val="bottom"/>
            <w:hideMark/>
          </w:tcPr>
          <w:p w:rsidR="00FF0D77" w:rsidRPr="00A2737D" w:rsidRDefault="00FF0D77" w:rsidP="00FF0D77">
            <w:pPr>
              <w:spacing w:after="0" w:line="240" w:lineRule="auto"/>
              <w:rPr>
                <w:rFonts w:ascii="Arial" w:eastAsia="Times New Roman" w:hAnsi="Arial" w:cs="Arial"/>
                <w:color w:val="000000"/>
                <w:lang w:eastAsia="en-GB"/>
              </w:rPr>
            </w:pPr>
            <w:r w:rsidRPr="00A2737D">
              <w:rPr>
                <w:rFonts w:ascii="Arial" w:eastAsia="Times New Roman" w:hAnsi="Arial" w:cs="Arial"/>
                <w:color w:val="000000"/>
                <w:lang w:eastAsia="en-GB"/>
              </w:rPr>
              <w:t>A more diverse workforce with the right skills presents a positive image to the public.</w:t>
            </w:r>
          </w:p>
        </w:tc>
      </w:tr>
      <w:tr w:rsidR="00FF0D77" w:rsidRPr="00A2737D" w:rsidTr="00A2737D">
        <w:trPr>
          <w:trHeight w:val="350"/>
        </w:trPr>
        <w:tc>
          <w:tcPr>
            <w:tcW w:w="10485" w:type="dxa"/>
            <w:shd w:val="clear" w:color="auto" w:fill="auto"/>
            <w:vAlign w:val="bottom"/>
            <w:hideMark/>
          </w:tcPr>
          <w:p w:rsidR="00FF0D77" w:rsidRPr="00A2737D" w:rsidRDefault="00FF0D77" w:rsidP="00FF0D77">
            <w:pPr>
              <w:spacing w:after="0" w:line="240" w:lineRule="auto"/>
              <w:rPr>
                <w:rFonts w:ascii="Arial" w:eastAsia="Times New Roman" w:hAnsi="Arial" w:cs="Arial"/>
                <w:color w:val="000000"/>
                <w:lang w:eastAsia="en-GB"/>
              </w:rPr>
            </w:pPr>
            <w:r w:rsidRPr="00A2737D">
              <w:rPr>
                <w:rFonts w:ascii="Arial" w:eastAsia="Times New Roman" w:hAnsi="Arial" w:cs="Arial"/>
                <w:color w:val="000000"/>
                <w:lang w:eastAsia="en-GB"/>
              </w:rPr>
              <w:t xml:space="preserve">Right skills and behaviours = right candidate . Nothing else matters </w:t>
            </w:r>
          </w:p>
        </w:tc>
      </w:tr>
      <w:tr w:rsidR="00FF0D77" w:rsidRPr="00A2737D" w:rsidTr="00A2737D">
        <w:trPr>
          <w:trHeight w:val="350"/>
        </w:trPr>
        <w:tc>
          <w:tcPr>
            <w:tcW w:w="10485" w:type="dxa"/>
            <w:shd w:val="clear" w:color="auto" w:fill="auto"/>
            <w:vAlign w:val="bottom"/>
            <w:hideMark/>
          </w:tcPr>
          <w:p w:rsidR="00FF0D77" w:rsidRPr="00A2737D" w:rsidRDefault="00FF0D77" w:rsidP="00FF0D77">
            <w:pPr>
              <w:spacing w:after="0" w:line="240" w:lineRule="auto"/>
              <w:rPr>
                <w:rFonts w:ascii="Arial" w:eastAsia="Times New Roman" w:hAnsi="Arial" w:cs="Arial"/>
                <w:color w:val="000000"/>
                <w:lang w:eastAsia="en-GB"/>
              </w:rPr>
            </w:pPr>
            <w:r w:rsidRPr="00A2737D">
              <w:rPr>
                <w:rFonts w:ascii="Arial" w:eastAsia="Times New Roman" w:hAnsi="Arial" w:cs="Arial"/>
                <w:color w:val="000000"/>
                <w:lang w:eastAsia="en-GB"/>
              </w:rPr>
              <w:t>As you say, a diverse workforce adds value to an organisation</w:t>
            </w:r>
          </w:p>
        </w:tc>
      </w:tr>
      <w:tr w:rsidR="00FF0D77" w:rsidRPr="00A2737D" w:rsidTr="00A2737D">
        <w:trPr>
          <w:trHeight w:val="1400"/>
        </w:trPr>
        <w:tc>
          <w:tcPr>
            <w:tcW w:w="10485" w:type="dxa"/>
            <w:shd w:val="clear" w:color="auto" w:fill="auto"/>
            <w:vAlign w:val="bottom"/>
            <w:hideMark/>
          </w:tcPr>
          <w:p w:rsidR="00FF0D77" w:rsidRPr="00A2737D" w:rsidRDefault="00FF0D77" w:rsidP="00FF0D77">
            <w:pPr>
              <w:spacing w:after="0" w:line="240" w:lineRule="auto"/>
              <w:rPr>
                <w:rFonts w:ascii="Arial" w:eastAsia="Times New Roman" w:hAnsi="Arial" w:cs="Arial"/>
                <w:color w:val="000000"/>
                <w:lang w:eastAsia="en-GB"/>
              </w:rPr>
            </w:pPr>
            <w:r w:rsidRPr="00A2737D">
              <w:rPr>
                <w:rFonts w:ascii="Arial" w:eastAsia="Times New Roman" w:hAnsi="Arial" w:cs="Arial"/>
                <w:color w:val="000000"/>
                <w:lang w:eastAsia="en-GB"/>
              </w:rPr>
              <w:t>Surely applicants should be employed by the behaviours and skills and not because you are simply ticking the box that isn't ticked yet. Whether that be by nationality, skin colour, accent or whatever other reason. Skills are the most important thing.</w:t>
            </w:r>
          </w:p>
        </w:tc>
      </w:tr>
      <w:tr w:rsidR="00FF0D77" w:rsidRPr="00A2737D" w:rsidTr="00A2737D">
        <w:trPr>
          <w:trHeight w:val="700"/>
        </w:trPr>
        <w:tc>
          <w:tcPr>
            <w:tcW w:w="10485" w:type="dxa"/>
            <w:shd w:val="clear" w:color="auto" w:fill="auto"/>
            <w:vAlign w:val="bottom"/>
            <w:hideMark/>
          </w:tcPr>
          <w:p w:rsidR="00FF0D77" w:rsidRPr="00A2737D" w:rsidRDefault="00FF0D77" w:rsidP="00FF0D77">
            <w:pPr>
              <w:spacing w:after="0" w:line="240" w:lineRule="auto"/>
              <w:rPr>
                <w:rFonts w:ascii="Arial" w:eastAsia="Times New Roman" w:hAnsi="Arial" w:cs="Arial"/>
                <w:color w:val="000000"/>
                <w:lang w:eastAsia="en-GB"/>
              </w:rPr>
            </w:pPr>
            <w:r w:rsidRPr="00A2737D">
              <w:rPr>
                <w:rFonts w:ascii="Arial" w:eastAsia="Times New Roman" w:hAnsi="Arial" w:cs="Arial"/>
                <w:color w:val="000000"/>
                <w:lang w:eastAsia="en-GB"/>
              </w:rPr>
              <w:t>This may not always be possible, would focus more on the effort to drive diversity rather than the result.</w:t>
            </w:r>
          </w:p>
        </w:tc>
      </w:tr>
      <w:tr w:rsidR="00FF0D77" w:rsidRPr="00A2737D" w:rsidTr="00A2737D">
        <w:trPr>
          <w:trHeight w:val="1400"/>
        </w:trPr>
        <w:tc>
          <w:tcPr>
            <w:tcW w:w="10485" w:type="dxa"/>
            <w:shd w:val="clear" w:color="auto" w:fill="auto"/>
            <w:vAlign w:val="bottom"/>
            <w:hideMark/>
          </w:tcPr>
          <w:p w:rsidR="00FF0D77" w:rsidRPr="00A2737D" w:rsidRDefault="00FF0D77" w:rsidP="00FF0D77">
            <w:pPr>
              <w:spacing w:after="0" w:line="240" w:lineRule="auto"/>
              <w:rPr>
                <w:rFonts w:ascii="Arial" w:eastAsia="Times New Roman" w:hAnsi="Arial" w:cs="Arial"/>
                <w:color w:val="000000"/>
                <w:lang w:eastAsia="en-GB"/>
              </w:rPr>
            </w:pPr>
            <w:r w:rsidRPr="00A2737D">
              <w:rPr>
                <w:rFonts w:ascii="Arial" w:eastAsia="Times New Roman" w:hAnsi="Arial" w:cs="Arial"/>
                <w:color w:val="000000"/>
                <w:lang w:eastAsia="en-GB"/>
              </w:rPr>
              <w:t>Diversity doesn’t necessarily mean different race, religion or gender, and you could have a watch of all ‘white males’ that are also diverse as they have different backgrounds and perspectives that add value to a team, that should also consider those that are neurodivergent</w:t>
            </w:r>
          </w:p>
        </w:tc>
      </w:tr>
      <w:tr w:rsidR="00FF0D77" w:rsidRPr="00A2737D" w:rsidTr="00A2737D">
        <w:trPr>
          <w:trHeight w:val="1400"/>
        </w:trPr>
        <w:tc>
          <w:tcPr>
            <w:tcW w:w="10485" w:type="dxa"/>
            <w:shd w:val="clear" w:color="auto" w:fill="auto"/>
            <w:vAlign w:val="bottom"/>
            <w:hideMark/>
          </w:tcPr>
          <w:p w:rsidR="00FF0D77" w:rsidRPr="00A2737D" w:rsidRDefault="00FF0D77" w:rsidP="00FF0D77">
            <w:pPr>
              <w:spacing w:after="0" w:line="240" w:lineRule="auto"/>
              <w:rPr>
                <w:rFonts w:ascii="Arial" w:eastAsia="Times New Roman" w:hAnsi="Arial" w:cs="Arial"/>
                <w:color w:val="000000"/>
                <w:lang w:eastAsia="en-GB"/>
              </w:rPr>
            </w:pPr>
            <w:r w:rsidRPr="00A2737D">
              <w:rPr>
                <w:rFonts w:ascii="Arial" w:eastAsia="Times New Roman" w:hAnsi="Arial" w:cs="Arial"/>
                <w:color w:val="000000"/>
                <w:lang w:eastAsia="en-GB"/>
              </w:rPr>
              <w:t>Not sure what you are meaning with the term diverse, as individuals we are all diverse? Are you stating certain jobs will only be open to specific persons to apply for.  To achieve your outcomes this implies you will be discriminating in favour of particular groups.</w:t>
            </w:r>
          </w:p>
        </w:tc>
      </w:tr>
      <w:tr w:rsidR="00FF0D77" w:rsidRPr="00A2737D" w:rsidTr="00A2737D">
        <w:trPr>
          <w:trHeight w:val="700"/>
        </w:trPr>
        <w:tc>
          <w:tcPr>
            <w:tcW w:w="10485" w:type="dxa"/>
            <w:shd w:val="clear" w:color="auto" w:fill="auto"/>
            <w:vAlign w:val="bottom"/>
            <w:hideMark/>
          </w:tcPr>
          <w:p w:rsidR="00FF0D77" w:rsidRPr="00A2737D" w:rsidRDefault="00FF0D77" w:rsidP="00FF0D77">
            <w:pPr>
              <w:spacing w:after="0" w:line="240" w:lineRule="auto"/>
              <w:rPr>
                <w:rFonts w:ascii="Arial" w:eastAsia="Times New Roman" w:hAnsi="Arial" w:cs="Arial"/>
                <w:color w:val="000000"/>
                <w:lang w:eastAsia="en-GB"/>
              </w:rPr>
            </w:pPr>
            <w:r w:rsidRPr="00A2737D">
              <w:rPr>
                <w:rFonts w:ascii="Arial" w:eastAsia="Times New Roman" w:hAnsi="Arial" w:cs="Arial"/>
                <w:color w:val="000000"/>
                <w:lang w:eastAsia="en-GB"/>
              </w:rPr>
              <w:t>An increase in diversity of staff at all levels can only benefit the organisation and better represent the community we serve</w:t>
            </w:r>
          </w:p>
        </w:tc>
      </w:tr>
      <w:tr w:rsidR="00FF0D77" w:rsidRPr="00A2737D" w:rsidTr="00A2737D">
        <w:trPr>
          <w:trHeight w:val="1400"/>
        </w:trPr>
        <w:tc>
          <w:tcPr>
            <w:tcW w:w="10485" w:type="dxa"/>
            <w:shd w:val="clear" w:color="auto" w:fill="auto"/>
            <w:vAlign w:val="bottom"/>
            <w:hideMark/>
          </w:tcPr>
          <w:p w:rsidR="00FF0D77" w:rsidRPr="00A2737D" w:rsidRDefault="00FF0D77" w:rsidP="00FF0D77">
            <w:pPr>
              <w:spacing w:after="0" w:line="240" w:lineRule="auto"/>
              <w:rPr>
                <w:rFonts w:ascii="Arial" w:eastAsia="Times New Roman" w:hAnsi="Arial" w:cs="Arial"/>
                <w:color w:val="000000"/>
                <w:lang w:eastAsia="en-GB"/>
              </w:rPr>
            </w:pPr>
            <w:r w:rsidRPr="00A2737D">
              <w:rPr>
                <w:rFonts w:ascii="Arial" w:eastAsia="Times New Roman" w:hAnsi="Arial" w:cs="Arial"/>
                <w:color w:val="000000"/>
                <w:lang w:eastAsia="en-GB"/>
              </w:rPr>
              <w:t xml:space="preserve">It is not just about seeking individuals with the right behaviours, but actively challenging unacceptable behaviours and publicise the examples of those who fail to uphold your aspirations and the sanctions taken. </w:t>
            </w:r>
          </w:p>
        </w:tc>
      </w:tr>
      <w:tr w:rsidR="00FF0D77" w:rsidRPr="00A2737D" w:rsidTr="00A2737D">
        <w:trPr>
          <w:trHeight w:val="1050"/>
        </w:trPr>
        <w:tc>
          <w:tcPr>
            <w:tcW w:w="10485" w:type="dxa"/>
            <w:shd w:val="clear" w:color="auto" w:fill="auto"/>
            <w:vAlign w:val="bottom"/>
            <w:hideMark/>
          </w:tcPr>
          <w:p w:rsidR="00FF0D77" w:rsidRPr="00A2737D" w:rsidRDefault="00FF0D77" w:rsidP="00FF0D77">
            <w:pPr>
              <w:spacing w:after="0" w:line="240" w:lineRule="auto"/>
              <w:rPr>
                <w:rFonts w:ascii="Arial" w:eastAsia="Times New Roman" w:hAnsi="Arial" w:cs="Arial"/>
                <w:color w:val="000000"/>
                <w:lang w:eastAsia="en-GB"/>
              </w:rPr>
            </w:pPr>
            <w:r w:rsidRPr="00A2737D">
              <w:rPr>
                <w:rFonts w:ascii="Arial" w:eastAsia="Times New Roman" w:hAnsi="Arial" w:cs="Arial"/>
                <w:color w:val="000000"/>
                <w:lang w:eastAsia="en-GB"/>
              </w:rPr>
              <w:t xml:space="preserve">Why should it be action be increased? If you can't already employ ethnic diverse people now with all the openess and diversity stuff what makes you think it will change anymore? </w:t>
            </w:r>
          </w:p>
        </w:tc>
      </w:tr>
      <w:tr w:rsidR="00FF0D77" w:rsidRPr="00A2737D" w:rsidTr="00A2737D">
        <w:trPr>
          <w:trHeight w:val="1050"/>
        </w:trPr>
        <w:tc>
          <w:tcPr>
            <w:tcW w:w="10485" w:type="dxa"/>
            <w:shd w:val="clear" w:color="auto" w:fill="auto"/>
            <w:vAlign w:val="bottom"/>
            <w:hideMark/>
          </w:tcPr>
          <w:p w:rsidR="00FF0D77" w:rsidRPr="00A2737D" w:rsidRDefault="00FF0D77" w:rsidP="00FF0D77">
            <w:pPr>
              <w:spacing w:after="0" w:line="240" w:lineRule="auto"/>
              <w:rPr>
                <w:rFonts w:ascii="Arial" w:eastAsia="Times New Roman" w:hAnsi="Arial" w:cs="Arial"/>
                <w:color w:val="000000"/>
                <w:lang w:eastAsia="en-GB"/>
              </w:rPr>
            </w:pPr>
            <w:r w:rsidRPr="00A2737D">
              <w:rPr>
                <w:rFonts w:ascii="Arial" w:eastAsia="Times New Roman" w:hAnsi="Arial" w:cs="Arial"/>
                <w:color w:val="000000"/>
                <w:lang w:eastAsia="en-GB"/>
              </w:rPr>
              <w:t>We are focussed too much on not upsetting anyone and we should just employ the right people, take the focus off of gender, sexuality or race etc</w:t>
            </w:r>
          </w:p>
        </w:tc>
      </w:tr>
      <w:tr w:rsidR="00FF0D77" w:rsidRPr="00A2737D" w:rsidTr="00A2737D">
        <w:trPr>
          <w:trHeight w:val="700"/>
        </w:trPr>
        <w:tc>
          <w:tcPr>
            <w:tcW w:w="10485" w:type="dxa"/>
            <w:shd w:val="clear" w:color="auto" w:fill="auto"/>
            <w:vAlign w:val="bottom"/>
            <w:hideMark/>
          </w:tcPr>
          <w:p w:rsidR="00FF0D77" w:rsidRPr="00A2737D" w:rsidRDefault="00FF0D77" w:rsidP="00FF0D77">
            <w:pPr>
              <w:spacing w:after="0" w:line="240" w:lineRule="auto"/>
              <w:rPr>
                <w:rFonts w:ascii="Arial" w:eastAsia="Times New Roman" w:hAnsi="Arial" w:cs="Arial"/>
                <w:color w:val="000000"/>
                <w:lang w:eastAsia="en-GB"/>
              </w:rPr>
            </w:pPr>
            <w:r w:rsidRPr="00A2737D">
              <w:rPr>
                <w:rFonts w:ascii="Arial" w:eastAsia="Times New Roman" w:hAnsi="Arial" w:cs="Arial"/>
                <w:color w:val="000000"/>
                <w:lang w:eastAsia="en-GB"/>
              </w:rPr>
              <w:t xml:space="preserve">I agree you should be seeking a workforce representing the community but you must not stray into positive discrimination </w:t>
            </w:r>
          </w:p>
        </w:tc>
      </w:tr>
      <w:tr w:rsidR="00FF0D77" w:rsidRPr="00A2737D" w:rsidTr="00A2737D">
        <w:trPr>
          <w:trHeight w:val="700"/>
        </w:trPr>
        <w:tc>
          <w:tcPr>
            <w:tcW w:w="10485" w:type="dxa"/>
            <w:shd w:val="clear" w:color="auto" w:fill="auto"/>
            <w:vAlign w:val="bottom"/>
            <w:hideMark/>
          </w:tcPr>
          <w:p w:rsidR="00FF0D77" w:rsidRPr="00A2737D" w:rsidRDefault="00FF0D77" w:rsidP="00FF0D77">
            <w:pPr>
              <w:spacing w:after="0" w:line="240" w:lineRule="auto"/>
              <w:rPr>
                <w:rFonts w:ascii="Arial" w:eastAsia="Times New Roman" w:hAnsi="Arial" w:cs="Arial"/>
                <w:color w:val="000000"/>
                <w:lang w:eastAsia="en-GB"/>
              </w:rPr>
            </w:pPr>
            <w:r w:rsidRPr="00A2737D">
              <w:rPr>
                <w:rFonts w:ascii="Arial" w:eastAsia="Times New Roman" w:hAnsi="Arial" w:cs="Arial"/>
                <w:color w:val="000000"/>
                <w:lang w:eastAsia="en-GB"/>
              </w:rPr>
              <w:t>This definitely needs work.  There is a huge lack of understanding within the service and not enough training in certain areas</w:t>
            </w:r>
          </w:p>
        </w:tc>
      </w:tr>
      <w:tr w:rsidR="00FF0D77" w:rsidRPr="00A2737D" w:rsidTr="00A2737D">
        <w:trPr>
          <w:trHeight w:val="350"/>
        </w:trPr>
        <w:tc>
          <w:tcPr>
            <w:tcW w:w="10485" w:type="dxa"/>
            <w:shd w:val="clear" w:color="auto" w:fill="auto"/>
            <w:vAlign w:val="bottom"/>
            <w:hideMark/>
          </w:tcPr>
          <w:p w:rsidR="00FF0D77" w:rsidRPr="00A2737D" w:rsidRDefault="00FF0D77" w:rsidP="00FF0D77">
            <w:pPr>
              <w:spacing w:after="0" w:line="240" w:lineRule="auto"/>
              <w:rPr>
                <w:rFonts w:ascii="Arial" w:eastAsia="Times New Roman" w:hAnsi="Arial" w:cs="Arial"/>
                <w:color w:val="000000"/>
                <w:lang w:eastAsia="en-GB"/>
              </w:rPr>
            </w:pPr>
            <w:r w:rsidRPr="00A2737D">
              <w:rPr>
                <w:rFonts w:ascii="Arial" w:eastAsia="Times New Roman" w:hAnsi="Arial" w:cs="Arial"/>
                <w:color w:val="000000"/>
                <w:lang w:eastAsia="en-GB"/>
              </w:rPr>
              <w:t>na</w:t>
            </w:r>
          </w:p>
        </w:tc>
      </w:tr>
      <w:tr w:rsidR="00FF0D77" w:rsidRPr="00A2737D" w:rsidTr="00A2737D">
        <w:trPr>
          <w:trHeight w:val="1400"/>
        </w:trPr>
        <w:tc>
          <w:tcPr>
            <w:tcW w:w="10485" w:type="dxa"/>
            <w:shd w:val="clear" w:color="auto" w:fill="auto"/>
            <w:vAlign w:val="bottom"/>
            <w:hideMark/>
          </w:tcPr>
          <w:p w:rsidR="00FF0D77" w:rsidRPr="00A2737D" w:rsidRDefault="00FF0D77" w:rsidP="00FF0D77">
            <w:pPr>
              <w:spacing w:after="0" w:line="240" w:lineRule="auto"/>
              <w:rPr>
                <w:rFonts w:ascii="Arial" w:eastAsia="Times New Roman" w:hAnsi="Arial" w:cs="Arial"/>
                <w:color w:val="000000"/>
                <w:lang w:eastAsia="en-GB"/>
              </w:rPr>
            </w:pPr>
            <w:r w:rsidRPr="00A2737D">
              <w:rPr>
                <w:rFonts w:ascii="Arial" w:eastAsia="Times New Roman" w:hAnsi="Arial" w:cs="Arial"/>
                <w:color w:val="000000"/>
                <w:lang w:eastAsia="en-GB"/>
              </w:rPr>
              <w:t>YES, however, the second part of that sentence should be remembered and actioned upon, " right behaviours and skills" not just an afterthought or a nice to have this is equally as important as the first part to me.</w:t>
            </w:r>
          </w:p>
        </w:tc>
      </w:tr>
      <w:tr w:rsidR="00FF0D77" w:rsidRPr="00A2737D" w:rsidTr="00A2737D">
        <w:trPr>
          <w:trHeight w:val="700"/>
        </w:trPr>
        <w:tc>
          <w:tcPr>
            <w:tcW w:w="10485" w:type="dxa"/>
            <w:shd w:val="clear" w:color="auto" w:fill="auto"/>
            <w:vAlign w:val="bottom"/>
            <w:hideMark/>
          </w:tcPr>
          <w:p w:rsidR="00FF0D77" w:rsidRPr="00A2737D" w:rsidRDefault="00FF0D77" w:rsidP="00FF0D77">
            <w:pPr>
              <w:spacing w:after="0" w:line="240" w:lineRule="auto"/>
              <w:rPr>
                <w:rFonts w:ascii="Arial" w:eastAsia="Times New Roman" w:hAnsi="Arial" w:cs="Arial"/>
                <w:color w:val="000000"/>
                <w:lang w:eastAsia="en-GB"/>
              </w:rPr>
            </w:pPr>
            <w:r w:rsidRPr="00A2737D">
              <w:rPr>
                <w:rFonts w:ascii="Arial" w:eastAsia="Times New Roman" w:hAnsi="Arial" w:cs="Arial"/>
                <w:color w:val="000000"/>
                <w:lang w:eastAsia="en-GB"/>
              </w:rPr>
              <w:t>This needs to be rolled out within both uniform and corporate members of staff</w:t>
            </w:r>
          </w:p>
        </w:tc>
      </w:tr>
      <w:tr w:rsidR="00FF0D77" w:rsidRPr="00A2737D" w:rsidTr="00A2737D">
        <w:trPr>
          <w:trHeight w:val="350"/>
        </w:trPr>
        <w:tc>
          <w:tcPr>
            <w:tcW w:w="10485" w:type="dxa"/>
            <w:shd w:val="clear" w:color="auto" w:fill="auto"/>
            <w:vAlign w:val="bottom"/>
            <w:hideMark/>
          </w:tcPr>
          <w:p w:rsidR="00FF0D77" w:rsidRPr="00A2737D" w:rsidRDefault="00FF0D77" w:rsidP="00FF0D77">
            <w:pPr>
              <w:spacing w:after="0" w:line="240" w:lineRule="auto"/>
              <w:rPr>
                <w:rFonts w:ascii="Arial" w:eastAsia="Times New Roman" w:hAnsi="Arial" w:cs="Arial"/>
                <w:color w:val="000000"/>
                <w:lang w:eastAsia="en-GB"/>
              </w:rPr>
            </w:pPr>
            <w:r w:rsidRPr="00A2737D">
              <w:rPr>
                <w:rFonts w:ascii="Arial" w:eastAsia="Times New Roman" w:hAnsi="Arial" w:cs="Arial"/>
                <w:color w:val="000000"/>
                <w:lang w:eastAsia="en-GB"/>
              </w:rPr>
              <w:t>Must still be fair.</w:t>
            </w:r>
          </w:p>
        </w:tc>
      </w:tr>
      <w:tr w:rsidR="00FF0D77" w:rsidRPr="00A2737D" w:rsidTr="00A2737D">
        <w:trPr>
          <w:trHeight w:val="700"/>
        </w:trPr>
        <w:tc>
          <w:tcPr>
            <w:tcW w:w="10485" w:type="dxa"/>
            <w:shd w:val="clear" w:color="auto" w:fill="auto"/>
            <w:vAlign w:val="bottom"/>
            <w:hideMark/>
          </w:tcPr>
          <w:p w:rsidR="00FF0D77" w:rsidRPr="00A2737D" w:rsidRDefault="00FF0D77" w:rsidP="00FF0D77">
            <w:pPr>
              <w:spacing w:after="0" w:line="240" w:lineRule="auto"/>
              <w:rPr>
                <w:rFonts w:ascii="Arial" w:eastAsia="Times New Roman" w:hAnsi="Arial" w:cs="Arial"/>
                <w:color w:val="000000"/>
                <w:lang w:eastAsia="en-GB"/>
              </w:rPr>
            </w:pPr>
            <w:r w:rsidRPr="00A2737D">
              <w:rPr>
                <w:rFonts w:ascii="Arial" w:eastAsia="Times New Roman" w:hAnsi="Arial" w:cs="Arial"/>
                <w:color w:val="000000"/>
                <w:lang w:eastAsia="en-GB"/>
              </w:rPr>
              <w:t>I agree, however this should not descend into positive discrimination. The best staff should be sought regardless of any bias.</w:t>
            </w:r>
          </w:p>
        </w:tc>
      </w:tr>
      <w:tr w:rsidR="00FF0D77" w:rsidRPr="00A2737D" w:rsidTr="00A2737D">
        <w:trPr>
          <w:trHeight w:val="350"/>
        </w:trPr>
        <w:tc>
          <w:tcPr>
            <w:tcW w:w="10485" w:type="dxa"/>
            <w:shd w:val="clear" w:color="auto" w:fill="auto"/>
            <w:vAlign w:val="bottom"/>
            <w:hideMark/>
          </w:tcPr>
          <w:p w:rsidR="00FF0D77" w:rsidRPr="00A2737D" w:rsidRDefault="00FF0D77" w:rsidP="00FF0D77">
            <w:pPr>
              <w:spacing w:after="0" w:line="240" w:lineRule="auto"/>
              <w:rPr>
                <w:rFonts w:ascii="Arial" w:eastAsia="Times New Roman" w:hAnsi="Arial" w:cs="Arial"/>
                <w:color w:val="000000"/>
                <w:lang w:eastAsia="en-GB"/>
              </w:rPr>
            </w:pPr>
            <w:r w:rsidRPr="00A2737D">
              <w:rPr>
                <w:rFonts w:ascii="Arial" w:eastAsia="Times New Roman" w:hAnsi="Arial" w:cs="Arial"/>
                <w:color w:val="000000"/>
                <w:lang w:eastAsia="en-GB"/>
              </w:rPr>
              <w:t>I support this but wonder how you will do it?</w:t>
            </w:r>
          </w:p>
        </w:tc>
      </w:tr>
      <w:tr w:rsidR="00FF0D77" w:rsidRPr="00A2737D" w:rsidTr="00A2737D">
        <w:trPr>
          <w:trHeight w:val="350"/>
        </w:trPr>
        <w:tc>
          <w:tcPr>
            <w:tcW w:w="10485" w:type="dxa"/>
            <w:shd w:val="clear" w:color="auto" w:fill="auto"/>
            <w:vAlign w:val="bottom"/>
            <w:hideMark/>
          </w:tcPr>
          <w:p w:rsidR="00FF0D77" w:rsidRPr="00A2737D" w:rsidRDefault="00FF0D77" w:rsidP="00FF0D77">
            <w:pPr>
              <w:spacing w:after="0" w:line="240" w:lineRule="auto"/>
              <w:rPr>
                <w:rFonts w:ascii="Arial" w:eastAsia="Times New Roman" w:hAnsi="Arial" w:cs="Arial"/>
                <w:color w:val="000000"/>
                <w:lang w:eastAsia="en-GB"/>
              </w:rPr>
            </w:pPr>
            <w:r w:rsidRPr="00A2737D">
              <w:rPr>
                <w:rFonts w:ascii="Arial" w:eastAsia="Times New Roman" w:hAnsi="Arial" w:cs="Arial"/>
                <w:color w:val="000000"/>
                <w:lang w:eastAsia="en-GB"/>
              </w:rPr>
              <w:t>Berkshire has a diverse range of people and RBFRS should reflect this.</w:t>
            </w:r>
          </w:p>
        </w:tc>
      </w:tr>
    </w:tbl>
    <w:p w:rsidR="00FF0D77" w:rsidRPr="00963262" w:rsidRDefault="00FF0D77" w:rsidP="00FF0D77"/>
    <w:p w:rsidR="00A52158" w:rsidRDefault="007211B0" w:rsidP="00FF0D77">
      <w:pPr>
        <w:pStyle w:val="Heading4"/>
        <w:rPr>
          <w:shd w:val="clear" w:color="auto" w:fill="FFFFFF"/>
        </w:rPr>
      </w:pPr>
      <w:r w:rsidRPr="00963262">
        <w:rPr>
          <w:shd w:val="clear" w:color="auto" w:fill="FFFFFF"/>
        </w:rPr>
        <w:t>Objective 2</w:t>
      </w:r>
    </w:p>
    <w:tbl>
      <w:tblPr>
        <w:tblW w:w="10485" w:type="dxa"/>
        <w:tblLook w:val="04A0" w:firstRow="1" w:lastRow="0" w:firstColumn="1" w:lastColumn="0" w:noHBand="0" w:noVBand="1"/>
      </w:tblPr>
      <w:tblGrid>
        <w:gridCol w:w="10485"/>
      </w:tblGrid>
      <w:tr w:rsidR="00A2737D" w:rsidRPr="00A2737D" w:rsidTr="00A2737D">
        <w:trPr>
          <w:trHeight w:val="370"/>
        </w:trPr>
        <w:tc>
          <w:tcPr>
            <w:tcW w:w="104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2737D" w:rsidRPr="00A2737D" w:rsidRDefault="00A2737D" w:rsidP="00A2737D">
            <w:pPr>
              <w:spacing w:after="0" w:line="240" w:lineRule="auto"/>
              <w:rPr>
                <w:rFonts w:ascii="Arial" w:eastAsia="Times New Roman" w:hAnsi="Arial" w:cs="Arial"/>
                <w:color w:val="000000"/>
                <w:lang w:eastAsia="en-GB"/>
              </w:rPr>
            </w:pPr>
            <w:r w:rsidRPr="00A2737D">
              <w:rPr>
                <w:rFonts w:ascii="Arial" w:eastAsia="Times New Roman" w:hAnsi="Arial" w:cs="Arial"/>
                <w:color w:val="000000"/>
                <w:lang w:eastAsia="en-GB"/>
              </w:rPr>
              <w:t>Absolutely! Spot on.</w:t>
            </w:r>
          </w:p>
        </w:tc>
      </w:tr>
      <w:tr w:rsidR="00A2737D" w:rsidRPr="00A2737D" w:rsidTr="00A2737D">
        <w:trPr>
          <w:trHeight w:val="370"/>
        </w:trPr>
        <w:tc>
          <w:tcPr>
            <w:tcW w:w="10485" w:type="dxa"/>
            <w:tcBorders>
              <w:top w:val="nil"/>
              <w:left w:val="single" w:sz="4" w:space="0" w:color="auto"/>
              <w:bottom w:val="single" w:sz="4" w:space="0" w:color="auto"/>
              <w:right w:val="single" w:sz="4" w:space="0" w:color="auto"/>
            </w:tcBorders>
            <w:shd w:val="clear" w:color="auto" w:fill="auto"/>
            <w:vAlign w:val="bottom"/>
            <w:hideMark/>
          </w:tcPr>
          <w:p w:rsidR="00A2737D" w:rsidRPr="00A2737D" w:rsidRDefault="00A2737D" w:rsidP="00A2737D">
            <w:pPr>
              <w:spacing w:after="0" w:line="240" w:lineRule="auto"/>
              <w:rPr>
                <w:rFonts w:ascii="Arial" w:eastAsia="Times New Roman" w:hAnsi="Arial" w:cs="Arial"/>
                <w:color w:val="000000"/>
                <w:lang w:eastAsia="en-GB"/>
              </w:rPr>
            </w:pPr>
            <w:r w:rsidRPr="00A2737D">
              <w:rPr>
                <w:rFonts w:ascii="Arial" w:eastAsia="Times New Roman" w:hAnsi="Arial" w:cs="Arial"/>
                <w:color w:val="000000"/>
                <w:lang w:eastAsia="en-GB"/>
              </w:rPr>
              <w:t>Excepted</w:t>
            </w:r>
          </w:p>
        </w:tc>
      </w:tr>
      <w:tr w:rsidR="00A2737D" w:rsidRPr="00A2737D" w:rsidTr="00A2737D">
        <w:trPr>
          <w:trHeight w:val="1480"/>
        </w:trPr>
        <w:tc>
          <w:tcPr>
            <w:tcW w:w="10485" w:type="dxa"/>
            <w:tcBorders>
              <w:top w:val="nil"/>
              <w:left w:val="single" w:sz="4" w:space="0" w:color="auto"/>
              <w:bottom w:val="single" w:sz="4" w:space="0" w:color="auto"/>
              <w:right w:val="single" w:sz="4" w:space="0" w:color="auto"/>
            </w:tcBorders>
            <w:shd w:val="clear" w:color="auto" w:fill="auto"/>
            <w:vAlign w:val="bottom"/>
            <w:hideMark/>
          </w:tcPr>
          <w:p w:rsidR="00A2737D" w:rsidRPr="00A2737D" w:rsidRDefault="00A2737D" w:rsidP="00A2737D">
            <w:pPr>
              <w:spacing w:after="0" w:line="240" w:lineRule="auto"/>
              <w:rPr>
                <w:rFonts w:ascii="Arial" w:eastAsia="Times New Roman" w:hAnsi="Arial" w:cs="Arial"/>
                <w:color w:val="000000"/>
                <w:lang w:eastAsia="en-GB"/>
              </w:rPr>
            </w:pPr>
            <w:r w:rsidRPr="00A2737D">
              <w:rPr>
                <w:rFonts w:ascii="Arial" w:eastAsia="Times New Roman" w:hAnsi="Arial" w:cs="Arial"/>
                <w:color w:val="000000"/>
                <w:lang w:eastAsia="en-GB"/>
              </w:rPr>
              <w:t>the principles of this objective are honorable and definitely what should be happening, however i am aware of several occasions where employees from minority groups have been treated with more leniency. This appears to be out of fear on the behalf of RBFRS.</w:t>
            </w:r>
          </w:p>
        </w:tc>
      </w:tr>
      <w:tr w:rsidR="00A2737D" w:rsidRPr="00A2737D" w:rsidTr="00A2737D">
        <w:trPr>
          <w:trHeight w:val="370"/>
        </w:trPr>
        <w:tc>
          <w:tcPr>
            <w:tcW w:w="10485" w:type="dxa"/>
            <w:tcBorders>
              <w:top w:val="nil"/>
              <w:left w:val="single" w:sz="4" w:space="0" w:color="auto"/>
              <w:bottom w:val="single" w:sz="4" w:space="0" w:color="auto"/>
              <w:right w:val="single" w:sz="4" w:space="0" w:color="auto"/>
            </w:tcBorders>
            <w:shd w:val="clear" w:color="auto" w:fill="auto"/>
            <w:vAlign w:val="bottom"/>
            <w:hideMark/>
          </w:tcPr>
          <w:p w:rsidR="00A2737D" w:rsidRPr="00A2737D" w:rsidRDefault="00A2737D" w:rsidP="00A2737D">
            <w:pPr>
              <w:spacing w:after="0" w:line="240" w:lineRule="auto"/>
              <w:rPr>
                <w:rFonts w:ascii="Arial" w:eastAsia="Times New Roman" w:hAnsi="Arial" w:cs="Arial"/>
                <w:color w:val="000000"/>
                <w:lang w:eastAsia="en-GB"/>
              </w:rPr>
            </w:pPr>
            <w:r w:rsidRPr="00A2737D">
              <w:rPr>
                <w:rFonts w:ascii="Arial" w:eastAsia="Times New Roman" w:hAnsi="Arial" w:cs="Arial"/>
                <w:color w:val="000000"/>
                <w:lang w:eastAsia="en-GB"/>
              </w:rPr>
              <w:t>More woke nonsense</w:t>
            </w:r>
          </w:p>
        </w:tc>
      </w:tr>
      <w:tr w:rsidR="00A2737D" w:rsidRPr="00A2737D" w:rsidTr="00A2737D">
        <w:trPr>
          <w:trHeight w:val="370"/>
        </w:trPr>
        <w:tc>
          <w:tcPr>
            <w:tcW w:w="10485" w:type="dxa"/>
            <w:tcBorders>
              <w:top w:val="nil"/>
              <w:left w:val="single" w:sz="4" w:space="0" w:color="auto"/>
              <w:bottom w:val="single" w:sz="4" w:space="0" w:color="auto"/>
              <w:right w:val="single" w:sz="4" w:space="0" w:color="auto"/>
            </w:tcBorders>
            <w:shd w:val="clear" w:color="auto" w:fill="auto"/>
            <w:vAlign w:val="bottom"/>
            <w:hideMark/>
          </w:tcPr>
          <w:p w:rsidR="00A2737D" w:rsidRPr="00A2737D" w:rsidRDefault="00A2737D" w:rsidP="00A2737D">
            <w:pPr>
              <w:spacing w:after="0" w:line="240" w:lineRule="auto"/>
              <w:rPr>
                <w:rFonts w:ascii="Arial" w:eastAsia="Times New Roman" w:hAnsi="Arial" w:cs="Arial"/>
                <w:color w:val="000000"/>
                <w:lang w:eastAsia="en-GB"/>
              </w:rPr>
            </w:pPr>
            <w:r w:rsidRPr="00A2737D">
              <w:rPr>
                <w:rFonts w:ascii="Arial" w:eastAsia="Times New Roman" w:hAnsi="Arial" w:cs="Arial"/>
                <w:color w:val="000000"/>
                <w:lang w:eastAsia="en-GB"/>
              </w:rPr>
              <w:t>Of course if there are inequalities or unfair behaviours they should be tackled</w:t>
            </w:r>
          </w:p>
        </w:tc>
      </w:tr>
      <w:tr w:rsidR="00A2737D" w:rsidRPr="00A2737D" w:rsidTr="00A2737D">
        <w:trPr>
          <w:trHeight w:val="740"/>
        </w:trPr>
        <w:tc>
          <w:tcPr>
            <w:tcW w:w="10485" w:type="dxa"/>
            <w:tcBorders>
              <w:top w:val="nil"/>
              <w:left w:val="single" w:sz="4" w:space="0" w:color="auto"/>
              <w:bottom w:val="single" w:sz="4" w:space="0" w:color="auto"/>
              <w:right w:val="single" w:sz="4" w:space="0" w:color="auto"/>
            </w:tcBorders>
            <w:shd w:val="clear" w:color="auto" w:fill="auto"/>
            <w:vAlign w:val="bottom"/>
            <w:hideMark/>
          </w:tcPr>
          <w:p w:rsidR="00A2737D" w:rsidRPr="00A2737D" w:rsidRDefault="00A2737D" w:rsidP="00A2737D">
            <w:pPr>
              <w:spacing w:after="0" w:line="240" w:lineRule="auto"/>
              <w:rPr>
                <w:rFonts w:ascii="Arial" w:eastAsia="Times New Roman" w:hAnsi="Arial" w:cs="Arial"/>
                <w:color w:val="000000"/>
                <w:lang w:eastAsia="en-GB"/>
              </w:rPr>
            </w:pPr>
            <w:r w:rsidRPr="00A2737D">
              <w:rPr>
                <w:rFonts w:ascii="Arial" w:eastAsia="Times New Roman" w:hAnsi="Arial" w:cs="Arial"/>
                <w:color w:val="000000"/>
                <w:lang w:eastAsia="en-GB"/>
              </w:rPr>
              <w:t xml:space="preserve">I couldn't care less. I want people in the volunteer fire service who can put out fires, not waste their time on diversity. </w:t>
            </w:r>
          </w:p>
        </w:tc>
      </w:tr>
      <w:tr w:rsidR="00A2737D" w:rsidRPr="00A2737D" w:rsidTr="00A2737D">
        <w:trPr>
          <w:trHeight w:val="370"/>
        </w:trPr>
        <w:tc>
          <w:tcPr>
            <w:tcW w:w="10485" w:type="dxa"/>
            <w:tcBorders>
              <w:top w:val="nil"/>
              <w:left w:val="single" w:sz="4" w:space="0" w:color="auto"/>
              <w:bottom w:val="single" w:sz="4" w:space="0" w:color="auto"/>
              <w:right w:val="single" w:sz="4" w:space="0" w:color="auto"/>
            </w:tcBorders>
            <w:shd w:val="clear" w:color="auto" w:fill="auto"/>
            <w:vAlign w:val="bottom"/>
            <w:hideMark/>
          </w:tcPr>
          <w:p w:rsidR="00A2737D" w:rsidRPr="00A2737D" w:rsidRDefault="00A2737D" w:rsidP="00A2737D">
            <w:pPr>
              <w:spacing w:after="0" w:line="240" w:lineRule="auto"/>
              <w:rPr>
                <w:rFonts w:ascii="Arial" w:eastAsia="Times New Roman" w:hAnsi="Arial" w:cs="Arial"/>
                <w:color w:val="000000"/>
                <w:lang w:eastAsia="en-GB"/>
              </w:rPr>
            </w:pPr>
            <w:r w:rsidRPr="00A2737D">
              <w:rPr>
                <w:rFonts w:ascii="Arial" w:eastAsia="Times New Roman" w:hAnsi="Arial" w:cs="Arial"/>
                <w:color w:val="000000"/>
                <w:lang w:eastAsia="en-GB"/>
              </w:rPr>
              <w:t xml:space="preserve">This isn't a priority, competence in role is </w:t>
            </w:r>
          </w:p>
        </w:tc>
      </w:tr>
      <w:tr w:rsidR="00A2737D" w:rsidRPr="00A2737D" w:rsidTr="00A2737D">
        <w:trPr>
          <w:trHeight w:val="370"/>
        </w:trPr>
        <w:tc>
          <w:tcPr>
            <w:tcW w:w="10485" w:type="dxa"/>
            <w:tcBorders>
              <w:top w:val="nil"/>
              <w:left w:val="single" w:sz="4" w:space="0" w:color="auto"/>
              <w:bottom w:val="single" w:sz="4" w:space="0" w:color="auto"/>
              <w:right w:val="single" w:sz="4" w:space="0" w:color="auto"/>
            </w:tcBorders>
            <w:shd w:val="clear" w:color="auto" w:fill="auto"/>
            <w:vAlign w:val="bottom"/>
            <w:hideMark/>
          </w:tcPr>
          <w:p w:rsidR="00A2737D" w:rsidRPr="00A2737D" w:rsidRDefault="00A2737D" w:rsidP="00A2737D">
            <w:pPr>
              <w:spacing w:after="0" w:line="240" w:lineRule="auto"/>
              <w:rPr>
                <w:rFonts w:ascii="Arial" w:eastAsia="Times New Roman" w:hAnsi="Arial" w:cs="Arial"/>
                <w:color w:val="000000"/>
                <w:lang w:eastAsia="en-GB"/>
              </w:rPr>
            </w:pPr>
            <w:r w:rsidRPr="00A2737D">
              <w:rPr>
                <w:rFonts w:ascii="Arial" w:eastAsia="Times New Roman" w:hAnsi="Arial" w:cs="Arial"/>
                <w:color w:val="000000"/>
                <w:lang w:eastAsia="en-GB"/>
              </w:rPr>
              <w:t>But please see my response above</w:t>
            </w:r>
          </w:p>
        </w:tc>
      </w:tr>
      <w:tr w:rsidR="00A2737D" w:rsidRPr="00A2737D" w:rsidTr="00A2737D">
        <w:trPr>
          <w:trHeight w:val="2220"/>
        </w:trPr>
        <w:tc>
          <w:tcPr>
            <w:tcW w:w="10485" w:type="dxa"/>
            <w:tcBorders>
              <w:top w:val="nil"/>
              <w:left w:val="single" w:sz="4" w:space="0" w:color="auto"/>
              <w:bottom w:val="single" w:sz="4" w:space="0" w:color="auto"/>
              <w:right w:val="single" w:sz="4" w:space="0" w:color="auto"/>
            </w:tcBorders>
            <w:shd w:val="clear" w:color="auto" w:fill="auto"/>
            <w:vAlign w:val="bottom"/>
            <w:hideMark/>
          </w:tcPr>
          <w:p w:rsidR="00A2737D" w:rsidRPr="00A2737D" w:rsidRDefault="00A2737D" w:rsidP="00A2737D">
            <w:pPr>
              <w:spacing w:after="0" w:line="240" w:lineRule="auto"/>
              <w:rPr>
                <w:rFonts w:ascii="Arial" w:eastAsia="Times New Roman" w:hAnsi="Arial" w:cs="Arial"/>
                <w:color w:val="000000"/>
                <w:lang w:eastAsia="en-GB"/>
              </w:rPr>
            </w:pPr>
            <w:r w:rsidRPr="00A2737D">
              <w:rPr>
                <w:rFonts w:ascii="Arial" w:eastAsia="Times New Roman" w:hAnsi="Arial" w:cs="Arial"/>
                <w:color w:val="000000"/>
                <w:lang w:eastAsia="en-GB"/>
              </w:rPr>
              <w:t>equality, diversity and inclusion DO NOT USE this sort of language for an objective. For an older generation it is difficult to understand and also laughable.  From the top down the first duty of a manager is to manage and to lead by example correcting any that are not following the basic rules of good manners and business.  Bad behaviour is dealt with through warnings and dismissals.  Plain and simple.</w:t>
            </w:r>
          </w:p>
        </w:tc>
      </w:tr>
      <w:tr w:rsidR="00A2737D" w:rsidRPr="00A2737D" w:rsidTr="00A2737D">
        <w:trPr>
          <w:trHeight w:val="370"/>
        </w:trPr>
        <w:tc>
          <w:tcPr>
            <w:tcW w:w="10485" w:type="dxa"/>
            <w:tcBorders>
              <w:top w:val="nil"/>
              <w:left w:val="single" w:sz="4" w:space="0" w:color="auto"/>
              <w:bottom w:val="single" w:sz="4" w:space="0" w:color="auto"/>
              <w:right w:val="single" w:sz="4" w:space="0" w:color="auto"/>
            </w:tcBorders>
            <w:shd w:val="clear" w:color="auto" w:fill="auto"/>
            <w:vAlign w:val="bottom"/>
            <w:hideMark/>
          </w:tcPr>
          <w:p w:rsidR="00A2737D" w:rsidRPr="00A2737D" w:rsidRDefault="00A2737D" w:rsidP="00A2737D">
            <w:pPr>
              <w:spacing w:after="0" w:line="240" w:lineRule="auto"/>
              <w:rPr>
                <w:rFonts w:ascii="Arial" w:eastAsia="Times New Roman" w:hAnsi="Arial" w:cs="Arial"/>
                <w:color w:val="000000"/>
                <w:lang w:eastAsia="en-GB"/>
              </w:rPr>
            </w:pPr>
            <w:r w:rsidRPr="00A2737D">
              <w:rPr>
                <w:rFonts w:ascii="Arial" w:eastAsia="Times New Roman" w:hAnsi="Arial" w:cs="Arial"/>
                <w:color w:val="000000"/>
                <w:lang w:eastAsia="en-GB"/>
              </w:rPr>
              <w:t>Strong leadership skills set a good example</w:t>
            </w:r>
          </w:p>
        </w:tc>
      </w:tr>
      <w:tr w:rsidR="00A2737D" w:rsidRPr="00A2737D" w:rsidTr="00A2737D">
        <w:trPr>
          <w:trHeight w:val="1850"/>
        </w:trPr>
        <w:tc>
          <w:tcPr>
            <w:tcW w:w="10485" w:type="dxa"/>
            <w:tcBorders>
              <w:top w:val="nil"/>
              <w:left w:val="single" w:sz="4" w:space="0" w:color="auto"/>
              <w:bottom w:val="single" w:sz="4" w:space="0" w:color="auto"/>
              <w:right w:val="single" w:sz="4" w:space="0" w:color="auto"/>
            </w:tcBorders>
            <w:shd w:val="clear" w:color="auto" w:fill="auto"/>
            <w:vAlign w:val="bottom"/>
            <w:hideMark/>
          </w:tcPr>
          <w:p w:rsidR="00A2737D" w:rsidRPr="00A2737D" w:rsidRDefault="00A2737D" w:rsidP="00A2737D">
            <w:pPr>
              <w:spacing w:after="0" w:line="240" w:lineRule="auto"/>
              <w:rPr>
                <w:rFonts w:ascii="Arial" w:eastAsia="Times New Roman" w:hAnsi="Arial" w:cs="Arial"/>
                <w:color w:val="000000"/>
                <w:lang w:eastAsia="en-GB"/>
              </w:rPr>
            </w:pPr>
            <w:r w:rsidRPr="00A2737D">
              <w:rPr>
                <w:rFonts w:ascii="Arial" w:eastAsia="Times New Roman" w:hAnsi="Arial" w:cs="Arial"/>
                <w:color w:val="000000"/>
                <w:lang w:eastAsia="en-GB"/>
              </w:rPr>
              <w:t>It is not an employer's role to tackle inequalities.  That is the responsibility of wider society.  I am all in favour, however, of inclusive behaviours including listening and encouraging participation.  However, at the end of the day, leaders have to take decisions, which should be on an objective basis regardless of diversity as such unless an HR type issue.</w:t>
            </w:r>
          </w:p>
        </w:tc>
      </w:tr>
      <w:tr w:rsidR="00A2737D" w:rsidRPr="00A2737D" w:rsidTr="00A2737D">
        <w:trPr>
          <w:trHeight w:val="740"/>
        </w:trPr>
        <w:tc>
          <w:tcPr>
            <w:tcW w:w="10485" w:type="dxa"/>
            <w:tcBorders>
              <w:top w:val="nil"/>
              <w:left w:val="single" w:sz="4" w:space="0" w:color="auto"/>
              <w:bottom w:val="single" w:sz="4" w:space="0" w:color="auto"/>
              <w:right w:val="single" w:sz="4" w:space="0" w:color="auto"/>
            </w:tcBorders>
            <w:shd w:val="clear" w:color="auto" w:fill="auto"/>
            <w:vAlign w:val="bottom"/>
            <w:hideMark/>
          </w:tcPr>
          <w:p w:rsidR="00A2737D" w:rsidRPr="00A2737D" w:rsidRDefault="00A2737D" w:rsidP="00A2737D">
            <w:pPr>
              <w:spacing w:after="0" w:line="240" w:lineRule="auto"/>
              <w:rPr>
                <w:rFonts w:ascii="Arial" w:eastAsia="Times New Roman" w:hAnsi="Arial" w:cs="Arial"/>
                <w:color w:val="000000"/>
                <w:lang w:eastAsia="en-GB"/>
              </w:rPr>
            </w:pPr>
            <w:r w:rsidRPr="00A2737D">
              <w:rPr>
                <w:rFonts w:ascii="Arial" w:eastAsia="Times New Roman" w:hAnsi="Arial" w:cs="Arial"/>
                <w:color w:val="000000"/>
                <w:lang w:eastAsia="en-GB"/>
              </w:rPr>
              <w:t xml:space="preserve">Getting the work done and informing the public of what is right is more important than telling the public you are looking at diversity   It should just happen </w:t>
            </w:r>
          </w:p>
        </w:tc>
      </w:tr>
      <w:tr w:rsidR="00A2737D" w:rsidRPr="00A2737D" w:rsidTr="00A2737D">
        <w:trPr>
          <w:trHeight w:val="370"/>
        </w:trPr>
        <w:tc>
          <w:tcPr>
            <w:tcW w:w="10485" w:type="dxa"/>
            <w:tcBorders>
              <w:top w:val="nil"/>
              <w:left w:val="single" w:sz="4" w:space="0" w:color="auto"/>
              <w:bottom w:val="single" w:sz="4" w:space="0" w:color="auto"/>
              <w:right w:val="single" w:sz="4" w:space="0" w:color="auto"/>
            </w:tcBorders>
            <w:shd w:val="clear" w:color="auto" w:fill="auto"/>
            <w:vAlign w:val="bottom"/>
            <w:hideMark/>
          </w:tcPr>
          <w:p w:rsidR="00A2737D" w:rsidRPr="00A2737D" w:rsidRDefault="00A2737D" w:rsidP="00A2737D">
            <w:pPr>
              <w:spacing w:after="0" w:line="240" w:lineRule="auto"/>
              <w:rPr>
                <w:rFonts w:ascii="Arial" w:eastAsia="Times New Roman" w:hAnsi="Arial" w:cs="Arial"/>
                <w:color w:val="000000"/>
                <w:lang w:eastAsia="en-GB"/>
              </w:rPr>
            </w:pPr>
            <w:r w:rsidRPr="00A2737D">
              <w:rPr>
                <w:rFonts w:ascii="Arial" w:eastAsia="Times New Roman" w:hAnsi="Arial" w:cs="Arial"/>
                <w:color w:val="000000"/>
                <w:lang w:eastAsia="en-GB"/>
              </w:rPr>
              <w:t xml:space="preserve">All people should be treated equally </w:t>
            </w:r>
          </w:p>
        </w:tc>
      </w:tr>
      <w:tr w:rsidR="00A2737D" w:rsidRPr="00A2737D" w:rsidTr="00A2737D">
        <w:trPr>
          <w:trHeight w:val="740"/>
        </w:trPr>
        <w:tc>
          <w:tcPr>
            <w:tcW w:w="10485" w:type="dxa"/>
            <w:tcBorders>
              <w:top w:val="nil"/>
              <w:left w:val="single" w:sz="4" w:space="0" w:color="auto"/>
              <w:bottom w:val="single" w:sz="4" w:space="0" w:color="auto"/>
              <w:right w:val="single" w:sz="4" w:space="0" w:color="auto"/>
            </w:tcBorders>
            <w:shd w:val="clear" w:color="auto" w:fill="auto"/>
            <w:vAlign w:val="bottom"/>
            <w:hideMark/>
          </w:tcPr>
          <w:p w:rsidR="00A2737D" w:rsidRPr="00A2737D" w:rsidRDefault="00A2737D" w:rsidP="00A2737D">
            <w:pPr>
              <w:spacing w:after="0" w:line="240" w:lineRule="auto"/>
              <w:rPr>
                <w:rFonts w:ascii="Arial" w:eastAsia="Times New Roman" w:hAnsi="Arial" w:cs="Arial"/>
                <w:color w:val="000000"/>
                <w:lang w:eastAsia="en-GB"/>
              </w:rPr>
            </w:pPr>
            <w:r w:rsidRPr="00A2737D">
              <w:rPr>
                <w:rFonts w:ascii="Arial" w:eastAsia="Times New Roman" w:hAnsi="Arial" w:cs="Arial"/>
                <w:color w:val="000000"/>
                <w:lang w:eastAsia="en-GB"/>
              </w:rPr>
              <w:t xml:space="preserve">The critical point is what action sits behind the EDI objectives …perhaps a mention of the NFCC code of ethics maybe helpful </w:t>
            </w:r>
          </w:p>
        </w:tc>
      </w:tr>
      <w:tr w:rsidR="00A2737D" w:rsidRPr="00A2737D" w:rsidTr="00A2737D">
        <w:trPr>
          <w:trHeight w:val="370"/>
        </w:trPr>
        <w:tc>
          <w:tcPr>
            <w:tcW w:w="10485" w:type="dxa"/>
            <w:tcBorders>
              <w:top w:val="nil"/>
              <w:left w:val="single" w:sz="4" w:space="0" w:color="auto"/>
              <w:bottom w:val="single" w:sz="4" w:space="0" w:color="auto"/>
              <w:right w:val="single" w:sz="4" w:space="0" w:color="auto"/>
            </w:tcBorders>
            <w:shd w:val="clear" w:color="auto" w:fill="auto"/>
            <w:vAlign w:val="bottom"/>
            <w:hideMark/>
          </w:tcPr>
          <w:p w:rsidR="00A2737D" w:rsidRPr="00A2737D" w:rsidRDefault="00A2737D" w:rsidP="00A2737D">
            <w:pPr>
              <w:spacing w:after="0" w:line="240" w:lineRule="auto"/>
              <w:rPr>
                <w:rFonts w:ascii="Arial" w:eastAsia="Times New Roman" w:hAnsi="Arial" w:cs="Arial"/>
                <w:color w:val="000000"/>
                <w:lang w:eastAsia="en-GB"/>
              </w:rPr>
            </w:pPr>
            <w:r w:rsidRPr="00A2737D">
              <w:rPr>
                <w:rFonts w:ascii="Arial" w:eastAsia="Times New Roman" w:hAnsi="Arial" w:cs="Arial"/>
                <w:color w:val="000000"/>
                <w:lang w:eastAsia="en-GB"/>
              </w:rPr>
              <w:t>Can they do the job?  Beyond that I do not care</w:t>
            </w:r>
          </w:p>
        </w:tc>
      </w:tr>
      <w:tr w:rsidR="00A2737D" w:rsidRPr="00A2737D" w:rsidTr="00A2737D">
        <w:trPr>
          <w:trHeight w:val="1110"/>
        </w:trPr>
        <w:tc>
          <w:tcPr>
            <w:tcW w:w="10485" w:type="dxa"/>
            <w:tcBorders>
              <w:top w:val="nil"/>
              <w:left w:val="single" w:sz="4" w:space="0" w:color="auto"/>
              <w:bottom w:val="single" w:sz="4" w:space="0" w:color="auto"/>
              <w:right w:val="single" w:sz="4" w:space="0" w:color="auto"/>
            </w:tcBorders>
            <w:shd w:val="clear" w:color="auto" w:fill="auto"/>
            <w:vAlign w:val="bottom"/>
            <w:hideMark/>
          </w:tcPr>
          <w:p w:rsidR="00A2737D" w:rsidRPr="00A2737D" w:rsidRDefault="00A2737D" w:rsidP="00A2737D">
            <w:pPr>
              <w:spacing w:after="0" w:line="240" w:lineRule="auto"/>
              <w:rPr>
                <w:rFonts w:ascii="Arial" w:eastAsia="Times New Roman" w:hAnsi="Arial" w:cs="Arial"/>
                <w:color w:val="000000"/>
                <w:lang w:eastAsia="en-GB"/>
              </w:rPr>
            </w:pPr>
            <w:r w:rsidRPr="00A2737D">
              <w:rPr>
                <w:rFonts w:ascii="Arial" w:eastAsia="Times New Roman" w:hAnsi="Arial" w:cs="Arial"/>
                <w:color w:val="000000"/>
                <w:lang w:eastAsia="en-GB"/>
              </w:rPr>
              <w:t>Not quite sure who your organisational leaders, are they specifically your management? Regardless communication is the key and as long as there is open and honest dialogue then it can only lead to progression.</w:t>
            </w:r>
          </w:p>
        </w:tc>
      </w:tr>
      <w:tr w:rsidR="00A2737D" w:rsidRPr="00A2737D" w:rsidTr="00A2737D">
        <w:trPr>
          <w:trHeight w:val="1110"/>
        </w:trPr>
        <w:tc>
          <w:tcPr>
            <w:tcW w:w="10485" w:type="dxa"/>
            <w:tcBorders>
              <w:top w:val="nil"/>
              <w:left w:val="single" w:sz="4" w:space="0" w:color="auto"/>
              <w:bottom w:val="single" w:sz="4" w:space="0" w:color="auto"/>
              <w:right w:val="single" w:sz="4" w:space="0" w:color="auto"/>
            </w:tcBorders>
            <w:shd w:val="clear" w:color="auto" w:fill="auto"/>
            <w:vAlign w:val="bottom"/>
            <w:hideMark/>
          </w:tcPr>
          <w:p w:rsidR="00A2737D" w:rsidRPr="00A2737D" w:rsidRDefault="00A2737D" w:rsidP="00A2737D">
            <w:pPr>
              <w:spacing w:after="0" w:line="240" w:lineRule="auto"/>
              <w:rPr>
                <w:rFonts w:ascii="Arial" w:eastAsia="Times New Roman" w:hAnsi="Arial" w:cs="Arial"/>
                <w:color w:val="000000"/>
                <w:lang w:eastAsia="en-GB"/>
              </w:rPr>
            </w:pPr>
            <w:r w:rsidRPr="00A2737D">
              <w:rPr>
                <w:rFonts w:ascii="Arial" w:eastAsia="Times New Roman" w:hAnsi="Arial" w:cs="Arial"/>
                <w:color w:val="000000"/>
                <w:lang w:eastAsia="en-GB"/>
              </w:rPr>
              <w:t>Without appropriate training opportunities and sanctions for those whose behaviour falls short - whatever their rank, this is going to be an objective that will be difficult to achieve</w:t>
            </w:r>
          </w:p>
        </w:tc>
      </w:tr>
      <w:tr w:rsidR="00A2737D" w:rsidRPr="00A2737D" w:rsidTr="00A2737D">
        <w:trPr>
          <w:trHeight w:val="370"/>
        </w:trPr>
        <w:tc>
          <w:tcPr>
            <w:tcW w:w="10485" w:type="dxa"/>
            <w:tcBorders>
              <w:top w:val="nil"/>
              <w:left w:val="single" w:sz="4" w:space="0" w:color="auto"/>
              <w:bottom w:val="single" w:sz="4" w:space="0" w:color="auto"/>
              <w:right w:val="single" w:sz="4" w:space="0" w:color="auto"/>
            </w:tcBorders>
            <w:shd w:val="clear" w:color="auto" w:fill="auto"/>
            <w:vAlign w:val="bottom"/>
            <w:hideMark/>
          </w:tcPr>
          <w:p w:rsidR="00A2737D" w:rsidRPr="00A2737D" w:rsidRDefault="00A2737D" w:rsidP="00A2737D">
            <w:pPr>
              <w:spacing w:after="0" w:line="240" w:lineRule="auto"/>
              <w:rPr>
                <w:rFonts w:ascii="Arial" w:eastAsia="Times New Roman" w:hAnsi="Arial" w:cs="Arial"/>
                <w:color w:val="000000"/>
                <w:lang w:eastAsia="en-GB"/>
              </w:rPr>
            </w:pPr>
            <w:r w:rsidRPr="00A2737D">
              <w:rPr>
                <w:rFonts w:ascii="Arial" w:eastAsia="Times New Roman" w:hAnsi="Arial" w:cs="Arial"/>
                <w:color w:val="000000"/>
                <w:lang w:eastAsia="en-GB"/>
              </w:rPr>
              <w:t>See previous comment</w:t>
            </w:r>
          </w:p>
        </w:tc>
      </w:tr>
      <w:tr w:rsidR="00A2737D" w:rsidRPr="00A2737D" w:rsidTr="00A2737D">
        <w:trPr>
          <w:trHeight w:val="1110"/>
        </w:trPr>
        <w:tc>
          <w:tcPr>
            <w:tcW w:w="10485" w:type="dxa"/>
            <w:tcBorders>
              <w:top w:val="nil"/>
              <w:left w:val="single" w:sz="4" w:space="0" w:color="auto"/>
              <w:bottom w:val="single" w:sz="4" w:space="0" w:color="auto"/>
              <w:right w:val="single" w:sz="4" w:space="0" w:color="auto"/>
            </w:tcBorders>
            <w:shd w:val="clear" w:color="auto" w:fill="auto"/>
            <w:vAlign w:val="bottom"/>
            <w:hideMark/>
          </w:tcPr>
          <w:p w:rsidR="00A2737D" w:rsidRPr="00A2737D" w:rsidRDefault="00A2737D" w:rsidP="00A2737D">
            <w:pPr>
              <w:spacing w:after="0" w:line="240" w:lineRule="auto"/>
              <w:rPr>
                <w:rFonts w:ascii="Arial" w:eastAsia="Times New Roman" w:hAnsi="Arial" w:cs="Arial"/>
                <w:color w:val="000000"/>
                <w:lang w:eastAsia="en-GB"/>
              </w:rPr>
            </w:pPr>
            <w:r w:rsidRPr="00A2737D">
              <w:rPr>
                <w:rFonts w:ascii="Arial" w:eastAsia="Times New Roman" w:hAnsi="Arial" w:cs="Arial"/>
                <w:color w:val="000000"/>
                <w:lang w:eastAsia="en-GB"/>
              </w:rPr>
              <w:t>Ok to learn how to manage differences within team, accounting for culture ethnicity, learning / physical adjustment / age/ gender etc needs so long as all equally considered</w:t>
            </w:r>
          </w:p>
        </w:tc>
      </w:tr>
      <w:tr w:rsidR="00A2737D" w:rsidRPr="00A2737D" w:rsidTr="00A2737D">
        <w:trPr>
          <w:trHeight w:val="1110"/>
        </w:trPr>
        <w:tc>
          <w:tcPr>
            <w:tcW w:w="10485" w:type="dxa"/>
            <w:tcBorders>
              <w:top w:val="nil"/>
              <w:left w:val="single" w:sz="4" w:space="0" w:color="auto"/>
              <w:bottom w:val="single" w:sz="4" w:space="0" w:color="auto"/>
              <w:right w:val="single" w:sz="4" w:space="0" w:color="auto"/>
            </w:tcBorders>
            <w:shd w:val="clear" w:color="auto" w:fill="auto"/>
            <w:vAlign w:val="bottom"/>
            <w:hideMark/>
          </w:tcPr>
          <w:p w:rsidR="00A2737D" w:rsidRPr="00A2737D" w:rsidRDefault="00A2737D" w:rsidP="00A2737D">
            <w:pPr>
              <w:spacing w:after="0" w:line="240" w:lineRule="auto"/>
              <w:rPr>
                <w:rFonts w:ascii="Arial" w:eastAsia="Times New Roman" w:hAnsi="Arial" w:cs="Arial"/>
                <w:color w:val="000000"/>
                <w:lang w:eastAsia="en-GB"/>
              </w:rPr>
            </w:pPr>
            <w:r w:rsidRPr="00A2737D">
              <w:rPr>
                <w:rFonts w:ascii="Arial" w:eastAsia="Times New Roman" w:hAnsi="Arial" w:cs="Arial"/>
                <w:color w:val="000000"/>
                <w:lang w:eastAsia="en-GB"/>
              </w:rPr>
              <w:t>It sounds good but EVERYONE needs to behave professionally- banter can still be racist, sexist, homophobic etc...it needs to be stamped out. Discrimitory behaviour needs to be challenged</w:t>
            </w:r>
          </w:p>
        </w:tc>
      </w:tr>
      <w:tr w:rsidR="00A2737D" w:rsidRPr="00A2737D" w:rsidTr="00A2737D">
        <w:trPr>
          <w:trHeight w:val="1110"/>
        </w:trPr>
        <w:tc>
          <w:tcPr>
            <w:tcW w:w="10485" w:type="dxa"/>
            <w:tcBorders>
              <w:top w:val="nil"/>
              <w:left w:val="single" w:sz="4" w:space="0" w:color="auto"/>
              <w:bottom w:val="single" w:sz="4" w:space="0" w:color="auto"/>
              <w:right w:val="single" w:sz="4" w:space="0" w:color="auto"/>
            </w:tcBorders>
            <w:shd w:val="clear" w:color="auto" w:fill="auto"/>
            <w:vAlign w:val="bottom"/>
            <w:hideMark/>
          </w:tcPr>
          <w:p w:rsidR="00A2737D" w:rsidRPr="00A2737D" w:rsidRDefault="00A2737D" w:rsidP="00A2737D">
            <w:pPr>
              <w:spacing w:after="0" w:line="240" w:lineRule="auto"/>
              <w:rPr>
                <w:rFonts w:ascii="Arial" w:eastAsia="Times New Roman" w:hAnsi="Arial" w:cs="Arial"/>
                <w:color w:val="000000"/>
                <w:lang w:eastAsia="en-GB"/>
              </w:rPr>
            </w:pPr>
            <w:r w:rsidRPr="00A2737D">
              <w:rPr>
                <w:rFonts w:ascii="Arial" w:eastAsia="Times New Roman" w:hAnsi="Arial" w:cs="Arial"/>
                <w:color w:val="000000"/>
                <w:lang w:eastAsia="en-GB"/>
              </w:rPr>
              <w:t>As long as leaders don't operate in fear of diversity and inclusion as it can weaken an organisation very quickly. Remember there are individuals and groups seeking to undermine organisations using D&amp;I anamolies.</w:t>
            </w:r>
          </w:p>
        </w:tc>
      </w:tr>
      <w:tr w:rsidR="00A2737D" w:rsidRPr="00A2737D" w:rsidTr="00A2737D">
        <w:trPr>
          <w:trHeight w:val="740"/>
        </w:trPr>
        <w:tc>
          <w:tcPr>
            <w:tcW w:w="10485" w:type="dxa"/>
            <w:tcBorders>
              <w:top w:val="nil"/>
              <w:left w:val="single" w:sz="4" w:space="0" w:color="auto"/>
              <w:bottom w:val="single" w:sz="4" w:space="0" w:color="auto"/>
              <w:right w:val="single" w:sz="4" w:space="0" w:color="auto"/>
            </w:tcBorders>
            <w:shd w:val="clear" w:color="auto" w:fill="auto"/>
            <w:vAlign w:val="bottom"/>
            <w:hideMark/>
          </w:tcPr>
          <w:p w:rsidR="00A2737D" w:rsidRPr="00A2737D" w:rsidRDefault="00A2737D" w:rsidP="00A2737D">
            <w:pPr>
              <w:spacing w:after="0" w:line="240" w:lineRule="auto"/>
              <w:rPr>
                <w:rFonts w:ascii="Arial" w:eastAsia="Times New Roman" w:hAnsi="Arial" w:cs="Arial"/>
                <w:color w:val="000000"/>
                <w:lang w:eastAsia="en-GB"/>
              </w:rPr>
            </w:pPr>
            <w:r w:rsidRPr="00A2737D">
              <w:rPr>
                <w:rFonts w:ascii="Arial" w:eastAsia="Times New Roman" w:hAnsi="Arial" w:cs="Arial"/>
                <w:color w:val="000000"/>
                <w:lang w:eastAsia="en-GB"/>
              </w:rPr>
              <w:t xml:space="preserve">But as always - who is represented at leadership? A SOP, if there is no diversity representation </w:t>
            </w:r>
          </w:p>
        </w:tc>
      </w:tr>
      <w:tr w:rsidR="00A2737D" w:rsidRPr="00A2737D" w:rsidTr="00A2737D">
        <w:trPr>
          <w:trHeight w:val="370"/>
        </w:trPr>
        <w:tc>
          <w:tcPr>
            <w:tcW w:w="10485" w:type="dxa"/>
            <w:tcBorders>
              <w:top w:val="nil"/>
              <w:left w:val="single" w:sz="4" w:space="0" w:color="auto"/>
              <w:bottom w:val="single" w:sz="4" w:space="0" w:color="auto"/>
              <w:right w:val="single" w:sz="4" w:space="0" w:color="auto"/>
            </w:tcBorders>
            <w:shd w:val="clear" w:color="auto" w:fill="auto"/>
            <w:vAlign w:val="bottom"/>
            <w:hideMark/>
          </w:tcPr>
          <w:p w:rsidR="00A2737D" w:rsidRPr="00A2737D" w:rsidRDefault="00A2737D" w:rsidP="00A2737D">
            <w:pPr>
              <w:spacing w:after="0" w:line="240" w:lineRule="auto"/>
              <w:rPr>
                <w:rFonts w:ascii="Arial" w:eastAsia="Times New Roman" w:hAnsi="Arial" w:cs="Arial"/>
                <w:color w:val="000000"/>
                <w:lang w:eastAsia="en-GB"/>
              </w:rPr>
            </w:pPr>
            <w:r w:rsidRPr="00A2737D">
              <w:rPr>
                <w:rFonts w:ascii="Arial" w:eastAsia="Times New Roman" w:hAnsi="Arial" w:cs="Arial"/>
                <w:color w:val="000000"/>
                <w:lang w:eastAsia="en-GB"/>
              </w:rPr>
              <w:t xml:space="preserve">I agree but this needs to be used in practice and not on only on paper </w:t>
            </w:r>
          </w:p>
        </w:tc>
      </w:tr>
      <w:tr w:rsidR="00A2737D" w:rsidRPr="00A2737D" w:rsidTr="00A2737D">
        <w:trPr>
          <w:trHeight w:val="740"/>
        </w:trPr>
        <w:tc>
          <w:tcPr>
            <w:tcW w:w="10485" w:type="dxa"/>
            <w:tcBorders>
              <w:top w:val="nil"/>
              <w:left w:val="single" w:sz="4" w:space="0" w:color="auto"/>
              <w:bottom w:val="single" w:sz="4" w:space="0" w:color="auto"/>
              <w:right w:val="single" w:sz="4" w:space="0" w:color="auto"/>
            </w:tcBorders>
            <w:shd w:val="clear" w:color="auto" w:fill="auto"/>
            <w:vAlign w:val="bottom"/>
            <w:hideMark/>
          </w:tcPr>
          <w:p w:rsidR="00A2737D" w:rsidRPr="00A2737D" w:rsidRDefault="00A2737D" w:rsidP="00A2737D">
            <w:pPr>
              <w:spacing w:after="0" w:line="240" w:lineRule="auto"/>
              <w:rPr>
                <w:rFonts w:ascii="Arial" w:eastAsia="Times New Roman" w:hAnsi="Arial" w:cs="Arial"/>
                <w:color w:val="000000"/>
                <w:lang w:eastAsia="en-GB"/>
              </w:rPr>
            </w:pPr>
            <w:r w:rsidRPr="00A2737D">
              <w:rPr>
                <w:rFonts w:ascii="Arial" w:eastAsia="Times New Roman" w:hAnsi="Arial" w:cs="Arial"/>
                <w:color w:val="000000"/>
                <w:lang w:eastAsia="en-GB"/>
              </w:rPr>
              <w:t xml:space="preserve">You are firefighters. That is your job. I don’t care if you are equal, diverse or inclusive, I want you to be able to put out a fire. </w:t>
            </w:r>
          </w:p>
        </w:tc>
      </w:tr>
      <w:tr w:rsidR="00A2737D" w:rsidRPr="00A2737D" w:rsidTr="00A2737D">
        <w:trPr>
          <w:trHeight w:val="740"/>
        </w:trPr>
        <w:tc>
          <w:tcPr>
            <w:tcW w:w="10485" w:type="dxa"/>
            <w:tcBorders>
              <w:top w:val="nil"/>
              <w:left w:val="single" w:sz="4" w:space="0" w:color="auto"/>
              <w:bottom w:val="single" w:sz="4" w:space="0" w:color="auto"/>
              <w:right w:val="single" w:sz="4" w:space="0" w:color="auto"/>
            </w:tcBorders>
            <w:shd w:val="clear" w:color="auto" w:fill="auto"/>
            <w:vAlign w:val="bottom"/>
            <w:hideMark/>
          </w:tcPr>
          <w:p w:rsidR="00A2737D" w:rsidRPr="00A2737D" w:rsidRDefault="00A2737D" w:rsidP="00A2737D">
            <w:pPr>
              <w:spacing w:after="0" w:line="240" w:lineRule="auto"/>
              <w:rPr>
                <w:rFonts w:ascii="Arial" w:eastAsia="Times New Roman" w:hAnsi="Arial" w:cs="Arial"/>
                <w:color w:val="000000"/>
                <w:lang w:eastAsia="en-GB"/>
              </w:rPr>
            </w:pPr>
            <w:r w:rsidRPr="00A2737D">
              <w:rPr>
                <w:rFonts w:ascii="Arial" w:eastAsia="Times New Roman" w:hAnsi="Arial" w:cs="Arial"/>
                <w:color w:val="000000"/>
                <w:lang w:eastAsia="en-GB"/>
              </w:rPr>
              <w:t>If you give the best person the job and promote accordingly, that should be enough!</w:t>
            </w:r>
          </w:p>
        </w:tc>
      </w:tr>
      <w:tr w:rsidR="00A2737D" w:rsidRPr="00A2737D" w:rsidTr="00A2737D">
        <w:trPr>
          <w:trHeight w:val="370"/>
        </w:trPr>
        <w:tc>
          <w:tcPr>
            <w:tcW w:w="10485" w:type="dxa"/>
            <w:tcBorders>
              <w:top w:val="nil"/>
              <w:left w:val="single" w:sz="4" w:space="0" w:color="auto"/>
              <w:bottom w:val="single" w:sz="4" w:space="0" w:color="auto"/>
              <w:right w:val="single" w:sz="4" w:space="0" w:color="auto"/>
            </w:tcBorders>
            <w:shd w:val="clear" w:color="auto" w:fill="auto"/>
            <w:vAlign w:val="bottom"/>
            <w:hideMark/>
          </w:tcPr>
          <w:p w:rsidR="00A2737D" w:rsidRPr="00A2737D" w:rsidRDefault="00A2737D" w:rsidP="00A2737D">
            <w:pPr>
              <w:spacing w:after="0" w:line="240" w:lineRule="auto"/>
              <w:rPr>
                <w:rFonts w:ascii="Arial" w:eastAsia="Times New Roman" w:hAnsi="Arial" w:cs="Arial"/>
                <w:color w:val="000000"/>
                <w:lang w:eastAsia="en-GB"/>
              </w:rPr>
            </w:pPr>
            <w:r w:rsidRPr="00A2737D">
              <w:rPr>
                <w:rFonts w:ascii="Arial" w:eastAsia="Times New Roman" w:hAnsi="Arial" w:cs="Arial"/>
                <w:color w:val="000000"/>
                <w:lang w:eastAsia="en-GB"/>
              </w:rPr>
              <w:t>This should be mandatory for all organisations.</w:t>
            </w:r>
          </w:p>
        </w:tc>
      </w:tr>
      <w:tr w:rsidR="00A2737D" w:rsidRPr="00A2737D" w:rsidTr="00A2737D">
        <w:trPr>
          <w:trHeight w:val="370"/>
        </w:trPr>
        <w:tc>
          <w:tcPr>
            <w:tcW w:w="10485" w:type="dxa"/>
            <w:tcBorders>
              <w:top w:val="nil"/>
              <w:left w:val="single" w:sz="4" w:space="0" w:color="auto"/>
              <w:bottom w:val="single" w:sz="4" w:space="0" w:color="auto"/>
              <w:right w:val="single" w:sz="4" w:space="0" w:color="auto"/>
            </w:tcBorders>
            <w:shd w:val="clear" w:color="auto" w:fill="auto"/>
            <w:vAlign w:val="bottom"/>
            <w:hideMark/>
          </w:tcPr>
          <w:p w:rsidR="00A2737D" w:rsidRPr="00A2737D" w:rsidRDefault="00A2737D" w:rsidP="00A2737D">
            <w:pPr>
              <w:spacing w:after="0" w:line="240" w:lineRule="auto"/>
              <w:rPr>
                <w:rFonts w:ascii="Arial" w:eastAsia="Times New Roman" w:hAnsi="Arial" w:cs="Arial"/>
                <w:color w:val="000000"/>
                <w:lang w:eastAsia="en-GB"/>
              </w:rPr>
            </w:pPr>
            <w:r w:rsidRPr="00A2737D">
              <w:rPr>
                <w:rFonts w:ascii="Arial" w:eastAsia="Times New Roman" w:hAnsi="Arial" w:cs="Arial"/>
                <w:color w:val="000000"/>
                <w:lang w:eastAsia="en-GB"/>
              </w:rPr>
              <w:t>If managers stop micro managing and have trust and faith in their staff</w:t>
            </w:r>
          </w:p>
        </w:tc>
      </w:tr>
      <w:tr w:rsidR="00A2737D" w:rsidRPr="00A2737D" w:rsidTr="00A2737D">
        <w:trPr>
          <w:trHeight w:val="370"/>
        </w:trPr>
        <w:tc>
          <w:tcPr>
            <w:tcW w:w="10485" w:type="dxa"/>
            <w:tcBorders>
              <w:top w:val="nil"/>
              <w:left w:val="single" w:sz="4" w:space="0" w:color="auto"/>
              <w:bottom w:val="single" w:sz="4" w:space="0" w:color="auto"/>
              <w:right w:val="single" w:sz="4" w:space="0" w:color="auto"/>
            </w:tcBorders>
            <w:shd w:val="clear" w:color="auto" w:fill="auto"/>
            <w:vAlign w:val="bottom"/>
            <w:hideMark/>
          </w:tcPr>
          <w:p w:rsidR="00A2737D" w:rsidRPr="00A2737D" w:rsidRDefault="00A2737D" w:rsidP="00A2737D">
            <w:pPr>
              <w:spacing w:after="0" w:line="240" w:lineRule="auto"/>
              <w:rPr>
                <w:rFonts w:ascii="Arial" w:eastAsia="Times New Roman" w:hAnsi="Arial" w:cs="Arial"/>
                <w:color w:val="000000"/>
                <w:lang w:eastAsia="en-GB"/>
              </w:rPr>
            </w:pPr>
            <w:r w:rsidRPr="00A2737D">
              <w:rPr>
                <w:rFonts w:ascii="Arial" w:eastAsia="Times New Roman" w:hAnsi="Arial" w:cs="Arial"/>
                <w:color w:val="000000"/>
                <w:lang w:eastAsia="en-GB"/>
              </w:rPr>
              <w:t>More woke, divisive, cultural Marxist nonsense</w:t>
            </w:r>
          </w:p>
        </w:tc>
      </w:tr>
      <w:tr w:rsidR="00A2737D" w:rsidRPr="00A2737D" w:rsidTr="00A2737D">
        <w:trPr>
          <w:trHeight w:val="1110"/>
        </w:trPr>
        <w:tc>
          <w:tcPr>
            <w:tcW w:w="10485" w:type="dxa"/>
            <w:tcBorders>
              <w:top w:val="nil"/>
              <w:left w:val="single" w:sz="4" w:space="0" w:color="auto"/>
              <w:bottom w:val="single" w:sz="4" w:space="0" w:color="auto"/>
              <w:right w:val="single" w:sz="4" w:space="0" w:color="auto"/>
            </w:tcBorders>
            <w:shd w:val="clear" w:color="auto" w:fill="auto"/>
            <w:vAlign w:val="bottom"/>
            <w:hideMark/>
          </w:tcPr>
          <w:p w:rsidR="00A2737D" w:rsidRPr="00A2737D" w:rsidRDefault="00A2737D" w:rsidP="00A2737D">
            <w:pPr>
              <w:spacing w:after="0" w:line="240" w:lineRule="auto"/>
              <w:rPr>
                <w:rFonts w:ascii="Arial" w:eastAsia="Times New Roman" w:hAnsi="Arial" w:cs="Arial"/>
                <w:color w:val="000000"/>
                <w:lang w:eastAsia="en-GB"/>
              </w:rPr>
            </w:pPr>
            <w:r w:rsidRPr="00A2737D">
              <w:rPr>
                <w:rFonts w:ascii="Arial" w:eastAsia="Times New Roman" w:hAnsi="Arial" w:cs="Arial"/>
                <w:color w:val="000000"/>
                <w:lang w:eastAsia="en-GB"/>
              </w:rPr>
              <w:t>This is really positive that leaders should take responsibility for tackling inequality, but I think some still need support and further training to understand this as many still don't 'practice what they preach' or see the value in commitment to EDI</w:t>
            </w:r>
          </w:p>
        </w:tc>
      </w:tr>
      <w:tr w:rsidR="00A2737D" w:rsidRPr="00A2737D" w:rsidTr="00A2737D">
        <w:trPr>
          <w:trHeight w:val="740"/>
        </w:trPr>
        <w:tc>
          <w:tcPr>
            <w:tcW w:w="10485" w:type="dxa"/>
            <w:tcBorders>
              <w:top w:val="nil"/>
              <w:left w:val="single" w:sz="4" w:space="0" w:color="auto"/>
              <w:bottom w:val="single" w:sz="4" w:space="0" w:color="auto"/>
              <w:right w:val="single" w:sz="4" w:space="0" w:color="auto"/>
            </w:tcBorders>
            <w:shd w:val="clear" w:color="auto" w:fill="auto"/>
            <w:vAlign w:val="bottom"/>
            <w:hideMark/>
          </w:tcPr>
          <w:p w:rsidR="00A2737D" w:rsidRPr="00A2737D" w:rsidRDefault="00A2737D" w:rsidP="00A2737D">
            <w:pPr>
              <w:spacing w:after="0" w:line="240" w:lineRule="auto"/>
              <w:rPr>
                <w:rFonts w:ascii="Arial" w:eastAsia="Times New Roman" w:hAnsi="Arial" w:cs="Arial"/>
                <w:color w:val="000000"/>
                <w:lang w:eastAsia="en-GB"/>
              </w:rPr>
            </w:pPr>
            <w:r w:rsidRPr="00A2737D">
              <w:rPr>
                <w:rFonts w:ascii="Arial" w:eastAsia="Times New Roman" w:hAnsi="Arial" w:cs="Arial"/>
                <w:color w:val="000000"/>
                <w:lang w:eastAsia="en-GB"/>
              </w:rPr>
              <w:t xml:space="preserve">The objective is one that will realise greater levels of engagement, providing for operational tools that allow access to SLT on a more consistent basis </w:t>
            </w:r>
          </w:p>
        </w:tc>
      </w:tr>
      <w:tr w:rsidR="00A2737D" w:rsidRPr="00A2737D" w:rsidTr="00A2737D">
        <w:trPr>
          <w:trHeight w:val="370"/>
        </w:trPr>
        <w:tc>
          <w:tcPr>
            <w:tcW w:w="10485" w:type="dxa"/>
            <w:tcBorders>
              <w:top w:val="nil"/>
              <w:left w:val="single" w:sz="4" w:space="0" w:color="auto"/>
              <w:bottom w:val="single" w:sz="4" w:space="0" w:color="auto"/>
              <w:right w:val="single" w:sz="4" w:space="0" w:color="auto"/>
            </w:tcBorders>
            <w:shd w:val="clear" w:color="auto" w:fill="auto"/>
            <w:vAlign w:val="bottom"/>
            <w:hideMark/>
          </w:tcPr>
          <w:p w:rsidR="00A2737D" w:rsidRPr="00A2737D" w:rsidRDefault="00A2737D" w:rsidP="00A2737D">
            <w:pPr>
              <w:spacing w:after="0" w:line="240" w:lineRule="auto"/>
              <w:rPr>
                <w:rFonts w:ascii="Arial" w:eastAsia="Times New Roman" w:hAnsi="Arial" w:cs="Arial"/>
                <w:color w:val="000000"/>
                <w:lang w:eastAsia="en-GB"/>
              </w:rPr>
            </w:pPr>
            <w:r w:rsidRPr="00A2737D">
              <w:rPr>
                <w:rFonts w:ascii="Arial" w:eastAsia="Times New Roman" w:hAnsi="Arial" w:cs="Arial"/>
                <w:color w:val="000000"/>
                <w:lang w:eastAsia="en-GB"/>
              </w:rPr>
              <w:t>Nothing happens if the leadership are not involved</w:t>
            </w:r>
          </w:p>
        </w:tc>
      </w:tr>
      <w:tr w:rsidR="00A2737D" w:rsidRPr="00A2737D" w:rsidTr="00A2737D">
        <w:trPr>
          <w:trHeight w:val="1110"/>
        </w:trPr>
        <w:tc>
          <w:tcPr>
            <w:tcW w:w="10485" w:type="dxa"/>
            <w:tcBorders>
              <w:top w:val="nil"/>
              <w:left w:val="single" w:sz="4" w:space="0" w:color="auto"/>
              <w:bottom w:val="single" w:sz="4" w:space="0" w:color="auto"/>
              <w:right w:val="single" w:sz="4" w:space="0" w:color="auto"/>
            </w:tcBorders>
            <w:shd w:val="clear" w:color="auto" w:fill="auto"/>
            <w:vAlign w:val="bottom"/>
            <w:hideMark/>
          </w:tcPr>
          <w:p w:rsidR="00A2737D" w:rsidRPr="00A2737D" w:rsidRDefault="00A2737D" w:rsidP="00A2737D">
            <w:pPr>
              <w:spacing w:after="0" w:line="240" w:lineRule="auto"/>
              <w:rPr>
                <w:rFonts w:ascii="Arial" w:eastAsia="Times New Roman" w:hAnsi="Arial" w:cs="Arial"/>
                <w:color w:val="000000"/>
                <w:lang w:eastAsia="en-GB"/>
              </w:rPr>
            </w:pPr>
            <w:r w:rsidRPr="00A2737D">
              <w:rPr>
                <w:rFonts w:ascii="Arial" w:eastAsia="Times New Roman" w:hAnsi="Arial" w:cs="Arial"/>
                <w:color w:val="000000"/>
                <w:lang w:eastAsia="en-GB"/>
              </w:rPr>
              <w:t xml:space="preserve">What evidence do you have to support that your leaders aren’t already tackling inequalities?    Support your leaders in identifying talent, experience and ability regardless of minority group. </w:t>
            </w:r>
          </w:p>
        </w:tc>
      </w:tr>
      <w:tr w:rsidR="00A2737D" w:rsidRPr="00A2737D" w:rsidTr="00A2737D">
        <w:trPr>
          <w:trHeight w:val="1110"/>
        </w:trPr>
        <w:tc>
          <w:tcPr>
            <w:tcW w:w="10485" w:type="dxa"/>
            <w:tcBorders>
              <w:top w:val="nil"/>
              <w:left w:val="single" w:sz="4" w:space="0" w:color="auto"/>
              <w:bottom w:val="single" w:sz="4" w:space="0" w:color="auto"/>
              <w:right w:val="single" w:sz="4" w:space="0" w:color="auto"/>
            </w:tcBorders>
            <w:shd w:val="clear" w:color="auto" w:fill="auto"/>
            <w:vAlign w:val="bottom"/>
            <w:hideMark/>
          </w:tcPr>
          <w:p w:rsidR="00A2737D" w:rsidRPr="00A2737D" w:rsidRDefault="00A2737D" w:rsidP="00A2737D">
            <w:pPr>
              <w:spacing w:after="0" w:line="240" w:lineRule="auto"/>
              <w:rPr>
                <w:rFonts w:ascii="Arial" w:eastAsia="Times New Roman" w:hAnsi="Arial" w:cs="Arial"/>
                <w:color w:val="000000"/>
                <w:lang w:eastAsia="en-GB"/>
              </w:rPr>
            </w:pPr>
            <w:r w:rsidRPr="00A2737D">
              <w:rPr>
                <w:rFonts w:ascii="Arial" w:eastAsia="Times New Roman" w:hAnsi="Arial" w:cs="Arial"/>
                <w:color w:val="000000"/>
                <w:lang w:eastAsia="en-GB"/>
              </w:rPr>
              <w:t xml:space="preserve">Seems like this objectives are the wrong way around. Suggest the objective is local communities and staff having confidence in the corporate commitment.   Therefore put this at the top of the objective not at the end. </w:t>
            </w:r>
          </w:p>
        </w:tc>
      </w:tr>
      <w:tr w:rsidR="00A2737D" w:rsidRPr="00A2737D" w:rsidTr="00A2737D">
        <w:trPr>
          <w:trHeight w:val="740"/>
        </w:trPr>
        <w:tc>
          <w:tcPr>
            <w:tcW w:w="10485" w:type="dxa"/>
            <w:tcBorders>
              <w:top w:val="nil"/>
              <w:left w:val="single" w:sz="4" w:space="0" w:color="auto"/>
              <w:bottom w:val="single" w:sz="4" w:space="0" w:color="auto"/>
              <w:right w:val="single" w:sz="4" w:space="0" w:color="auto"/>
            </w:tcBorders>
            <w:shd w:val="clear" w:color="auto" w:fill="auto"/>
            <w:vAlign w:val="bottom"/>
            <w:hideMark/>
          </w:tcPr>
          <w:p w:rsidR="00A2737D" w:rsidRPr="00A2737D" w:rsidRDefault="00A2737D" w:rsidP="00A2737D">
            <w:pPr>
              <w:spacing w:after="0" w:line="240" w:lineRule="auto"/>
              <w:rPr>
                <w:rFonts w:ascii="Arial" w:eastAsia="Times New Roman" w:hAnsi="Arial" w:cs="Arial"/>
                <w:color w:val="000000"/>
                <w:lang w:eastAsia="en-GB"/>
              </w:rPr>
            </w:pPr>
            <w:r w:rsidRPr="00A2737D">
              <w:rPr>
                <w:rFonts w:ascii="Arial" w:eastAsia="Times New Roman" w:hAnsi="Arial" w:cs="Arial"/>
                <w:color w:val="000000"/>
                <w:lang w:eastAsia="en-GB"/>
              </w:rPr>
              <w:t xml:space="preserve">I like to know how many people are there in your leadersip position and how many ethnic minorities </w:t>
            </w:r>
          </w:p>
        </w:tc>
      </w:tr>
      <w:tr w:rsidR="00A2737D" w:rsidRPr="00A2737D" w:rsidTr="00A2737D">
        <w:trPr>
          <w:trHeight w:val="740"/>
        </w:trPr>
        <w:tc>
          <w:tcPr>
            <w:tcW w:w="10485" w:type="dxa"/>
            <w:tcBorders>
              <w:top w:val="nil"/>
              <w:left w:val="single" w:sz="4" w:space="0" w:color="auto"/>
              <w:bottom w:val="single" w:sz="4" w:space="0" w:color="auto"/>
              <w:right w:val="single" w:sz="4" w:space="0" w:color="auto"/>
            </w:tcBorders>
            <w:shd w:val="clear" w:color="auto" w:fill="auto"/>
            <w:vAlign w:val="bottom"/>
            <w:hideMark/>
          </w:tcPr>
          <w:p w:rsidR="00A2737D" w:rsidRPr="00A2737D" w:rsidRDefault="00A2737D" w:rsidP="00A2737D">
            <w:pPr>
              <w:spacing w:after="0" w:line="240" w:lineRule="auto"/>
              <w:rPr>
                <w:rFonts w:ascii="Arial" w:eastAsia="Times New Roman" w:hAnsi="Arial" w:cs="Arial"/>
                <w:color w:val="000000"/>
                <w:lang w:eastAsia="en-GB"/>
              </w:rPr>
            </w:pPr>
            <w:r w:rsidRPr="00A2737D">
              <w:rPr>
                <w:rFonts w:ascii="Arial" w:eastAsia="Times New Roman" w:hAnsi="Arial" w:cs="Arial"/>
                <w:color w:val="000000"/>
                <w:lang w:eastAsia="en-GB"/>
              </w:rPr>
              <w:t>Eliminating covert racism, favouritism, encouraging open management is a positive way of supporting leaders.</w:t>
            </w:r>
          </w:p>
        </w:tc>
      </w:tr>
      <w:tr w:rsidR="00A2737D" w:rsidRPr="00A2737D" w:rsidTr="00A2737D">
        <w:trPr>
          <w:trHeight w:val="370"/>
        </w:trPr>
        <w:tc>
          <w:tcPr>
            <w:tcW w:w="10485" w:type="dxa"/>
            <w:tcBorders>
              <w:top w:val="nil"/>
              <w:left w:val="single" w:sz="4" w:space="0" w:color="auto"/>
              <w:bottom w:val="single" w:sz="4" w:space="0" w:color="auto"/>
              <w:right w:val="single" w:sz="4" w:space="0" w:color="auto"/>
            </w:tcBorders>
            <w:shd w:val="clear" w:color="auto" w:fill="auto"/>
            <w:vAlign w:val="bottom"/>
            <w:hideMark/>
          </w:tcPr>
          <w:p w:rsidR="00A2737D" w:rsidRPr="00A2737D" w:rsidRDefault="00A2737D" w:rsidP="00A2737D">
            <w:pPr>
              <w:spacing w:after="0" w:line="240" w:lineRule="auto"/>
              <w:rPr>
                <w:rFonts w:ascii="Arial" w:eastAsia="Times New Roman" w:hAnsi="Arial" w:cs="Arial"/>
                <w:color w:val="000000"/>
                <w:lang w:eastAsia="en-GB"/>
              </w:rPr>
            </w:pPr>
            <w:r w:rsidRPr="00A2737D">
              <w:rPr>
                <w:rFonts w:ascii="Arial" w:eastAsia="Times New Roman" w:hAnsi="Arial" w:cs="Arial"/>
                <w:color w:val="000000"/>
                <w:lang w:eastAsia="en-GB"/>
              </w:rPr>
              <w:t xml:space="preserve">How will measure whether this has been effective or not? </w:t>
            </w:r>
          </w:p>
        </w:tc>
      </w:tr>
      <w:tr w:rsidR="00A2737D" w:rsidRPr="00A2737D" w:rsidTr="00A2737D">
        <w:trPr>
          <w:trHeight w:val="1110"/>
        </w:trPr>
        <w:tc>
          <w:tcPr>
            <w:tcW w:w="10485" w:type="dxa"/>
            <w:tcBorders>
              <w:top w:val="nil"/>
              <w:left w:val="single" w:sz="4" w:space="0" w:color="auto"/>
              <w:bottom w:val="single" w:sz="4" w:space="0" w:color="auto"/>
              <w:right w:val="single" w:sz="4" w:space="0" w:color="auto"/>
            </w:tcBorders>
            <w:shd w:val="clear" w:color="auto" w:fill="auto"/>
            <w:vAlign w:val="bottom"/>
            <w:hideMark/>
          </w:tcPr>
          <w:p w:rsidR="00A2737D" w:rsidRPr="00A2737D" w:rsidRDefault="00A2737D" w:rsidP="00A2737D">
            <w:pPr>
              <w:spacing w:after="0" w:line="240" w:lineRule="auto"/>
              <w:rPr>
                <w:rFonts w:ascii="Arial" w:eastAsia="Times New Roman" w:hAnsi="Arial" w:cs="Arial"/>
                <w:color w:val="000000"/>
                <w:lang w:eastAsia="en-GB"/>
              </w:rPr>
            </w:pPr>
            <w:r w:rsidRPr="00A2737D">
              <w:rPr>
                <w:rFonts w:ascii="Arial" w:eastAsia="Times New Roman" w:hAnsi="Arial" w:cs="Arial"/>
                <w:color w:val="000000"/>
                <w:lang w:eastAsia="en-GB"/>
              </w:rPr>
              <w:t>But please be aware that what you call inclusiveness, may be offensive to others (because of religion/beliefs) and balance that sensitively. Otherwise you risk further alienating some minorities while trying to prove inclusivity to others.</w:t>
            </w:r>
          </w:p>
        </w:tc>
      </w:tr>
      <w:tr w:rsidR="00A2737D" w:rsidRPr="00A2737D" w:rsidTr="00A2737D">
        <w:trPr>
          <w:trHeight w:val="1480"/>
        </w:trPr>
        <w:tc>
          <w:tcPr>
            <w:tcW w:w="10485" w:type="dxa"/>
            <w:tcBorders>
              <w:top w:val="nil"/>
              <w:left w:val="single" w:sz="4" w:space="0" w:color="auto"/>
              <w:bottom w:val="single" w:sz="4" w:space="0" w:color="auto"/>
              <w:right w:val="single" w:sz="4" w:space="0" w:color="auto"/>
            </w:tcBorders>
            <w:shd w:val="clear" w:color="auto" w:fill="auto"/>
            <w:vAlign w:val="bottom"/>
            <w:hideMark/>
          </w:tcPr>
          <w:p w:rsidR="00A2737D" w:rsidRPr="00A2737D" w:rsidRDefault="00A2737D" w:rsidP="00A2737D">
            <w:pPr>
              <w:spacing w:after="0" w:line="240" w:lineRule="auto"/>
              <w:rPr>
                <w:rFonts w:ascii="Arial" w:eastAsia="Times New Roman" w:hAnsi="Arial" w:cs="Arial"/>
                <w:color w:val="000000"/>
                <w:lang w:eastAsia="en-GB"/>
              </w:rPr>
            </w:pPr>
            <w:r w:rsidRPr="00A2737D">
              <w:rPr>
                <w:rFonts w:ascii="Arial" w:eastAsia="Times New Roman" w:hAnsi="Arial" w:cs="Arial"/>
                <w:color w:val="000000"/>
                <w:lang w:eastAsia="en-GB"/>
              </w:rPr>
              <w:t xml:space="preserve">All people should be treated equally. Inequalities and exclusivity should be tackled in the workplace. It shouldn't mean though that people who are in management should be selected just because they are of a diverse nature. They should be selected because of their talent to manage. </w:t>
            </w:r>
          </w:p>
        </w:tc>
      </w:tr>
      <w:tr w:rsidR="00A2737D" w:rsidRPr="00A2737D" w:rsidTr="00A2737D">
        <w:trPr>
          <w:trHeight w:val="1110"/>
        </w:trPr>
        <w:tc>
          <w:tcPr>
            <w:tcW w:w="10485" w:type="dxa"/>
            <w:tcBorders>
              <w:top w:val="nil"/>
              <w:left w:val="single" w:sz="4" w:space="0" w:color="auto"/>
              <w:bottom w:val="single" w:sz="4" w:space="0" w:color="auto"/>
              <w:right w:val="single" w:sz="4" w:space="0" w:color="auto"/>
            </w:tcBorders>
            <w:shd w:val="clear" w:color="auto" w:fill="auto"/>
            <w:vAlign w:val="bottom"/>
            <w:hideMark/>
          </w:tcPr>
          <w:p w:rsidR="00A2737D" w:rsidRPr="00A2737D" w:rsidRDefault="00A2737D" w:rsidP="00A2737D">
            <w:pPr>
              <w:spacing w:after="0" w:line="240" w:lineRule="auto"/>
              <w:rPr>
                <w:rFonts w:ascii="Arial" w:eastAsia="Times New Roman" w:hAnsi="Arial" w:cs="Arial"/>
                <w:color w:val="000000"/>
                <w:lang w:eastAsia="en-GB"/>
              </w:rPr>
            </w:pPr>
            <w:r w:rsidRPr="00A2737D">
              <w:rPr>
                <w:rFonts w:ascii="Arial" w:eastAsia="Times New Roman" w:hAnsi="Arial" w:cs="Arial"/>
                <w:color w:val="000000"/>
                <w:lang w:eastAsia="en-GB"/>
              </w:rPr>
              <w:t>All for equality.  I did try to read through the behaviour competency but gave up, not sure it will mean much to the man on the street other than showing you are box ticking.</w:t>
            </w:r>
          </w:p>
        </w:tc>
      </w:tr>
      <w:tr w:rsidR="00A2737D" w:rsidRPr="00A2737D" w:rsidTr="00A2737D">
        <w:trPr>
          <w:trHeight w:val="1110"/>
        </w:trPr>
        <w:tc>
          <w:tcPr>
            <w:tcW w:w="10485" w:type="dxa"/>
            <w:tcBorders>
              <w:top w:val="nil"/>
              <w:left w:val="single" w:sz="4" w:space="0" w:color="auto"/>
              <w:bottom w:val="single" w:sz="4" w:space="0" w:color="auto"/>
              <w:right w:val="single" w:sz="4" w:space="0" w:color="auto"/>
            </w:tcBorders>
            <w:shd w:val="clear" w:color="auto" w:fill="auto"/>
            <w:vAlign w:val="bottom"/>
            <w:hideMark/>
          </w:tcPr>
          <w:p w:rsidR="00A2737D" w:rsidRPr="00A2737D" w:rsidRDefault="00A2737D" w:rsidP="00A2737D">
            <w:pPr>
              <w:spacing w:after="0" w:line="240" w:lineRule="auto"/>
              <w:rPr>
                <w:rFonts w:ascii="Arial" w:eastAsia="Times New Roman" w:hAnsi="Arial" w:cs="Arial"/>
                <w:color w:val="000000"/>
                <w:lang w:eastAsia="en-GB"/>
              </w:rPr>
            </w:pPr>
            <w:r w:rsidRPr="00A2737D">
              <w:rPr>
                <w:rFonts w:ascii="Arial" w:eastAsia="Times New Roman" w:hAnsi="Arial" w:cs="Arial"/>
                <w:color w:val="000000"/>
                <w:lang w:eastAsia="en-GB"/>
              </w:rPr>
              <w:t>Lead from the front is a great maxim, but leaders and managers need to challenge the behaviours they see immediately and correct them, or the cultural norm will prevail. Weak leadership will turn a blind eye to hard decisions</w:t>
            </w:r>
          </w:p>
        </w:tc>
      </w:tr>
      <w:tr w:rsidR="00A2737D" w:rsidRPr="00A2737D" w:rsidTr="00A2737D">
        <w:trPr>
          <w:trHeight w:val="740"/>
        </w:trPr>
        <w:tc>
          <w:tcPr>
            <w:tcW w:w="10485" w:type="dxa"/>
            <w:tcBorders>
              <w:top w:val="nil"/>
              <w:left w:val="single" w:sz="4" w:space="0" w:color="auto"/>
              <w:bottom w:val="single" w:sz="4" w:space="0" w:color="auto"/>
              <w:right w:val="single" w:sz="4" w:space="0" w:color="auto"/>
            </w:tcBorders>
            <w:shd w:val="clear" w:color="auto" w:fill="auto"/>
            <w:vAlign w:val="bottom"/>
            <w:hideMark/>
          </w:tcPr>
          <w:p w:rsidR="00A2737D" w:rsidRPr="00A2737D" w:rsidRDefault="00A2737D" w:rsidP="00A2737D">
            <w:pPr>
              <w:spacing w:after="0" w:line="240" w:lineRule="auto"/>
              <w:rPr>
                <w:rFonts w:ascii="Arial" w:eastAsia="Times New Roman" w:hAnsi="Arial" w:cs="Arial"/>
                <w:color w:val="000000"/>
                <w:lang w:eastAsia="en-GB"/>
              </w:rPr>
            </w:pPr>
            <w:r w:rsidRPr="00A2737D">
              <w:rPr>
                <w:rFonts w:ascii="Arial" w:eastAsia="Times New Roman" w:hAnsi="Arial" w:cs="Arial"/>
                <w:color w:val="000000"/>
                <w:lang w:eastAsia="en-GB"/>
              </w:rPr>
              <w:t xml:space="preserve">Definitely important to have knowledge and understanding of the factors that effect everyone </w:t>
            </w:r>
          </w:p>
        </w:tc>
      </w:tr>
      <w:tr w:rsidR="00A2737D" w:rsidRPr="00A2737D" w:rsidTr="00A2737D">
        <w:trPr>
          <w:trHeight w:val="740"/>
        </w:trPr>
        <w:tc>
          <w:tcPr>
            <w:tcW w:w="10485" w:type="dxa"/>
            <w:tcBorders>
              <w:top w:val="nil"/>
              <w:left w:val="single" w:sz="4" w:space="0" w:color="auto"/>
              <w:bottom w:val="single" w:sz="4" w:space="0" w:color="auto"/>
              <w:right w:val="single" w:sz="4" w:space="0" w:color="auto"/>
            </w:tcBorders>
            <w:shd w:val="clear" w:color="auto" w:fill="auto"/>
            <w:vAlign w:val="bottom"/>
            <w:hideMark/>
          </w:tcPr>
          <w:p w:rsidR="00A2737D" w:rsidRPr="00A2737D" w:rsidRDefault="00A2737D" w:rsidP="00A2737D">
            <w:pPr>
              <w:spacing w:after="0" w:line="240" w:lineRule="auto"/>
              <w:rPr>
                <w:rFonts w:ascii="Arial" w:eastAsia="Times New Roman" w:hAnsi="Arial" w:cs="Arial"/>
                <w:color w:val="000000"/>
                <w:lang w:eastAsia="en-GB"/>
              </w:rPr>
            </w:pPr>
            <w:r w:rsidRPr="00A2737D">
              <w:rPr>
                <w:rFonts w:ascii="Arial" w:eastAsia="Times New Roman" w:hAnsi="Arial" w:cs="Arial"/>
                <w:color w:val="000000"/>
                <w:lang w:eastAsia="en-GB"/>
              </w:rPr>
              <w:t xml:space="preserve">Senior managers should be commuted to working with the community and proactively work with schools to promote the objectives </w:t>
            </w:r>
          </w:p>
        </w:tc>
      </w:tr>
      <w:tr w:rsidR="00A2737D" w:rsidRPr="00A2737D" w:rsidTr="00A2737D">
        <w:trPr>
          <w:trHeight w:val="370"/>
        </w:trPr>
        <w:tc>
          <w:tcPr>
            <w:tcW w:w="10485" w:type="dxa"/>
            <w:tcBorders>
              <w:top w:val="nil"/>
              <w:left w:val="single" w:sz="4" w:space="0" w:color="auto"/>
              <w:bottom w:val="single" w:sz="4" w:space="0" w:color="auto"/>
              <w:right w:val="single" w:sz="4" w:space="0" w:color="auto"/>
            </w:tcBorders>
            <w:shd w:val="clear" w:color="auto" w:fill="auto"/>
            <w:vAlign w:val="bottom"/>
            <w:hideMark/>
          </w:tcPr>
          <w:p w:rsidR="00A2737D" w:rsidRPr="00A2737D" w:rsidRDefault="00A2737D" w:rsidP="00A2737D">
            <w:pPr>
              <w:spacing w:after="0" w:line="240" w:lineRule="auto"/>
              <w:rPr>
                <w:rFonts w:ascii="Arial" w:eastAsia="Times New Roman" w:hAnsi="Arial" w:cs="Arial"/>
                <w:color w:val="000000"/>
                <w:lang w:eastAsia="en-GB"/>
              </w:rPr>
            </w:pPr>
            <w:r w:rsidRPr="00A2737D">
              <w:rPr>
                <w:rFonts w:ascii="Arial" w:eastAsia="Times New Roman" w:hAnsi="Arial" w:cs="Arial"/>
                <w:color w:val="000000"/>
                <w:lang w:eastAsia="en-GB"/>
              </w:rPr>
              <w:t>As per previous</w:t>
            </w:r>
          </w:p>
        </w:tc>
      </w:tr>
      <w:tr w:rsidR="00A2737D" w:rsidRPr="00A2737D" w:rsidTr="00A2737D">
        <w:trPr>
          <w:trHeight w:val="370"/>
        </w:trPr>
        <w:tc>
          <w:tcPr>
            <w:tcW w:w="10485" w:type="dxa"/>
            <w:tcBorders>
              <w:top w:val="nil"/>
              <w:left w:val="single" w:sz="4" w:space="0" w:color="auto"/>
              <w:bottom w:val="single" w:sz="4" w:space="0" w:color="auto"/>
              <w:right w:val="single" w:sz="4" w:space="0" w:color="auto"/>
            </w:tcBorders>
            <w:shd w:val="clear" w:color="auto" w:fill="auto"/>
            <w:vAlign w:val="bottom"/>
            <w:hideMark/>
          </w:tcPr>
          <w:p w:rsidR="00A2737D" w:rsidRPr="00A2737D" w:rsidRDefault="00A2737D" w:rsidP="00A2737D">
            <w:pPr>
              <w:spacing w:after="0" w:line="240" w:lineRule="auto"/>
              <w:rPr>
                <w:rFonts w:ascii="Arial" w:eastAsia="Times New Roman" w:hAnsi="Arial" w:cs="Arial"/>
                <w:color w:val="000000"/>
                <w:lang w:eastAsia="en-GB"/>
              </w:rPr>
            </w:pPr>
            <w:r w:rsidRPr="00A2737D">
              <w:rPr>
                <w:rFonts w:ascii="Arial" w:eastAsia="Times New Roman" w:hAnsi="Arial" w:cs="Arial"/>
                <w:color w:val="000000"/>
                <w:lang w:eastAsia="en-GB"/>
              </w:rPr>
              <w:t>above my pay scale, will do what is asked</w:t>
            </w:r>
          </w:p>
        </w:tc>
      </w:tr>
      <w:tr w:rsidR="00A2737D" w:rsidRPr="00A2737D" w:rsidTr="00A2737D">
        <w:trPr>
          <w:trHeight w:val="740"/>
        </w:trPr>
        <w:tc>
          <w:tcPr>
            <w:tcW w:w="10485" w:type="dxa"/>
            <w:tcBorders>
              <w:top w:val="nil"/>
              <w:left w:val="single" w:sz="4" w:space="0" w:color="auto"/>
              <w:bottom w:val="single" w:sz="4" w:space="0" w:color="auto"/>
              <w:right w:val="single" w:sz="4" w:space="0" w:color="auto"/>
            </w:tcBorders>
            <w:shd w:val="clear" w:color="auto" w:fill="auto"/>
            <w:vAlign w:val="bottom"/>
            <w:hideMark/>
          </w:tcPr>
          <w:p w:rsidR="00A2737D" w:rsidRPr="00A2737D" w:rsidRDefault="00A2737D" w:rsidP="00A2737D">
            <w:pPr>
              <w:spacing w:after="0" w:line="240" w:lineRule="auto"/>
              <w:rPr>
                <w:rFonts w:ascii="Arial" w:eastAsia="Times New Roman" w:hAnsi="Arial" w:cs="Arial"/>
                <w:color w:val="000000"/>
                <w:lang w:eastAsia="en-GB"/>
              </w:rPr>
            </w:pPr>
            <w:r w:rsidRPr="00A2737D">
              <w:rPr>
                <w:rFonts w:ascii="Arial" w:eastAsia="Times New Roman" w:hAnsi="Arial" w:cs="Arial"/>
                <w:color w:val="000000"/>
                <w:lang w:eastAsia="en-GB"/>
              </w:rPr>
              <w:t xml:space="preserve">It needs to be actions as well as words.  Too often, objectives are written down and then put to one side.   </w:t>
            </w:r>
          </w:p>
        </w:tc>
      </w:tr>
    </w:tbl>
    <w:p w:rsidR="00A2737D" w:rsidRPr="00963262" w:rsidRDefault="00A2737D" w:rsidP="00A2737D"/>
    <w:p w:rsidR="007211B0" w:rsidRDefault="007211B0" w:rsidP="00FF0D77">
      <w:pPr>
        <w:pStyle w:val="Heading4"/>
        <w:rPr>
          <w:shd w:val="clear" w:color="auto" w:fill="FFFFFF"/>
        </w:rPr>
      </w:pPr>
      <w:r w:rsidRPr="00963262">
        <w:rPr>
          <w:shd w:val="clear" w:color="auto" w:fill="FFFFFF"/>
        </w:rPr>
        <w:t>Objective 3</w:t>
      </w:r>
    </w:p>
    <w:tbl>
      <w:tblPr>
        <w:tblW w:w="10485" w:type="dxa"/>
        <w:tblLook w:val="04A0" w:firstRow="1" w:lastRow="0" w:firstColumn="1" w:lastColumn="0" w:noHBand="0" w:noVBand="1"/>
      </w:tblPr>
      <w:tblGrid>
        <w:gridCol w:w="10485"/>
      </w:tblGrid>
      <w:tr w:rsidR="00A2737D" w:rsidRPr="00A2737D" w:rsidTr="00A2737D">
        <w:trPr>
          <w:trHeight w:val="740"/>
        </w:trPr>
        <w:tc>
          <w:tcPr>
            <w:tcW w:w="104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2737D" w:rsidRPr="00A2737D" w:rsidRDefault="00A2737D" w:rsidP="00A2737D">
            <w:pPr>
              <w:spacing w:after="0" w:line="240" w:lineRule="auto"/>
              <w:rPr>
                <w:rFonts w:ascii="Arial" w:eastAsia="Times New Roman" w:hAnsi="Arial" w:cs="Arial"/>
                <w:color w:val="000000"/>
                <w:lang w:eastAsia="en-GB"/>
              </w:rPr>
            </w:pPr>
            <w:r w:rsidRPr="00A2737D">
              <w:rPr>
                <w:rFonts w:ascii="Arial" w:eastAsia="Times New Roman" w:hAnsi="Arial" w:cs="Arial"/>
                <w:color w:val="000000"/>
                <w:lang w:eastAsia="en-GB"/>
              </w:rPr>
              <w:t>Very true. The best public services are those which actively engage with and LISTEN to their communities! Very important.</w:t>
            </w:r>
          </w:p>
        </w:tc>
      </w:tr>
      <w:tr w:rsidR="00A2737D" w:rsidRPr="00A2737D" w:rsidTr="00A2737D">
        <w:trPr>
          <w:trHeight w:val="370"/>
        </w:trPr>
        <w:tc>
          <w:tcPr>
            <w:tcW w:w="10485" w:type="dxa"/>
            <w:tcBorders>
              <w:top w:val="nil"/>
              <w:left w:val="single" w:sz="4" w:space="0" w:color="auto"/>
              <w:bottom w:val="single" w:sz="4" w:space="0" w:color="auto"/>
              <w:right w:val="single" w:sz="4" w:space="0" w:color="auto"/>
            </w:tcBorders>
            <w:shd w:val="clear" w:color="auto" w:fill="auto"/>
            <w:vAlign w:val="bottom"/>
            <w:hideMark/>
          </w:tcPr>
          <w:p w:rsidR="00A2737D" w:rsidRPr="00A2737D" w:rsidRDefault="00A2737D" w:rsidP="00A2737D">
            <w:pPr>
              <w:spacing w:after="0" w:line="240" w:lineRule="auto"/>
              <w:rPr>
                <w:rFonts w:ascii="Arial" w:eastAsia="Times New Roman" w:hAnsi="Arial" w:cs="Arial"/>
                <w:color w:val="000000"/>
                <w:lang w:eastAsia="en-GB"/>
              </w:rPr>
            </w:pPr>
            <w:r w:rsidRPr="00A2737D">
              <w:rPr>
                <w:rFonts w:ascii="Arial" w:eastAsia="Times New Roman" w:hAnsi="Arial" w:cs="Arial"/>
                <w:color w:val="000000"/>
                <w:lang w:eastAsia="en-GB"/>
              </w:rPr>
              <w:t>Agreed</w:t>
            </w:r>
          </w:p>
        </w:tc>
      </w:tr>
      <w:tr w:rsidR="00A2737D" w:rsidRPr="00A2737D" w:rsidTr="00A2737D">
        <w:trPr>
          <w:trHeight w:val="1110"/>
        </w:trPr>
        <w:tc>
          <w:tcPr>
            <w:tcW w:w="10485" w:type="dxa"/>
            <w:tcBorders>
              <w:top w:val="nil"/>
              <w:left w:val="single" w:sz="4" w:space="0" w:color="auto"/>
              <w:bottom w:val="single" w:sz="4" w:space="0" w:color="auto"/>
              <w:right w:val="single" w:sz="4" w:space="0" w:color="auto"/>
            </w:tcBorders>
            <w:shd w:val="clear" w:color="auto" w:fill="auto"/>
            <w:vAlign w:val="bottom"/>
            <w:hideMark/>
          </w:tcPr>
          <w:p w:rsidR="00A2737D" w:rsidRPr="00A2737D" w:rsidRDefault="00A2737D" w:rsidP="00A2737D">
            <w:pPr>
              <w:spacing w:after="0" w:line="240" w:lineRule="auto"/>
              <w:rPr>
                <w:rFonts w:ascii="Arial" w:eastAsia="Times New Roman" w:hAnsi="Arial" w:cs="Arial"/>
                <w:color w:val="000000"/>
                <w:lang w:eastAsia="en-GB"/>
              </w:rPr>
            </w:pPr>
            <w:r w:rsidRPr="00A2737D">
              <w:rPr>
                <w:rFonts w:ascii="Arial" w:eastAsia="Times New Roman" w:hAnsi="Arial" w:cs="Arial"/>
                <w:color w:val="000000"/>
                <w:lang w:eastAsia="en-GB"/>
              </w:rPr>
              <w:t>Working in a very diverse community I have always striven to make and maintain contacts in the local community, as I truly believe this helps all parties involved to gain an understanding of each other.</w:t>
            </w:r>
          </w:p>
        </w:tc>
      </w:tr>
      <w:tr w:rsidR="00A2737D" w:rsidRPr="00A2737D" w:rsidTr="00A2737D">
        <w:trPr>
          <w:trHeight w:val="370"/>
        </w:trPr>
        <w:tc>
          <w:tcPr>
            <w:tcW w:w="10485" w:type="dxa"/>
            <w:tcBorders>
              <w:top w:val="nil"/>
              <w:left w:val="single" w:sz="4" w:space="0" w:color="auto"/>
              <w:bottom w:val="single" w:sz="4" w:space="0" w:color="auto"/>
              <w:right w:val="single" w:sz="4" w:space="0" w:color="auto"/>
            </w:tcBorders>
            <w:shd w:val="clear" w:color="auto" w:fill="auto"/>
            <w:vAlign w:val="bottom"/>
            <w:hideMark/>
          </w:tcPr>
          <w:p w:rsidR="00A2737D" w:rsidRPr="00A2737D" w:rsidRDefault="00A2737D" w:rsidP="00A2737D">
            <w:pPr>
              <w:spacing w:after="0" w:line="240" w:lineRule="auto"/>
              <w:rPr>
                <w:rFonts w:ascii="Arial" w:eastAsia="Times New Roman" w:hAnsi="Arial" w:cs="Arial"/>
                <w:color w:val="000000"/>
                <w:lang w:eastAsia="en-GB"/>
              </w:rPr>
            </w:pPr>
            <w:r w:rsidRPr="00A2737D">
              <w:rPr>
                <w:rFonts w:ascii="Arial" w:eastAsia="Times New Roman" w:hAnsi="Arial" w:cs="Arial"/>
                <w:color w:val="000000"/>
                <w:lang w:eastAsia="en-GB"/>
              </w:rPr>
              <w:t>Woke nonsense</w:t>
            </w:r>
          </w:p>
        </w:tc>
      </w:tr>
      <w:tr w:rsidR="00A2737D" w:rsidRPr="00A2737D" w:rsidTr="00A2737D">
        <w:trPr>
          <w:trHeight w:val="370"/>
        </w:trPr>
        <w:tc>
          <w:tcPr>
            <w:tcW w:w="10485" w:type="dxa"/>
            <w:tcBorders>
              <w:top w:val="nil"/>
              <w:left w:val="single" w:sz="4" w:space="0" w:color="auto"/>
              <w:bottom w:val="single" w:sz="4" w:space="0" w:color="auto"/>
              <w:right w:val="single" w:sz="4" w:space="0" w:color="auto"/>
            </w:tcBorders>
            <w:shd w:val="clear" w:color="auto" w:fill="auto"/>
            <w:vAlign w:val="bottom"/>
            <w:hideMark/>
          </w:tcPr>
          <w:p w:rsidR="00A2737D" w:rsidRPr="00A2737D" w:rsidRDefault="00A2737D" w:rsidP="00A2737D">
            <w:pPr>
              <w:spacing w:after="0" w:line="240" w:lineRule="auto"/>
              <w:rPr>
                <w:rFonts w:ascii="Arial" w:eastAsia="Times New Roman" w:hAnsi="Arial" w:cs="Arial"/>
                <w:color w:val="000000"/>
                <w:lang w:eastAsia="en-GB"/>
              </w:rPr>
            </w:pPr>
            <w:r w:rsidRPr="00A2737D">
              <w:rPr>
                <w:rFonts w:ascii="Arial" w:eastAsia="Times New Roman" w:hAnsi="Arial" w:cs="Arial"/>
                <w:color w:val="000000"/>
                <w:lang w:eastAsia="en-GB"/>
              </w:rPr>
              <w:t xml:space="preserve">And the point is? </w:t>
            </w:r>
          </w:p>
        </w:tc>
      </w:tr>
      <w:tr w:rsidR="00A2737D" w:rsidRPr="00A2737D" w:rsidTr="00A2737D">
        <w:trPr>
          <w:trHeight w:val="740"/>
        </w:trPr>
        <w:tc>
          <w:tcPr>
            <w:tcW w:w="10485" w:type="dxa"/>
            <w:tcBorders>
              <w:top w:val="nil"/>
              <w:left w:val="single" w:sz="4" w:space="0" w:color="auto"/>
              <w:bottom w:val="single" w:sz="4" w:space="0" w:color="auto"/>
              <w:right w:val="single" w:sz="4" w:space="0" w:color="auto"/>
            </w:tcBorders>
            <w:shd w:val="clear" w:color="auto" w:fill="auto"/>
            <w:vAlign w:val="bottom"/>
            <w:hideMark/>
          </w:tcPr>
          <w:p w:rsidR="00A2737D" w:rsidRPr="00A2737D" w:rsidRDefault="00A2737D" w:rsidP="00A2737D">
            <w:pPr>
              <w:spacing w:after="0" w:line="240" w:lineRule="auto"/>
              <w:rPr>
                <w:rFonts w:ascii="Arial" w:eastAsia="Times New Roman" w:hAnsi="Arial" w:cs="Arial"/>
                <w:color w:val="000000"/>
                <w:lang w:eastAsia="en-GB"/>
              </w:rPr>
            </w:pPr>
            <w:r w:rsidRPr="00A2737D">
              <w:rPr>
                <w:rFonts w:ascii="Arial" w:eastAsia="Times New Roman" w:hAnsi="Arial" w:cs="Arial"/>
                <w:color w:val="000000"/>
                <w:lang w:eastAsia="en-GB"/>
              </w:rPr>
              <w:t>This needs to be organic and not forced, links are forged through shared experiences.</w:t>
            </w:r>
          </w:p>
        </w:tc>
      </w:tr>
      <w:tr w:rsidR="00A2737D" w:rsidRPr="00A2737D" w:rsidTr="00963262">
        <w:trPr>
          <w:trHeight w:val="2408"/>
        </w:trPr>
        <w:tc>
          <w:tcPr>
            <w:tcW w:w="10485" w:type="dxa"/>
            <w:tcBorders>
              <w:top w:val="nil"/>
              <w:left w:val="single" w:sz="4" w:space="0" w:color="auto"/>
              <w:bottom w:val="single" w:sz="4" w:space="0" w:color="auto"/>
              <w:right w:val="single" w:sz="4" w:space="0" w:color="auto"/>
            </w:tcBorders>
            <w:shd w:val="clear" w:color="auto" w:fill="auto"/>
            <w:vAlign w:val="bottom"/>
            <w:hideMark/>
          </w:tcPr>
          <w:p w:rsidR="00A2737D" w:rsidRPr="00A2737D" w:rsidRDefault="00A2737D" w:rsidP="00A2737D">
            <w:pPr>
              <w:spacing w:after="0" w:line="240" w:lineRule="auto"/>
              <w:rPr>
                <w:rFonts w:ascii="Arial" w:eastAsia="Times New Roman" w:hAnsi="Arial" w:cs="Arial"/>
                <w:color w:val="000000"/>
                <w:lang w:eastAsia="en-GB"/>
              </w:rPr>
            </w:pPr>
            <w:r w:rsidRPr="00A2737D">
              <w:rPr>
                <w:rFonts w:ascii="Arial" w:eastAsia="Times New Roman" w:hAnsi="Arial" w:cs="Arial"/>
                <w:color w:val="000000"/>
                <w:lang w:eastAsia="en-GB"/>
              </w:rPr>
              <w:t>PLEASE re- word this objective it is too wordy and again not basic enough for the average person .  YOU are a fire service at the end of the day DO NOT lose sight of that .  The general public understand that you are there to provide a service and the services you provide.  Why do you need to create stronger links with the community and especially target the most vulnerable.  I agree you need to know what your staff are going to be faced with when visiting a home and you should have a tie in with the local social services and doctor surgeries but your objective sounds like you may favour a vulnerable individual more so over someone perhaps at greater risk.</w:t>
            </w:r>
          </w:p>
        </w:tc>
      </w:tr>
      <w:tr w:rsidR="00A2737D" w:rsidRPr="00A2737D" w:rsidTr="00A2737D">
        <w:trPr>
          <w:trHeight w:val="370"/>
        </w:trPr>
        <w:tc>
          <w:tcPr>
            <w:tcW w:w="10485" w:type="dxa"/>
            <w:tcBorders>
              <w:top w:val="nil"/>
              <w:left w:val="single" w:sz="4" w:space="0" w:color="auto"/>
              <w:bottom w:val="single" w:sz="4" w:space="0" w:color="auto"/>
              <w:right w:val="single" w:sz="4" w:space="0" w:color="auto"/>
            </w:tcBorders>
            <w:shd w:val="clear" w:color="auto" w:fill="auto"/>
            <w:vAlign w:val="bottom"/>
            <w:hideMark/>
          </w:tcPr>
          <w:p w:rsidR="00A2737D" w:rsidRPr="00A2737D" w:rsidRDefault="00A2737D" w:rsidP="00A2737D">
            <w:pPr>
              <w:spacing w:after="0" w:line="240" w:lineRule="auto"/>
              <w:rPr>
                <w:rFonts w:ascii="Arial" w:eastAsia="Times New Roman" w:hAnsi="Arial" w:cs="Arial"/>
                <w:color w:val="000000"/>
                <w:lang w:eastAsia="en-GB"/>
              </w:rPr>
            </w:pPr>
            <w:r w:rsidRPr="00A2737D">
              <w:rPr>
                <w:rFonts w:ascii="Arial" w:eastAsia="Times New Roman" w:hAnsi="Arial" w:cs="Arial"/>
                <w:color w:val="000000"/>
                <w:lang w:eastAsia="en-GB"/>
              </w:rPr>
              <w:t>Im not sure what this has to do with diversity?</w:t>
            </w:r>
          </w:p>
        </w:tc>
      </w:tr>
      <w:tr w:rsidR="00A2737D" w:rsidRPr="00A2737D" w:rsidTr="00A2737D">
        <w:trPr>
          <w:trHeight w:val="740"/>
        </w:trPr>
        <w:tc>
          <w:tcPr>
            <w:tcW w:w="10485" w:type="dxa"/>
            <w:tcBorders>
              <w:top w:val="nil"/>
              <w:left w:val="single" w:sz="4" w:space="0" w:color="auto"/>
              <w:bottom w:val="single" w:sz="4" w:space="0" w:color="auto"/>
              <w:right w:val="single" w:sz="4" w:space="0" w:color="auto"/>
            </w:tcBorders>
            <w:shd w:val="clear" w:color="auto" w:fill="auto"/>
            <w:vAlign w:val="bottom"/>
            <w:hideMark/>
          </w:tcPr>
          <w:p w:rsidR="00A2737D" w:rsidRPr="00A2737D" w:rsidRDefault="00A2737D" w:rsidP="00A2737D">
            <w:pPr>
              <w:spacing w:after="0" w:line="240" w:lineRule="auto"/>
              <w:rPr>
                <w:rFonts w:ascii="Arial" w:eastAsia="Times New Roman" w:hAnsi="Arial" w:cs="Arial"/>
                <w:color w:val="000000"/>
                <w:lang w:eastAsia="en-GB"/>
              </w:rPr>
            </w:pPr>
            <w:r w:rsidRPr="00A2737D">
              <w:rPr>
                <w:rFonts w:ascii="Arial" w:eastAsia="Times New Roman" w:hAnsi="Arial" w:cs="Arial"/>
                <w:color w:val="000000"/>
                <w:lang w:eastAsia="en-GB"/>
              </w:rPr>
              <w:t>This is supposed to be a fire and rescue service, not a social service.  The aims and objectives should be around objective fire and rescue issues.</w:t>
            </w:r>
          </w:p>
        </w:tc>
      </w:tr>
      <w:tr w:rsidR="00A2737D" w:rsidRPr="00A2737D" w:rsidTr="00A2737D">
        <w:trPr>
          <w:trHeight w:val="1850"/>
        </w:trPr>
        <w:tc>
          <w:tcPr>
            <w:tcW w:w="10485" w:type="dxa"/>
            <w:tcBorders>
              <w:top w:val="nil"/>
              <w:left w:val="single" w:sz="4" w:space="0" w:color="auto"/>
              <w:bottom w:val="single" w:sz="4" w:space="0" w:color="auto"/>
              <w:right w:val="single" w:sz="4" w:space="0" w:color="auto"/>
            </w:tcBorders>
            <w:shd w:val="clear" w:color="auto" w:fill="auto"/>
            <w:vAlign w:val="bottom"/>
            <w:hideMark/>
          </w:tcPr>
          <w:p w:rsidR="00A2737D" w:rsidRPr="00A2737D" w:rsidRDefault="00A2737D" w:rsidP="00A2737D">
            <w:pPr>
              <w:spacing w:after="0" w:line="240" w:lineRule="auto"/>
              <w:rPr>
                <w:rFonts w:ascii="Arial" w:eastAsia="Times New Roman" w:hAnsi="Arial" w:cs="Arial"/>
                <w:color w:val="000000"/>
                <w:lang w:eastAsia="en-GB"/>
              </w:rPr>
            </w:pPr>
            <w:r w:rsidRPr="00A2737D">
              <w:rPr>
                <w:rFonts w:ascii="Arial" w:eastAsia="Times New Roman" w:hAnsi="Arial" w:cs="Arial"/>
                <w:color w:val="000000"/>
                <w:lang w:eastAsia="en-GB"/>
              </w:rPr>
              <w:t>But i have some concerns with how this will be achieved. This needs resources and time committed to it which I don't feel we have in place. To target those groups we don't know about and the most vulnerable needs a specific team building trust and relationships on an on-going basis. I feel that we currently dont have a sufficient structure in place to support this.</w:t>
            </w:r>
          </w:p>
        </w:tc>
      </w:tr>
      <w:tr w:rsidR="00A2737D" w:rsidRPr="00A2737D" w:rsidTr="00A2737D">
        <w:trPr>
          <w:trHeight w:val="740"/>
        </w:trPr>
        <w:tc>
          <w:tcPr>
            <w:tcW w:w="10485" w:type="dxa"/>
            <w:tcBorders>
              <w:top w:val="nil"/>
              <w:left w:val="single" w:sz="4" w:space="0" w:color="auto"/>
              <w:bottom w:val="single" w:sz="4" w:space="0" w:color="auto"/>
              <w:right w:val="single" w:sz="4" w:space="0" w:color="auto"/>
            </w:tcBorders>
            <w:shd w:val="clear" w:color="auto" w:fill="auto"/>
            <w:vAlign w:val="bottom"/>
            <w:hideMark/>
          </w:tcPr>
          <w:p w:rsidR="00A2737D" w:rsidRPr="00A2737D" w:rsidRDefault="00A2737D" w:rsidP="00A2737D">
            <w:pPr>
              <w:spacing w:after="0" w:line="240" w:lineRule="auto"/>
              <w:rPr>
                <w:rFonts w:ascii="Arial" w:eastAsia="Times New Roman" w:hAnsi="Arial" w:cs="Arial"/>
                <w:color w:val="000000"/>
                <w:lang w:eastAsia="en-GB"/>
              </w:rPr>
            </w:pPr>
            <w:r w:rsidRPr="00A2737D">
              <w:rPr>
                <w:rFonts w:ascii="Arial" w:eastAsia="Times New Roman" w:hAnsi="Arial" w:cs="Arial"/>
                <w:color w:val="000000"/>
                <w:lang w:eastAsia="en-GB"/>
              </w:rPr>
              <w:t>The importance of linking in with third sector and infastructure organisations too</w:t>
            </w:r>
          </w:p>
        </w:tc>
      </w:tr>
      <w:tr w:rsidR="00A2737D" w:rsidRPr="00A2737D" w:rsidTr="00A2737D">
        <w:trPr>
          <w:trHeight w:val="740"/>
        </w:trPr>
        <w:tc>
          <w:tcPr>
            <w:tcW w:w="10485" w:type="dxa"/>
            <w:tcBorders>
              <w:top w:val="nil"/>
              <w:left w:val="single" w:sz="4" w:space="0" w:color="auto"/>
              <w:bottom w:val="single" w:sz="4" w:space="0" w:color="auto"/>
              <w:right w:val="single" w:sz="4" w:space="0" w:color="auto"/>
            </w:tcBorders>
            <w:shd w:val="clear" w:color="auto" w:fill="auto"/>
            <w:vAlign w:val="bottom"/>
            <w:hideMark/>
          </w:tcPr>
          <w:p w:rsidR="00A2737D" w:rsidRPr="00A2737D" w:rsidRDefault="00A2737D" w:rsidP="00A2737D">
            <w:pPr>
              <w:spacing w:after="0" w:line="240" w:lineRule="auto"/>
              <w:rPr>
                <w:rFonts w:ascii="Arial" w:eastAsia="Times New Roman" w:hAnsi="Arial" w:cs="Arial"/>
                <w:color w:val="000000"/>
                <w:lang w:eastAsia="en-GB"/>
              </w:rPr>
            </w:pPr>
            <w:r w:rsidRPr="00A2737D">
              <w:rPr>
                <w:rFonts w:ascii="Arial" w:eastAsia="Times New Roman" w:hAnsi="Arial" w:cs="Arial"/>
                <w:color w:val="000000"/>
                <w:lang w:eastAsia="en-GB"/>
              </w:rPr>
              <w:t xml:space="preserve">It should benefit the local area, it may s irrelevant if they are vulnerable, everyone should get the same service </w:t>
            </w:r>
          </w:p>
        </w:tc>
      </w:tr>
      <w:tr w:rsidR="00A2737D" w:rsidRPr="00A2737D" w:rsidTr="00A2737D">
        <w:trPr>
          <w:trHeight w:val="740"/>
        </w:trPr>
        <w:tc>
          <w:tcPr>
            <w:tcW w:w="10485" w:type="dxa"/>
            <w:tcBorders>
              <w:top w:val="nil"/>
              <w:left w:val="single" w:sz="4" w:space="0" w:color="auto"/>
              <w:bottom w:val="single" w:sz="4" w:space="0" w:color="auto"/>
              <w:right w:val="single" w:sz="4" w:space="0" w:color="auto"/>
            </w:tcBorders>
            <w:shd w:val="clear" w:color="auto" w:fill="auto"/>
            <w:vAlign w:val="bottom"/>
            <w:hideMark/>
          </w:tcPr>
          <w:p w:rsidR="00A2737D" w:rsidRPr="00A2737D" w:rsidRDefault="00A2737D" w:rsidP="00A2737D">
            <w:pPr>
              <w:spacing w:after="0" w:line="240" w:lineRule="auto"/>
              <w:rPr>
                <w:rFonts w:ascii="Arial" w:eastAsia="Times New Roman" w:hAnsi="Arial" w:cs="Arial"/>
                <w:color w:val="000000"/>
                <w:lang w:eastAsia="en-GB"/>
              </w:rPr>
            </w:pPr>
            <w:r w:rsidRPr="00A2737D">
              <w:rPr>
                <w:rFonts w:ascii="Arial" w:eastAsia="Times New Roman" w:hAnsi="Arial" w:cs="Arial"/>
                <w:color w:val="000000"/>
                <w:lang w:eastAsia="en-GB"/>
              </w:rPr>
              <w:t>How are you going to ensure that you can find those vulnerable people to target?</w:t>
            </w:r>
          </w:p>
        </w:tc>
      </w:tr>
      <w:tr w:rsidR="00A2737D" w:rsidRPr="00A2737D" w:rsidTr="00963262">
        <w:trPr>
          <w:trHeight w:val="1299"/>
        </w:trPr>
        <w:tc>
          <w:tcPr>
            <w:tcW w:w="10485" w:type="dxa"/>
            <w:tcBorders>
              <w:top w:val="nil"/>
              <w:left w:val="single" w:sz="4" w:space="0" w:color="auto"/>
              <w:bottom w:val="single" w:sz="4" w:space="0" w:color="auto"/>
              <w:right w:val="single" w:sz="4" w:space="0" w:color="auto"/>
            </w:tcBorders>
            <w:shd w:val="clear" w:color="auto" w:fill="auto"/>
            <w:vAlign w:val="bottom"/>
            <w:hideMark/>
          </w:tcPr>
          <w:p w:rsidR="00A2737D" w:rsidRPr="00A2737D" w:rsidRDefault="00A2737D" w:rsidP="00A2737D">
            <w:pPr>
              <w:spacing w:after="0" w:line="240" w:lineRule="auto"/>
              <w:rPr>
                <w:rFonts w:ascii="Arial" w:eastAsia="Times New Roman" w:hAnsi="Arial" w:cs="Arial"/>
                <w:color w:val="000000"/>
                <w:lang w:eastAsia="en-GB"/>
              </w:rPr>
            </w:pPr>
            <w:r w:rsidRPr="00A2737D">
              <w:rPr>
                <w:rFonts w:ascii="Arial" w:eastAsia="Times New Roman" w:hAnsi="Arial" w:cs="Arial"/>
                <w:color w:val="000000"/>
                <w:lang w:eastAsia="en-GB"/>
              </w:rPr>
              <w:t>This is just HR dept waffle, trying to say the right thing. You won't connect with the community anymore than you have previously. The fire service is respected and to retain that respect they should just concentrate on providing a fire and rescue service to anyone that needs it, which as far as I can tell, this is what you are already doing</w:t>
            </w:r>
          </w:p>
        </w:tc>
      </w:tr>
      <w:tr w:rsidR="00A2737D" w:rsidRPr="00A2737D" w:rsidTr="00A2737D">
        <w:trPr>
          <w:trHeight w:val="740"/>
        </w:trPr>
        <w:tc>
          <w:tcPr>
            <w:tcW w:w="10485" w:type="dxa"/>
            <w:tcBorders>
              <w:top w:val="nil"/>
              <w:left w:val="single" w:sz="4" w:space="0" w:color="auto"/>
              <w:bottom w:val="single" w:sz="4" w:space="0" w:color="auto"/>
              <w:right w:val="single" w:sz="4" w:space="0" w:color="auto"/>
            </w:tcBorders>
            <w:shd w:val="clear" w:color="auto" w:fill="auto"/>
            <w:vAlign w:val="bottom"/>
            <w:hideMark/>
          </w:tcPr>
          <w:p w:rsidR="00A2737D" w:rsidRPr="00A2737D" w:rsidRDefault="00A2737D" w:rsidP="00A2737D">
            <w:pPr>
              <w:spacing w:after="0" w:line="240" w:lineRule="auto"/>
              <w:rPr>
                <w:rFonts w:ascii="Arial" w:eastAsia="Times New Roman" w:hAnsi="Arial" w:cs="Arial"/>
                <w:color w:val="000000"/>
                <w:lang w:eastAsia="en-GB"/>
              </w:rPr>
            </w:pPr>
            <w:r w:rsidRPr="00A2737D">
              <w:rPr>
                <w:rFonts w:ascii="Arial" w:eastAsia="Times New Roman" w:hAnsi="Arial" w:cs="Arial"/>
                <w:color w:val="000000"/>
                <w:lang w:eastAsia="en-GB"/>
              </w:rPr>
              <w:t>Fire service serves all of community, therefore equally answerable to all of community</w:t>
            </w:r>
          </w:p>
        </w:tc>
      </w:tr>
      <w:tr w:rsidR="00A2737D" w:rsidRPr="00A2737D" w:rsidTr="00A2737D">
        <w:trPr>
          <w:trHeight w:val="740"/>
        </w:trPr>
        <w:tc>
          <w:tcPr>
            <w:tcW w:w="10485" w:type="dxa"/>
            <w:tcBorders>
              <w:top w:val="nil"/>
              <w:left w:val="single" w:sz="4" w:space="0" w:color="auto"/>
              <w:bottom w:val="single" w:sz="4" w:space="0" w:color="auto"/>
              <w:right w:val="single" w:sz="4" w:space="0" w:color="auto"/>
            </w:tcBorders>
            <w:shd w:val="clear" w:color="auto" w:fill="auto"/>
            <w:vAlign w:val="bottom"/>
            <w:hideMark/>
          </w:tcPr>
          <w:p w:rsidR="00A2737D" w:rsidRPr="00A2737D" w:rsidRDefault="00A2737D" w:rsidP="00A2737D">
            <w:pPr>
              <w:spacing w:after="0" w:line="240" w:lineRule="auto"/>
              <w:rPr>
                <w:rFonts w:ascii="Arial" w:eastAsia="Times New Roman" w:hAnsi="Arial" w:cs="Arial"/>
                <w:color w:val="000000"/>
                <w:lang w:eastAsia="en-GB"/>
              </w:rPr>
            </w:pPr>
            <w:r w:rsidRPr="00A2737D">
              <w:rPr>
                <w:rFonts w:ascii="Arial" w:eastAsia="Times New Roman" w:hAnsi="Arial" w:cs="Arial"/>
                <w:color w:val="000000"/>
                <w:lang w:eastAsia="en-GB"/>
              </w:rPr>
              <w:t>A fire is a fire is a fire regardless of who the victims are and the target should be to serve the whole community.</w:t>
            </w:r>
          </w:p>
        </w:tc>
      </w:tr>
      <w:tr w:rsidR="00A2737D" w:rsidRPr="00A2737D" w:rsidTr="00A2737D">
        <w:trPr>
          <w:trHeight w:val="740"/>
        </w:trPr>
        <w:tc>
          <w:tcPr>
            <w:tcW w:w="10485" w:type="dxa"/>
            <w:tcBorders>
              <w:top w:val="nil"/>
              <w:left w:val="single" w:sz="4" w:space="0" w:color="auto"/>
              <w:bottom w:val="single" w:sz="4" w:space="0" w:color="auto"/>
              <w:right w:val="single" w:sz="4" w:space="0" w:color="auto"/>
            </w:tcBorders>
            <w:shd w:val="clear" w:color="auto" w:fill="auto"/>
            <w:vAlign w:val="bottom"/>
            <w:hideMark/>
          </w:tcPr>
          <w:p w:rsidR="00A2737D" w:rsidRPr="00A2737D" w:rsidRDefault="00A2737D" w:rsidP="00A2737D">
            <w:pPr>
              <w:spacing w:after="0" w:line="240" w:lineRule="auto"/>
              <w:rPr>
                <w:rFonts w:ascii="Arial" w:eastAsia="Times New Roman" w:hAnsi="Arial" w:cs="Arial"/>
                <w:color w:val="000000"/>
                <w:lang w:eastAsia="en-GB"/>
              </w:rPr>
            </w:pPr>
            <w:r w:rsidRPr="00A2737D">
              <w:rPr>
                <w:rFonts w:ascii="Arial" w:eastAsia="Times New Roman" w:hAnsi="Arial" w:cs="Arial"/>
                <w:color w:val="000000"/>
                <w:lang w:eastAsia="en-GB"/>
              </w:rPr>
              <w:t>Diverse communities are the most vulnerable? This is actually two different things - insulting and disingenuous as it is written</w:t>
            </w:r>
          </w:p>
        </w:tc>
      </w:tr>
      <w:tr w:rsidR="00A2737D" w:rsidRPr="00A2737D" w:rsidTr="00A2737D">
        <w:trPr>
          <w:trHeight w:val="1480"/>
        </w:trPr>
        <w:tc>
          <w:tcPr>
            <w:tcW w:w="10485" w:type="dxa"/>
            <w:tcBorders>
              <w:top w:val="nil"/>
              <w:left w:val="single" w:sz="4" w:space="0" w:color="auto"/>
              <w:bottom w:val="single" w:sz="4" w:space="0" w:color="auto"/>
              <w:right w:val="single" w:sz="4" w:space="0" w:color="auto"/>
            </w:tcBorders>
            <w:shd w:val="clear" w:color="auto" w:fill="auto"/>
            <w:vAlign w:val="bottom"/>
            <w:hideMark/>
          </w:tcPr>
          <w:p w:rsidR="00A2737D" w:rsidRPr="00A2737D" w:rsidRDefault="00A2737D" w:rsidP="00A2737D">
            <w:pPr>
              <w:spacing w:after="0" w:line="240" w:lineRule="auto"/>
              <w:rPr>
                <w:rFonts w:ascii="Arial" w:eastAsia="Times New Roman" w:hAnsi="Arial" w:cs="Arial"/>
                <w:color w:val="000000"/>
                <w:lang w:eastAsia="en-GB"/>
              </w:rPr>
            </w:pPr>
            <w:r w:rsidRPr="00A2737D">
              <w:rPr>
                <w:rFonts w:ascii="Arial" w:eastAsia="Times New Roman" w:hAnsi="Arial" w:cs="Arial"/>
                <w:color w:val="000000"/>
                <w:lang w:eastAsia="en-GB"/>
              </w:rPr>
              <w:t xml:space="preserve">Please include awareness of hidden needs such as autism and adhd - and please use people from these communities for this training. I cannot stress how important this point is as there is so much misunderstanding even among professionals.  </w:t>
            </w:r>
          </w:p>
        </w:tc>
      </w:tr>
      <w:tr w:rsidR="00A2737D" w:rsidRPr="00A2737D" w:rsidTr="00A2737D">
        <w:trPr>
          <w:trHeight w:val="1110"/>
        </w:trPr>
        <w:tc>
          <w:tcPr>
            <w:tcW w:w="10485" w:type="dxa"/>
            <w:tcBorders>
              <w:top w:val="nil"/>
              <w:left w:val="single" w:sz="4" w:space="0" w:color="auto"/>
              <w:bottom w:val="single" w:sz="4" w:space="0" w:color="auto"/>
              <w:right w:val="single" w:sz="4" w:space="0" w:color="auto"/>
            </w:tcBorders>
            <w:shd w:val="clear" w:color="auto" w:fill="auto"/>
            <w:vAlign w:val="bottom"/>
            <w:hideMark/>
          </w:tcPr>
          <w:p w:rsidR="00A2737D" w:rsidRPr="00A2737D" w:rsidRDefault="00A2737D" w:rsidP="00A2737D">
            <w:pPr>
              <w:spacing w:after="0" w:line="240" w:lineRule="auto"/>
              <w:rPr>
                <w:rFonts w:ascii="Arial" w:eastAsia="Times New Roman" w:hAnsi="Arial" w:cs="Arial"/>
                <w:color w:val="000000"/>
                <w:lang w:eastAsia="en-GB"/>
              </w:rPr>
            </w:pPr>
            <w:r w:rsidRPr="00A2737D">
              <w:rPr>
                <w:rFonts w:ascii="Arial" w:eastAsia="Times New Roman" w:hAnsi="Arial" w:cs="Arial"/>
                <w:color w:val="000000"/>
                <w:lang w:eastAsia="en-GB"/>
              </w:rPr>
              <w:t>You are a fire service, irrespective of who you are, the fire service should give the same response, as a gay man, what different do I need to a nlack or asian or white person, you are there to fight fires</w:t>
            </w:r>
          </w:p>
        </w:tc>
      </w:tr>
      <w:tr w:rsidR="00A2737D" w:rsidRPr="00A2737D" w:rsidTr="00A2737D">
        <w:trPr>
          <w:trHeight w:val="370"/>
        </w:trPr>
        <w:tc>
          <w:tcPr>
            <w:tcW w:w="10485" w:type="dxa"/>
            <w:tcBorders>
              <w:top w:val="nil"/>
              <w:left w:val="single" w:sz="4" w:space="0" w:color="auto"/>
              <w:bottom w:val="single" w:sz="4" w:space="0" w:color="auto"/>
              <w:right w:val="single" w:sz="4" w:space="0" w:color="auto"/>
            </w:tcBorders>
            <w:shd w:val="clear" w:color="auto" w:fill="auto"/>
            <w:vAlign w:val="bottom"/>
            <w:hideMark/>
          </w:tcPr>
          <w:p w:rsidR="00A2737D" w:rsidRPr="00A2737D" w:rsidRDefault="00A2737D" w:rsidP="00A2737D">
            <w:pPr>
              <w:spacing w:after="0" w:line="240" w:lineRule="auto"/>
              <w:rPr>
                <w:rFonts w:ascii="Arial" w:eastAsia="Times New Roman" w:hAnsi="Arial" w:cs="Arial"/>
                <w:color w:val="000000"/>
                <w:lang w:eastAsia="en-GB"/>
              </w:rPr>
            </w:pPr>
            <w:r w:rsidRPr="00A2737D">
              <w:rPr>
                <w:rFonts w:ascii="Arial" w:eastAsia="Times New Roman" w:hAnsi="Arial" w:cs="Arial"/>
                <w:color w:val="000000"/>
                <w:lang w:eastAsia="en-GB"/>
              </w:rPr>
              <w:t>I would hope this would already be in place.</w:t>
            </w:r>
          </w:p>
        </w:tc>
      </w:tr>
      <w:tr w:rsidR="00A2737D" w:rsidRPr="00A2737D" w:rsidTr="00A2737D">
        <w:trPr>
          <w:trHeight w:val="740"/>
        </w:trPr>
        <w:tc>
          <w:tcPr>
            <w:tcW w:w="10485" w:type="dxa"/>
            <w:tcBorders>
              <w:top w:val="nil"/>
              <w:left w:val="single" w:sz="4" w:space="0" w:color="auto"/>
              <w:bottom w:val="single" w:sz="4" w:space="0" w:color="auto"/>
              <w:right w:val="single" w:sz="4" w:space="0" w:color="auto"/>
            </w:tcBorders>
            <w:shd w:val="clear" w:color="auto" w:fill="auto"/>
            <w:vAlign w:val="bottom"/>
            <w:hideMark/>
          </w:tcPr>
          <w:p w:rsidR="00A2737D" w:rsidRPr="00A2737D" w:rsidRDefault="00A2737D" w:rsidP="00A2737D">
            <w:pPr>
              <w:spacing w:after="0" w:line="240" w:lineRule="auto"/>
              <w:rPr>
                <w:rFonts w:ascii="Arial" w:eastAsia="Times New Roman" w:hAnsi="Arial" w:cs="Arial"/>
                <w:color w:val="000000"/>
                <w:lang w:eastAsia="en-GB"/>
              </w:rPr>
            </w:pPr>
            <w:r w:rsidRPr="00A2737D">
              <w:rPr>
                <w:rFonts w:ascii="Arial" w:eastAsia="Times New Roman" w:hAnsi="Arial" w:cs="Arial"/>
                <w:color w:val="000000"/>
                <w:lang w:eastAsia="en-GB"/>
              </w:rPr>
              <w:t xml:space="preserve">More woke, divisive, cultural Marxist, nonsense. There is no “community”, diversity has destroyed the community and social cohesion </w:t>
            </w:r>
          </w:p>
        </w:tc>
      </w:tr>
      <w:tr w:rsidR="00A2737D" w:rsidRPr="00A2737D" w:rsidTr="00A2737D">
        <w:trPr>
          <w:trHeight w:val="370"/>
        </w:trPr>
        <w:tc>
          <w:tcPr>
            <w:tcW w:w="10485" w:type="dxa"/>
            <w:tcBorders>
              <w:top w:val="nil"/>
              <w:left w:val="single" w:sz="4" w:space="0" w:color="auto"/>
              <w:bottom w:val="single" w:sz="4" w:space="0" w:color="auto"/>
              <w:right w:val="single" w:sz="4" w:space="0" w:color="auto"/>
            </w:tcBorders>
            <w:shd w:val="clear" w:color="auto" w:fill="auto"/>
            <w:vAlign w:val="bottom"/>
            <w:hideMark/>
          </w:tcPr>
          <w:p w:rsidR="00A2737D" w:rsidRPr="00A2737D" w:rsidRDefault="00A2737D" w:rsidP="00A2737D">
            <w:pPr>
              <w:spacing w:after="0" w:line="240" w:lineRule="auto"/>
              <w:rPr>
                <w:rFonts w:ascii="Arial" w:eastAsia="Times New Roman" w:hAnsi="Arial" w:cs="Arial"/>
                <w:color w:val="000000"/>
                <w:lang w:eastAsia="en-GB"/>
              </w:rPr>
            </w:pPr>
            <w:r w:rsidRPr="00A2737D">
              <w:rPr>
                <w:rFonts w:ascii="Arial" w:eastAsia="Times New Roman" w:hAnsi="Arial" w:cs="Arial"/>
                <w:color w:val="000000"/>
                <w:lang w:eastAsia="en-GB"/>
              </w:rPr>
              <w:t xml:space="preserve">RBFRS is a long way away from achieving this objective. </w:t>
            </w:r>
          </w:p>
        </w:tc>
      </w:tr>
      <w:tr w:rsidR="00A2737D" w:rsidRPr="00A2737D" w:rsidTr="00A2737D">
        <w:trPr>
          <w:trHeight w:val="370"/>
        </w:trPr>
        <w:tc>
          <w:tcPr>
            <w:tcW w:w="10485" w:type="dxa"/>
            <w:tcBorders>
              <w:top w:val="nil"/>
              <w:left w:val="single" w:sz="4" w:space="0" w:color="auto"/>
              <w:bottom w:val="single" w:sz="4" w:space="0" w:color="auto"/>
              <w:right w:val="single" w:sz="4" w:space="0" w:color="auto"/>
            </w:tcBorders>
            <w:shd w:val="clear" w:color="auto" w:fill="auto"/>
            <w:vAlign w:val="bottom"/>
            <w:hideMark/>
          </w:tcPr>
          <w:p w:rsidR="00A2737D" w:rsidRPr="00A2737D" w:rsidRDefault="00A2737D" w:rsidP="00A2737D">
            <w:pPr>
              <w:spacing w:after="0" w:line="240" w:lineRule="auto"/>
              <w:rPr>
                <w:rFonts w:ascii="Arial" w:eastAsia="Times New Roman" w:hAnsi="Arial" w:cs="Arial"/>
                <w:color w:val="000000"/>
                <w:lang w:eastAsia="en-GB"/>
              </w:rPr>
            </w:pPr>
            <w:r w:rsidRPr="00A2737D">
              <w:rPr>
                <w:rFonts w:ascii="Arial" w:eastAsia="Times New Roman" w:hAnsi="Arial" w:cs="Arial"/>
                <w:color w:val="000000"/>
                <w:lang w:eastAsia="en-GB"/>
              </w:rPr>
              <w:t xml:space="preserve">Very important to do. </w:t>
            </w:r>
          </w:p>
        </w:tc>
      </w:tr>
      <w:tr w:rsidR="00A2737D" w:rsidRPr="00A2737D" w:rsidTr="00A2737D">
        <w:trPr>
          <w:trHeight w:val="740"/>
        </w:trPr>
        <w:tc>
          <w:tcPr>
            <w:tcW w:w="10485" w:type="dxa"/>
            <w:tcBorders>
              <w:top w:val="nil"/>
              <w:left w:val="single" w:sz="4" w:space="0" w:color="auto"/>
              <w:bottom w:val="single" w:sz="4" w:space="0" w:color="auto"/>
              <w:right w:val="single" w:sz="4" w:space="0" w:color="auto"/>
            </w:tcBorders>
            <w:shd w:val="clear" w:color="auto" w:fill="auto"/>
            <w:vAlign w:val="bottom"/>
            <w:hideMark/>
          </w:tcPr>
          <w:p w:rsidR="00A2737D" w:rsidRPr="00A2737D" w:rsidRDefault="00A2737D" w:rsidP="00A2737D">
            <w:pPr>
              <w:spacing w:after="0" w:line="240" w:lineRule="auto"/>
              <w:rPr>
                <w:rFonts w:ascii="Arial" w:eastAsia="Times New Roman" w:hAnsi="Arial" w:cs="Arial"/>
                <w:color w:val="000000"/>
                <w:lang w:eastAsia="en-GB"/>
              </w:rPr>
            </w:pPr>
            <w:r w:rsidRPr="00A2737D">
              <w:rPr>
                <w:rFonts w:ascii="Arial" w:eastAsia="Times New Roman" w:hAnsi="Arial" w:cs="Arial"/>
                <w:color w:val="000000"/>
                <w:lang w:eastAsia="en-GB"/>
              </w:rPr>
              <w:t xml:space="preserve">Appreciate these are high level objectives but very interested to know the 'how' ? </w:t>
            </w:r>
          </w:p>
        </w:tc>
      </w:tr>
      <w:tr w:rsidR="00A2737D" w:rsidRPr="00A2737D" w:rsidTr="00A2737D">
        <w:trPr>
          <w:trHeight w:val="370"/>
        </w:trPr>
        <w:tc>
          <w:tcPr>
            <w:tcW w:w="10485" w:type="dxa"/>
            <w:tcBorders>
              <w:top w:val="nil"/>
              <w:left w:val="single" w:sz="4" w:space="0" w:color="auto"/>
              <w:bottom w:val="single" w:sz="4" w:space="0" w:color="auto"/>
              <w:right w:val="single" w:sz="4" w:space="0" w:color="auto"/>
            </w:tcBorders>
            <w:shd w:val="clear" w:color="auto" w:fill="auto"/>
            <w:vAlign w:val="bottom"/>
            <w:hideMark/>
          </w:tcPr>
          <w:p w:rsidR="00A2737D" w:rsidRPr="00A2737D" w:rsidRDefault="00A2737D" w:rsidP="00A2737D">
            <w:pPr>
              <w:spacing w:after="0" w:line="240" w:lineRule="auto"/>
              <w:rPr>
                <w:rFonts w:ascii="Arial" w:eastAsia="Times New Roman" w:hAnsi="Arial" w:cs="Arial"/>
                <w:color w:val="000000"/>
                <w:lang w:eastAsia="en-GB"/>
              </w:rPr>
            </w:pPr>
            <w:r w:rsidRPr="00A2737D">
              <w:rPr>
                <w:rFonts w:ascii="Arial" w:eastAsia="Times New Roman" w:hAnsi="Arial" w:cs="Arial"/>
                <w:color w:val="000000"/>
                <w:lang w:eastAsia="en-GB"/>
              </w:rPr>
              <w:t xml:space="preserve">As long as it’s all communities and not just your target minority groups </w:t>
            </w:r>
          </w:p>
        </w:tc>
      </w:tr>
      <w:tr w:rsidR="00A2737D" w:rsidRPr="00A2737D" w:rsidTr="00A2737D">
        <w:trPr>
          <w:trHeight w:val="370"/>
        </w:trPr>
        <w:tc>
          <w:tcPr>
            <w:tcW w:w="10485" w:type="dxa"/>
            <w:tcBorders>
              <w:top w:val="nil"/>
              <w:left w:val="single" w:sz="4" w:space="0" w:color="auto"/>
              <w:bottom w:val="single" w:sz="4" w:space="0" w:color="auto"/>
              <w:right w:val="single" w:sz="4" w:space="0" w:color="auto"/>
            </w:tcBorders>
            <w:shd w:val="clear" w:color="auto" w:fill="auto"/>
            <w:vAlign w:val="bottom"/>
            <w:hideMark/>
          </w:tcPr>
          <w:p w:rsidR="00A2737D" w:rsidRPr="00A2737D" w:rsidRDefault="00A2737D" w:rsidP="00A2737D">
            <w:pPr>
              <w:spacing w:after="0" w:line="240" w:lineRule="auto"/>
              <w:rPr>
                <w:rFonts w:ascii="Arial" w:eastAsia="Times New Roman" w:hAnsi="Arial" w:cs="Arial"/>
                <w:color w:val="000000"/>
                <w:lang w:eastAsia="en-GB"/>
              </w:rPr>
            </w:pPr>
            <w:r w:rsidRPr="00A2737D">
              <w:rPr>
                <w:rFonts w:ascii="Arial" w:eastAsia="Times New Roman" w:hAnsi="Arial" w:cs="Arial"/>
                <w:color w:val="000000"/>
                <w:lang w:eastAsia="en-GB"/>
              </w:rPr>
              <w:t xml:space="preserve">I agree with this </w:t>
            </w:r>
          </w:p>
        </w:tc>
      </w:tr>
      <w:tr w:rsidR="00A2737D" w:rsidRPr="00A2737D" w:rsidTr="00A2737D">
        <w:trPr>
          <w:trHeight w:val="740"/>
        </w:trPr>
        <w:tc>
          <w:tcPr>
            <w:tcW w:w="10485" w:type="dxa"/>
            <w:tcBorders>
              <w:top w:val="nil"/>
              <w:left w:val="single" w:sz="4" w:space="0" w:color="auto"/>
              <w:bottom w:val="single" w:sz="4" w:space="0" w:color="auto"/>
              <w:right w:val="single" w:sz="4" w:space="0" w:color="auto"/>
            </w:tcBorders>
            <w:shd w:val="clear" w:color="auto" w:fill="auto"/>
            <w:vAlign w:val="bottom"/>
            <w:hideMark/>
          </w:tcPr>
          <w:p w:rsidR="00A2737D" w:rsidRPr="00A2737D" w:rsidRDefault="00A2737D" w:rsidP="00A2737D">
            <w:pPr>
              <w:spacing w:after="0" w:line="240" w:lineRule="auto"/>
              <w:rPr>
                <w:rFonts w:ascii="Arial" w:eastAsia="Times New Roman" w:hAnsi="Arial" w:cs="Arial"/>
                <w:color w:val="000000"/>
                <w:lang w:eastAsia="en-GB"/>
              </w:rPr>
            </w:pPr>
            <w:r w:rsidRPr="00A2737D">
              <w:rPr>
                <w:rFonts w:ascii="Arial" w:eastAsia="Times New Roman" w:hAnsi="Arial" w:cs="Arial"/>
                <w:color w:val="000000"/>
                <w:lang w:eastAsia="en-GB"/>
              </w:rPr>
              <w:t>Being seen to support with safety information diverse communities will improve communication.</w:t>
            </w:r>
          </w:p>
        </w:tc>
      </w:tr>
      <w:tr w:rsidR="00A2737D" w:rsidRPr="00A2737D" w:rsidTr="00A2737D">
        <w:trPr>
          <w:trHeight w:val="1110"/>
        </w:trPr>
        <w:tc>
          <w:tcPr>
            <w:tcW w:w="10485" w:type="dxa"/>
            <w:tcBorders>
              <w:top w:val="nil"/>
              <w:left w:val="single" w:sz="4" w:space="0" w:color="auto"/>
              <w:bottom w:val="single" w:sz="4" w:space="0" w:color="auto"/>
              <w:right w:val="single" w:sz="4" w:space="0" w:color="auto"/>
            </w:tcBorders>
            <w:shd w:val="clear" w:color="auto" w:fill="auto"/>
            <w:vAlign w:val="bottom"/>
            <w:hideMark/>
          </w:tcPr>
          <w:p w:rsidR="00A2737D" w:rsidRPr="00A2737D" w:rsidRDefault="00A2737D" w:rsidP="00A2737D">
            <w:pPr>
              <w:spacing w:after="0" w:line="240" w:lineRule="auto"/>
              <w:rPr>
                <w:rFonts w:ascii="Arial" w:eastAsia="Times New Roman" w:hAnsi="Arial" w:cs="Arial"/>
                <w:color w:val="000000"/>
                <w:lang w:eastAsia="en-GB"/>
              </w:rPr>
            </w:pPr>
            <w:r w:rsidRPr="00A2737D">
              <w:rPr>
                <w:rFonts w:ascii="Arial" w:eastAsia="Times New Roman" w:hAnsi="Arial" w:cs="Arial"/>
                <w:color w:val="000000"/>
                <w:lang w:eastAsia="en-GB"/>
              </w:rPr>
              <w:t>There are a lot of vulnerable people who feel they get overlooked, and so creating strong links and being in touch with the community, no matter who they might be, is very important.</w:t>
            </w:r>
          </w:p>
        </w:tc>
      </w:tr>
      <w:tr w:rsidR="00A2737D" w:rsidRPr="00A2737D" w:rsidTr="00A2737D">
        <w:trPr>
          <w:trHeight w:val="1480"/>
        </w:trPr>
        <w:tc>
          <w:tcPr>
            <w:tcW w:w="10485" w:type="dxa"/>
            <w:tcBorders>
              <w:top w:val="nil"/>
              <w:left w:val="single" w:sz="4" w:space="0" w:color="auto"/>
              <w:bottom w:val="single" w:sz="4" w:space="0" w:color="auto"/>
              <w:right w:val="single" w:sz="4" w:space="0" w:color="auto"/>
            </w:tcBorders>
            <w:shd w:val="clear" w:color="auto" w:fill="auto"/>
            <w:vAlign w:val="bottom"/>
            <w:hideMark/>
          </w:tcPr>
          <w:p w:rsidR="00A2737D" w:rsidRPr="00A2737D" w:rsidRDefault="00A2737D" w:rsidP="00A2737D">
            <w:pPr>
              <w:spacing w:after="0" w:line="240" w:lineRule="auto"/>
              <w:rPr>
                <w:rFonts w:ascii="Arial" w:eastAsia="Times New Roman" w:hAnsi="Arial" w:cs="Arial"/>
                <w:color w:val="000000"/>
                <w:lang w:eastAsia="en-GB"/>
              </w:rPr>
            </w:pPr>
            <w:r w:rsidRPr="00A2737D">
              <w:rPr>
                <w:rFonts w:ascii="Arial" w:eastAsia="Times New Roman" w:hAnsi="Arial" w:cs="Arial"/>
                <w:color w:val="000000"/>
                <w:lang w:eastAsia="en-GB"/>
              </w:rPr>
              <w:t>The correct targeting of those most at risk, maintaining links with them and - where relevant - their community, is essential to deliver a wide benefit to the community. Delivery at community level should also improve appreciation of the importance of these activities as a core function and not an 'add-on'.</w:t>
            </w:r>
          </w:p>
        </w:tc>
      </w:tr>
      <w:tr w:rsidR="00A2737D" w:rsidRPr="00A2737D" w:rsidTr="00A2737D">
        <w:trPr>
          <w:trHeight w:val="370"/>
        </w:trPr>
        <w:tc>
          <w:tcPr>
            <w:tcW w:w="10485" w:type="dxa"/>
            <w:tcBorders>
              <w:top w:val="nil"/>
              <w:left w:val="single" w:sz="4" w:space="0" w:color="auto"/>
              <w:bottom w:val="single" w:sz="4" w:space="0" w:color="auto"/>
              <w:right w:val="single" w:sz="4" w:space="0" w:color="auto"/>
            </w:tcBorders>
            <w:shd w:val="clear" w:color="auto" w:fill="auto"/>
            <w:vAlign w:val="bottom"/>
            <w:hideMark/>
          </w:tcPr>
          <w:p w:rsidR="00A2737D" w:rsidRPr="00A2737D" w:rsidRDefault="00A2737D" w:rsidP="00A2737D">
            <w:pPr>
              <w:spacing w:after="0" w:line="240" w:lineRule="auto"/>
              <w:rPr>
                <w:rFonts w:ascii="Arial" w:eastAsia="Times New Roman" w:hAnsi="Arial" w:cs="Arial"/>
                <w:color w:val="000000"/>
                <w:lang w:eastAsia="en-GB"/>
              </w:rPr>
            </w:pPr>
            <w:r w:rsidRPr="00A2737D">
              <w:rPr>
                <w:rFonts w:ascii="Arial" w:eastAsia="Times New Roman" w:hAnsi="Arial" w:cs="Arial"/>
                <w:color w:val="000000"/>
                <w:lang w:eastAsia="en-GB"/>
              </w:rPr>
              <w:t>I would hope this was the case anyway?</w:t>
            </w:r>
          </w:p>
        </w:tc>
      </w:tr>
      <w:tr w:rsidR="00A2737D" w:rsidRPr="00A2737D" w:rsidTr="00A2737D">
        <w:trPr>
          <w:trHeight w:val="1110"/>
        </w:trPr>
        <w:tc>
          <w:tcPr>
            <w:tcW w:w="10485" w:type="dxa"/>
            <w:tcBorders>
              <w:top w:val="nil"/>
              <w:left w:val="single" w:sz="4" w:space="0" w:color="auto"/>
              <w:bottom w:val="single" w:sz="4" w:space="0" w:color="auto"/>
              <w:right w:val="single" w:sz="4" w:space="0" w:color="auto"/>
            </w:tcBorders>
            <w:shd w:val="clear" w:color="auto" w:fill="auto"/>
            <w:vAlign w:val="bottom"/>
            <w:hideMark/>
          </w:tcPr>
          <w:p w:rsidR="00A2737D" w:rsidRPr="00A2737D" w:rsidRDefault="00A2737D" w:rsidP="00A2737D">
            <w:pPr>
              <w:spacing w:after="0" w:line="240" w:lineRule="auto"/>
              <w:rPr>
                <w:rFonts w:ascii="Arial" w:eastAsia="Times New Roman" w:hAnsi="Arial" w:cs="Arial"/>
                <w:color w:val="000000"/>
                <w:lang w:eastAsia="en-GB"/>
              </w:rPr>
            </w:pPr>
            <w:r w:rsidRPr="00A2737D">
              <w:rPr>
                <w:rFonts w:ascii="Arial" w:eastAsia="Times New Roman" w:hAnsi="Arial" w:cs="Arial"/>
                <w:color w:val="000000"/>
                <w:lang w:eastAsia="en-GB"/>
              </w:rPr>
              <w:t xml:space="preserve">I think this is really important as currently we do not have a good understanding of who our local communities are so are not able to tailor our activities to this. </w:t>
            </w:r>
          </w:p>
        </w:tc>
      </w:tr>
      <w:tr w:rsidR="00A2737D" w:rsidRPr="00A2737D" w:rsidTr="00A2737D">
        <w:trPr>
          <w:trHeight w:val="740"/>
        </w:trPr>
        <w:tc>
          <w:tcPr>
            <w:tcW w:w="10485" w:type="dxa"/>
            <w:tcBorders>
              <w:top w:val="nil"/>
              <w:left w:val="single" w:sz="4" w:space="0" w:color="auto"/>
              <w:bottom w:val="single" w:sz="4" w:space="0" w:color="auto"/>
              <w:right w:val="single" w:sz="4" w:space="0" w:color="auto"/>
            </w:tcBorders>
            <w:shd w:val="clear" w:color="auto" w:fill="auto"/>
            <w:vAlign w:val="bottom"/>
            <w:hideMark/>
          </w:tcPr>
          <w:p w:rsidR="00A2737D" w:rsidRPr="00A2737D" w:rsidRDefault="00A2737D" w:rsidP="00A2737D">
            <w:pPr>
              <w:spacing w:after="0" w:line="240" w:lineRule="auto"/>
              <w:rPr>
                <w:rFonts w:ascii="Arial" w:eastAsia="Times New Roman" w:hAnsi="Arial" w:cs="Arial"/>
                <w:color w:val="000000"/>
                <w:lang w:eastAsia="en-GB"/>
              </w:rPr>
            </w:pPr>
            <w:r w:rsidRPr="00A2737D">
              <w:rPr>
                <w:rFonts w:ascii="Arial" w:eastAsia="Times New Roman" w:hAnsi="Arial" w:cs="Arial"/>
                <w:color w:val="000000"/>
                <w:lang w:eastAsia="en-GB"/>
              </w:rPr>
              <w:t>we need to be creating and maintaining links to better represent and be welcomed into diverse communities</w:t>
            </w:r>
          </w:p>
        </w:tc>
      </w:tr>
      <w:tr w:rsidR="00A2737D" w:rsidRPr="00A2737D" w:rsidTr="00A2737D">
        <w:trPr>
          <w:trHeight w:val="370"/>
        </w:trPr>
        <w:tc>
          <w:tcPr>
            <w:tcW w:w="10485" w:type="dxa"/>
            <w:tcBorders>
              <w:top w:val="nil"/>
              <w:left w:val="single" w:sz="4" w:space="0" w:color="auto"/>
              <w:bottom w:val="single" w:sz="4" w:space="0" w:color="auto"/>
              <w:right w:val="single" w:sz="4" w:space="0" w:color="auto"/>
            </w:tcBorders>
            <w:shd w:val="clear" w:color="auto" w:fill="auto"/>
            <w:vAlign w:val="bottom"/>
            <w:hideMark/>
          </w:tcPr>
          <w:p w:rsidR="00A2737D" w:rsidRPr="00A2737D" w:rsidRDefault="00A2737D" w:rsidP="00A2737D">
            <w:pPr>
              <w:spacing w:after="0" w:line="240" w:lineRule="auto"/>
              <w:rPr>
                <w:rFonts w:ascii="Arial" w:eastAsia="Times New Roman" w:hAnsi="Arial" w:cs="Arial"/>
                <w:color w:val="000000"/>
                <w:lang w:eastAsia="en-GB"/>
              </w:rPr>
            </w:pPr>
            <w:r w:rsidRPr="00A2737D">
              <w:rPr>
                <w:rFonts w:ascii="Arial" w:eastAsia="Times New Roman" w:hAnsi="Arial" w:cs="Arial"/>
                <w:color w:val="000000"/>
                <w:lang w:eastAsia="en-GB"/>
              </w:rPr>
              <w:t>Those groups hard to reach may not know what help is available to them</w:t>
            </w:r>
          </w:p>
        </w:tc>
      </w:tr>
      <w:tr w:rsidR="00A2737D" w:rsidRPr="00A2737D" w:rsidTr="00A2737D">
        <w:trPr>
          <w:trHeight w:val="370"/>
        </w:trPr>
        <w:tc>
          <w:tcPr>
            <w:tcW w:w="10485" w:type="dxa"/>
            <w:tcBorders>
              <w:top w:val="nil"/>
              <w:left w:val="single" w:sz="4" w:space="0" w:color="auto"/>
              <w:bottom w:val="single" w:sz="4" w:space="0" w:color="auto"/>
              <w:right w:val="single" w:sz="4" w:space="0" w:color="auto"/>
            </w:tcBorders>
            <w:shd w:val="clear" w:color="auto" w:fill="auto"/>
            <w:vAlign w:val="bottom"/>
            <w:hideMark/>
          </w:tcPr>
          <w:p w:rsidR="00A2737D" w:rsidRPr="00A2737D" w:rsidRDefault="00A2737D" w:rsidP="00A2737D">
            <w:pPr>
              <w:spacing w:after="0" w:line="240" w:lineRule="auto"/>
              <w:rPr>
                <w:rFonts w:ascii="Arial" w:eastAsia="Times New Roman" w:hAnsi="Arial" w:cs="Arial"/>
                <w:color w:val="000000"/>
                <w:lang w:eastAsia="en-GB"/>
              </w:rPr>
            </w:pPr>
            <w:r w:rsidRPr="00A2737D">
              <w:rPr>
                <w:rFonts w:ascii="Arial" w:eastAsia="Times New Roman" w:hAnsi="Arial" w:cs="Arial"/>
                <w:color w:val="000000"/>
                <w:lang w:eastAsia="en-GB"/>
              </w:rPr>
              <w:t xml:space="preserve">Strongly believe action should be based on historic data not assumption </w:t>
            </w:r>
          </w:p>
        </w:tc>
      </w:tr>
      <w:tr w:rsidR="00A2737D" w:rsidRPr="00A2737D" w:rsidTr="00A2737D">
        <w:trPr>
          <w:trHeight w:val="1850"/>
        </w:trPr>
        <w:tc>
          <w:tcPr>
            <w:tcW w:w="10485" w:type="dxa"/>
            <w:tcBorders>
              <w:top w:val="nil"/>
              <w:left w:val="single" w:sz="4" w:space="0" w:color="auto"/>
              <w:bottom w:val="single" w:sz="4" w:space="0" w:color="auto"/>
              <w:right w:val="single" w:sz="4" w:space="0" w:color="auto"/>
            </w:tcBorders>
            <w:shd w:val="clear" w:color="auto" w:fill="auto"/>
            <w:vAlign w:val="bottom"/>
            <w:hideMark/>
          </w:tcPr>
          <w:p w:rsidR="00A2737D" w:rsidRPr="00A2737D" w:rsidRDefault="00A2737D" w:rsidP="00A2737D">
            <w:pPr>
              <w:spacing w:after="0" w:line="240" w:lineRule="auto"/>
              <w:rPr>
                <w:rFonts w:ascii="Arial" w:eastAsia="Times New Roman" w:hAnsi="Arial" w:cs="Arial"/>
                <w:color w:val="000000"/>
                <w:lang w:eastAsia="en-GB"/>
              </w:rPr>
            </w:pPr>
            <w:r w:rsidRPr="00A2737D">
              <w:rPr>
                <w:rFonts w:ascii="Arial" w:eastAsia="Times New Roman" w:hAnsi="Arial" w:cs="Arial"/>
                <w:color w:val="000000"/>
                <w:lang w:eastAsia="en-GB"/>
              </w:rPr>
              <w:t>it's a bit of an assumption that we have a diverse local communities in the west of the county, I don't feel we do in comparison to other parts of the county such as east and central. That feels like a very generic statement.  Targeting most vulnerable could be achieved by a referals only basis when it comes to safe and wells</w:t>
            </w:r>
          </w:p>
        </w:tc>
      </w:tr>
      <w:tr w:rsidR="00A2737D" w:rsidRPr="00A2737D" w:rsidTr="00A2737D">
        <w:trPr>
          <w:trHeight w:val="1480"/>
        </w:trPr>
        <w:tc>
          <w:tcPr>
            <w:tcW w:w="10485" w:type="dxa"/>
            <w:tcBorders>
              <w:top w:val="nil"/>
              <w:left w:val="single" w:sz="4" w:space="0" w:color="auto"/>
              <w:bottom w:val="single" w:sz="4" w:space="0" w:color="auto"/>
              <w:right w:val="single" w:sz="4" w:space="0" w:color="auto"/>
            </w:tcBorders>
            <w:shd w:val="clear" w:color="auto" w:fill="auto"/>
            <w:vAlign w:val="bottom"/>
            <w:hideMark/>
          </w:tcPr>
          <w:p w:rsidR="00A2737D" w:rsidRPr="00A2737D" w:rsidRDefault="00A2737D" w:rsidP="00A2737D">
            <w:pPr>
              <w:spacing w:after="0" w:line="240" w:lineRule="auto"/>
              <w:rPr>
                <w:rFonts w:ascii="Arial" w:eastAsia="Times New Roman" w:hAnsi="Arial" w:cs="Arial"/>
                <w:color w:val="000000"/>
                <w:lang w:eastAsia="en-GB"/>
              </w:rPr>
            </w:pPr>
            <w:r w:rsidRPr="00A2737D">
              <w:rPr>
                <w:rFonts w:ascii="Arial" w:eastAsia="Times New Roman" w:hAnsi="Arial" w:cs="Arial"/>
                <w:color w:val="000000"/>
                <w:lang w:eastAsia="en-GB"/>
              </w:rPr>
              <w:t>I agree this is an important area to focus on but I have heard this a lot over the years and then those links are very rarely made and carried through.  Therefore if we are as a service committed to doing this, we must act on this rather than just talking about it.</w:t>
            </w:r>
          </w:p>
        </w:tc>
      </w:tr>
      <w:tr w:rsidR="00A2737D" w:rsidRPr="00A2737D" w:rsidTr="00A2737D">
        <w:trPr>
          <w:trHeight w:val="740"/>
        </w:trPr>
        <w:tc>
          <w:tcPr>
            <w:tcW w:w="10485" w:type="dxa"/>
            <w:tcBorders>
              <w:top w:val="nil"/>
              <w:left w:val="single" w:sz="4" w:space="0" w:color="auto"/>
              <w:bottom w:val="single" w:sz="4" w:space="0" w:color="auto"/>
              <w:right w:val="single" w:sz="4" w:space="0" w:color="auto"/>
            </w:tcBorders>
            <w:shd w:val="clear" w:color="auto" w:fill="auto"/>
            <w:vAlign w:val="bottom"/>
            <w:hideMark/>
          </w:tcPr>
          <w:p w:rsidR="00A2737D" w:rsidRPr="00A2737D" w:rsidRDefault="00A2737D" w:rsidP="00A2737D">
            <w:pPr>
              <w:spacing w:after="0" w:line="240" w:lineRule="auto"/>
              <w:rPr>
                <w:rFonts w:ascii="Arial" w:eastAsia="Times New Roman" w:hAnsi="Arial" w:cs="Arial"/>
                <w:color w:val="000000"/>
                <w:lang w:eastAsia="en-GB"/>
              </w:rPr>
            </w:pPr>
            <w:r w:rsidRPr="00A2737D">
              <w:rPr>
                <w:rFonts w:ascii="Arial" w:eastAsia="Times New Roman" w:hAnsi="Arial" w:cs="Arial"/>
                <w:color w:val="000000"/>
                <w:lang w:eastAsia="en-GB"/>
              </w:rPr>
              <w:t>This is vital, Berkshire is a very diverse county and this should be reflected in the community engagement.</w:t>
            </w:r>
          </w:p>
        </w:tc>
      </w:tr>
    </w:tbl>
    <w:p w:rsidR="00A2737D" w:rsidRPr="00963262" w:rsidRDefault="00A2737D" w:rsidP="00A2737D"/>
    <w:p w:rsidR="007211B0" w:rsidRDefault="007211B0" w:rsidP="00FF0D77">
      <w:pPr>
        <w:pStyle w:val="Heading4"/>
        <w:rPr>
          <w:shd w:val="clear" w:color="auto" w:fill="FFFFFF"/>
        </w:rPr>
      </w:pPr>
      <w:r w:rsidRPr="00963262">
        <w:rPr>
          <w:shd w:val="clear" w:color="auto" w:fill="FFFFFF"/>
        </w:rPr>
        <w:t>Objective 4</w:t>
      </w:r>
    </w:p>
    <w:tbl>
      <w:tblPr>
        <w:tblW w:w="10600" w:type="dxa"/>
        <w:tblLook w:val="04A0" w:firstRow="1" w:lastRow="0" w:firstColumn="1" w:lastColumn="0" w:noHBand="0" w:noVBand="1"/>
      </w:tblPr>
      <w:tblGrid>
        <w:gridCol w:w="10600"/>
      </w:tblGrid>
      <w:tr w:rsidR="00A2737D" w:rsidRPr="00A2737D" w:rsidTr="00A2737D">
        <w:trPr>
          <w:trHeight w:val="740"/>
        </w:trPr>
        <w:tc>
          <w:tcPr>
            <w:tcW w:w="106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2737D" w:rsidRPr="00A2737D" w:rsidRDefault="00A2737D" w:rsidP="00A2737D">
            <w:pPr>
              <w:spacing w:after="0" w:line="240" w:lineRule="auto"/>
              <w:rPr>
                <w:rFonts w:ascii="Arial" w:eastAsia="Times New Roman" w:hAnsi="Arial" w:cs="Arial"/>
                <w:color w:val="000000"/>
                <w:lang w:eastAsia="en-GB"/>
              </w:rPr>
            </w:pPr>
            <w:r w:rsidRPr="00A2737D">
              <w:rPr>
                <w:rFonts w:ascii="Arial" w:eastAsia="Times New Roman" w:hAnsi="Arial" w:cs="Arial"/>
                <w:color w:val="000000"/>
                <w:lang w:eastAsia="en-GB"/>
              </w:rPr>
              <w:t>Absolutely agree, all should feel valued and treated with dignity, regardless of ethnicity or sexual orientation</w:t>
            </w:r>
          </w:p>
        </w:tc>
      </w:tr>
      <w:tr w:rsidR="00A2737D" w:rsidRPr="00A2737D" w:rsidTr="00A2737D">
        <w:trPr>
          <w:trHeight w:val="370"/>
        </w:trPr>
        <w:tc>
          <w:tcPr>
            <w:tcW w:w="10600" w:type="dxa"/>
            <w:tcBorders>
              <w:top w:val="nil"/>
              <w:left w:val="single" w:sz="4" w:space="0" w:color="auto"/>
              <w:bottom w:val="single" w:sz="4" w:space="0" w:color="auto"/>
              <w:right w:val="single" w:sz="4" w:space="0" w:color="auto"/>
            </w:tcBorders>
            <w:shd w:val="clear" w:color="auto" w:fill="auto"/>
            <w:vAlign w:val="bottom"/>
            <w:hideMark/>
          </w:tcPr>
          <w:p w:rsidR="00A2737D" w:rsidRPr="00A2737D" w:rsidRDefault="00A2737D" w:rsidP="00A2737D">
            <w:pPr>
              <w:spacing w:after="0" w:line="240" w:lineRule="auto"/>
              <w:rPr>
                <w:rFonts w:ascii="Arial" w:eastAsia="Times New Roman" w:hAnsi="Arial" w:cs="Arial"/>
                <w:color w:val="000000"/>
                <w:lang w:eastAsia="en-GB"/>
              </w:rPr>
            </w:pPr>
            <w:r w:rsidRPr="00A2737D">
              <w:rPr>
                <w:rFonts w:ascii="Arial" w:eastAsia="Times New Roman" w:hAnsi="Arial" w:cs="Arial"/>
                <w:color w:val="000000"/>
                <w:lang w:eastAsia="en-GB"/>
              </w:rPr>
              <w:t>Absolutely. Top stuff. This will make for a very happy and committed work force.</w:t>
            </w:r>
          </w:p>
        </w:tc>
      </w:tr>
      <w:tr w:rsidR="00A2737D" w:rsidRPr="00A2737D" w:rsidTr="00A2737D">
        <w:trPr>
          <w:trHeight w:val="370"/>
        </w:trPr>
        <w:tc>
          <w:tcPr>
            <w:tcW w:w="10600" w:type="dxa"/>
            <w:tcBorders>
              <w:top w:val="nil"/>
              <w:left w:val="single" w:sz="4" w:space="0" w:color="auto"/>
              <w:bottom w:val="single" w:sz="4" w:space="0" w:color="auto"/>
              <w:right w:val="single" w:sz="4" w:space="0" w:color="auto"/>
            </w:tcBorders>
            <w:shd w:val="clear" w:color="auto" w:fill="auto"/>
            <w:vAlign w:val="bottom"/>
            <w:hideMark/>
          </w:tcPr>
          <w:p w:rsidR="00A2737D" w:rsidRPr="00A2737D" w:rsidRDefault="00A2737D" w:rsidP="00A2737D">
            <w:pPr>
              <w:spacing w:after="0" w:line="240" w:lineRule="auto"/>
              <w:rPr>
                <w:rFonts w:ascii="Arial" w:eastAsia="Times New Roman" w:hAnsi="Arial" w:cs="Arial"/>
                <w:color w:val="000000"/>
                <w:lang w:eastAsia="en-GB"/>
              </w:rPr>
            </w:pPr>
            <w:r w:rsidRPr="00A2737D">
              <w:rPr>
                <w:rFonts w:ascii="Arial" w:eastAsia="Times New Roman" w:hAnsi="Arial" w:cs="Arial"/>
                <w:color w:val="000000"/>
                <w:lang w:eastAsia="en-GB"/>
              </w:rPr>
              <w:t xml:space="preserve">Accepted </w:t>
            </w:r>
          </w:p>
        </w:tc>
      </w:tr>
      <w:tr w:rsidR="00A2737D" w:rsidRPr="00A2737D" w:rsidTr="00A2737D">
        <w:trPr>
          <w:trHeight w:val="740"/>
        </w:trPr>
        <w:tc>
          <w:tcPr>
            <w:tcW w:w="10600" w:type="dxa"/>
            <w:tcBorders>
              <w:top w:val="nil"/>
              <w:left w:val="single" w:sz="4" w:space="0" w:color="auto"/>
              <w:bottom w:val="single" w:sz="4" w:space="0" w:color="auto"/>
              <w:right w:val="single" w:sz="4" w:space="0" w:color="auto"/>
            </w:tcBorders>
            <w:shd w:val="clear" w:color="auto" w:fill="auto"/>
            <w:vAlign w:val="bottom"/>
            <w:hideMark/>
          </w:tcPr>
          <w:p w:rsidR="00A2737D" w:rsidRPr="00A2737D" w:rsidRDefault="00A2737D" w:rsidP="00A2737D">
            <w:pPr>
              <w:spacing w:after="0" w:line="240" w:lineRule="auto"/>
              <w:rPr>
                <w:rFonts w:ascii="Arial" w:eastAsia="Times New Roman" w:hAnsi="Arial" w:cs="Arial"/>
                <w:color w:val="000000"/>
                <w:lang w:eastAsia="en-GB"/>
              </w:rPr>
            </w:pPr>
            <w:r w:rsidRPr="00A2737D">
              <w:rPr>
                <w:rFonts w:ascii="Arial" w:eastAsia="Times New Roman" w:hAnsi="Arial" w:cs="Arial"/>
                <w:color w:val="000000"/>
                <w:lang w:eastAsia="en-GB"/>
              </w:rPr>
              <w:t>This should also include respect for those who do not agree with certain prevailing attitudes about, for instance gender, for moral religious or other grounds.</w:t>
            </w:r>
          </w:p>
        </w:tc>
      </w:tr>
      <w:tr w:rsidR="00A2737D" w:rsidRPr="00A2737D" w:rsidTr="00A2737D">
        <w:trPr>
          <w:trHeight w:val="740"/>
        </w:trPr>
        <w:tc>
          <w:tcPr>
            <w:tcW w:w="10600" w:type="dxa"/>
            <w:tcBorders>
              <w:top w:val="nil"/>
              <w:left w:val="single" w:sz="4" w:space="0" w:color="auto"/>
              <w:bottom w:val="single" w:sz="4" w:space="0" w:color="auto"/>
              <w:right w:val="single" w:sz="4" w:space="0" w:color="auto"/>
            </w:tcBorders>
            <w:shd w:val="clear" w:color="auto" w:fill="auto"/>
            <w:vAlign w:val="bottom"/>
            <w:hideMark/>
          </w:tcPr>
          <w:p w:rsidR="00A2737D" w:rsidRPr="00A2737D" w:rsidRDefault="00A2737D" w:rsidP="00A2737D">
            <w:pPr>
              <w:spacing w:after="0" w:line="240" w:lineRule="auto"/>
              <w:rPr>
                <w:rFonts w:ascii="Arial" w:eastAsia="Times New Roman" w:hAnsi="Arial" w:cs="Arial"/>
                <w:color w:val="000000"/>
                <w:lang w:eastAsia="en-GB"/>
              </w:rPr>
            </w:pPr>
            <w:r w:rsidRPr="00A2737D">
              <w:rPr>
                <w:rFonts w:ascii="Arial" w:eastAsia="Times New Roman" w:hAnsi="Arial" w:cs="Arial"/>
                <w:color w:val="000000"/>
                <w:lang w:eastAsia="en-GB"/>
              </w:rPr>
              <w:t>Ensuring that non-uniform and uniformed workers have the same respect, authority (with regard to grade) and include both in teams to deliver an objective</w:t>
            </w:r>
          </w:p>
        </w:tc>
      </w:tr>
      <w:tr w:rsidR="00A2737D" w:rsidRPr="00A2737D" w:rsidTr="00A2737D">
        <w:trPr>
          <w:trHeight w:val="740"/>
        </w:trPr>
        <w:tc>
          <w:tcPr>
            <w:tcW w:w="10600" w:type="dxa"/>
            <w:tcBorders>
              <w:top w:val="nil"/>
              <w:left w:val="single" w:sz="4" w:space="0" w:color="auto"/>
              <w:bottom w:val="single" w:sz="4" w:space="0" w:color="auto"/>
              <w:right w:val="single" w:sz="4" w:space="0" w:color="auto"/>
            </w:tcBorders>
            <w:shd w:val="clear" w:color="auto" w:fill="auto"/>
            <w:vAlign w:val="bottom"/>
            <w:hideMark/>
          </w:tcPr>
          <w:p w:rsidR="00A2737D" w:rsidRPr="00A2737D" w:rsidRDefault="00A2737D" w:rsidP="00A2737D">
            <w:pPr>
              <w:spacing w:after="0" w:line="240" w:lineRule="auto"/>
              <w:rPr>
                <w:rFonts w:ascii="Arial" w:eastAsia="Times New Roman" w:hAnsi="Arial" w:cs="Arial"/>
                <w:color w:val="000000"/>
                <w:lang w:eastAsia="en-GB"/>
              </w:rPr>
            </w:pPr>
            <w:r w:rsidRPr="00A2737D">
              <w:rPr>
                <w:rFonts w:ascii="Arial" w:eastAsia="Times New Roman" w:hAnsi="Arial" w:cs="Arial"/>
                <w:color w:val="000000"/>
                <w:lang w:eastAsia="en-GB"/>
              </w:rPr>
              <w:t>This is definitely how we should be work but again this needs to be applied fairly and consistantly across the board.</w:t>
            </w:r>
          </w:p>
        </w:tc>
      </w:tr>
      <w:tr w:rsidR="00A2737D" w:rsidRPr="00A2737D" w:rsidTr="00A2737D">
        <w:trPr>
          <w:trHeight w:val="740"/>
        </w:trPr>
        <w:tc>
          <w:tcPr>
            <w:tcW w:w="10600" w:type="dxa"/>
            <w:tcBorders>
              <w:top w:val="nil"/>
              <w:left w:val="single" w:sz="4" w:space="0" w:color="auto"/>
              <w:bottom w:val="single" w:sz="4" w:space="0" w:color="auto"/>
              <w:right w:val="single" w:sz="4" w:space="0" w:color="auto"/>
            </w:tcBorders>
            <w:shd w:val="clear" w:color="auto" w:fill="auto"/>
            <w:vAlign w:val="bottom"/>
            <w:hideMark/>
          </w:tcPr>
          <w:p w:rsidR="00A2737D" w:rsidRPr="00A2737D" w:rsidRDefault="00A2737D" w:rsidP="00A2737D">
            <w:pPr>
              <w:spacing w:after="0" w:line="240" w:lineRule="auto"/>
              <w:rPr>
                <w:rFonts w:ascii="Arial" w:eastAsia="Times New Roman" w:hAnsi="Arial" w:cs="Arial"/>
                <w:color w:val="000000"/>
                <w:lang w:eastAsia="en-GB"/>
              </w:rPr>
            </w:pPr>
            <w:r w:rsidRPr="00A2737D">
              <w:rPr>
                <w:rFonts w:ascii="Arial" w:eastAsia="Times New Roman" w:hAnsi="Arial" w:cs="Arial"/>
                <w:color w:val="000000"/>
                <w:lang w:eastAsia="en-GB"/>
              </w:rPr>
              <w:t xml:space="preserve">Anti-merit, anti-excellence, invariably anti-indigenous, anti -white, misandrist, heterophobic, and anti-Christian. Just recruit and promote people on merit. </w:t>
            </w:r>
          </w:p>
        </w:tc>
      </w:tr>
      <w:tr w:rsidR="00A2737D" w:rsidRPr="00A2737D" w:rsidTr="00A2737D">
        <w:trPr>
          <w:trHeight w:val="370"/>
        </w:trPr>
        <w:tc>
          <w:tcPr>
            <w:tcW w:w="10600" w:type="dxa"/>
            <w:tcBorders>
              <w:top w:val="nil"/>
              <w:left w:val="single" w:sz="4" w:space="0" w:color="auto"/>
              <w:bottom w:val="single" w:sz="4" w:space="0" w:color="auto"/>
              <w:right w:val="single" w:sz="4" w:space="0" w:color="auto"/>
            </w:tcBorders>
            <w:shd w:val="clear" w:color="auto" w:fill="auto"/>
            <w:vAlign w:val="bottom"/>
            <w:hideMark/>
          </w:tcPr>
          <w:p w:rsidR="00A2737D" w:rsidRPr="00A2737D" w:rsidRDefault="00A2737D" w:rsidP="00A2737D">
            <w:pPr>
              <w:spacing w:after="0" w:line="240" w:lineRule="auto"/>
              <w:rPr>
                <w:rFonts w:ascii="Arial" w:eastAsia="Times New Roman" w:hAnsi="Arial" w:cs="Arial"/>
                <w:color w:val="000000"/>
                <w:lang w:eastAsia="en-GB"/>
              </w:rPr>
            </w:pPr>
            <w:r w:rsidRPr="00A2737D">
              <w:rPr>
                <w:rFonts w:ascii="Arial" w:eastAsia="Times New Roman" w:hAnsi="Arial" w:cs="Arial"/>
                <w:color w:val="000000"/>
                <w:lang w:eastAsia="en-GB"/>
              </w:rPr>
              <w:t>Everyone should always be valued and treated equally.</w:t>
            </w:r>
          </w:p>
        </w:tc>
      </w:tr>
      <w:tr w:rsidR="00A2737D" w:rsidRPr="00A2737D" w:rsidTr="00A2737D">
        <w:trPr>
          <w:trHeight w:val="370"/>
        </w:trPr>
        <w:tc>
          <w:tcPr>
            <w:tcW w:w="10600" w:type="dxa"/>
            <w:tcBorders>
              <w:top w:val="nil"/>
              <w:left w:val="single" w:sz="4" w:space="0" w:color="auto"/>
              <w:bottom w:val="single" w:sz="4" w:space="0" w:color="auto"/>
              <w:right w:val="single" w:sz="4" w:space="0" w:color="auto"/>
            </w:tcBorders>
            <w:shd w:val="clear" w:color="auto" w:fill="auto"/>
            <w:vAlign w:val="bottom"/>
            <w:hideMark/>
          </w:tcPr>
          <w:p w:rsidR="00A2737D" w:rsidRPr="00A2737D" w:rsidRDefault="00A2737D" w:rsidP="00A2737D">
            <w:pPr>
              <w:spacing w:after="0" w:line="240" w:lineRule="auto"/>
              <w:rPr>
                <w:rFonts w:ascii="Arial" w:eastAsia="Times New Roman" w:hAnsi="Arial" w:cs="Arial"/>
                <w:color w:val="000000"/>
                <w:lang w:eastAsia="en-GB"/>
              </w:rPr>
            </w:pPr>
            <w:r w:rsidRPr="00A2737D">
              <w:rPr>
                <w:rFonts w:ascii="Arial" w:eastAsia="Times New Roman" w:hAnsi="Arial" w:cs="Arial"/>
                <w:color w:val="000000"/>
                <w:lang w:eastAsia="en-GB"/>
              </w:rPr>
              <w:t>Is it equality or equity?</w:t>
            </w:r>
          </w:p>
        </w:tc>
      </w:tr>
      <w:tr w:rsidR="00A2737D" w:rsidRPr="00A2737D" w:rsidTr="00A2737D">
        <w:trPr>
          <w:trHeight w:val="1110"/>
        </w:trPr>
        <w:tc>
          <w:tcPr>
            <w:tcW w:w="10600" w:type="dxa"/>
            <w:tcBorders>
              <w:top w:val="nil"/>
              <w:left w:val="single" w:sz="4" w:space="0" w:color="auto"/>
              <w:bottom w:val="single" w:sz="4" w:space="0" w:color="auto"/>
              <w:right w:val="single" w:sz="4" w:space="0" w:color="auto"/>
            </w:tcBorders>
            <w:shd w:val="clear" w:color="auto" w:fill="auto"/>
            <w:vAlign w:val="bottom"/>
            <w:hideMark/>
          </w:tcPr>
          <w:p w:rsidR="00A2737D" w:rsidRPr="00A2737D" w:rsidRDefault="00A2737D" w:rsidP="00A2737D">
            <w:pPr>
              <w:spacing w:after="0" w:line="240" w:lineRule="auto"/>
              <w:rPr>
                <w:rFonts w:ascii="Arial" w:eastAsia="Times New Roman" w:hAnsi="Arial" w:cs="Arial"/>
                <w:color w:val="000000"/>
                <w:lang w:eastAsia="en-GB"/>
              </w:rPr>
            </w:pPr>
            <w:r w:rsidRPr="00A2737D">
              <w:rPr>
                <w:rFonts w:ascii="Arial" w:eastAsia="Times New Roman" w:hAnsi="Arial" w:cs="Arial"/>
                <w:color w:val="000000"/>
                <w:lang w:eastAsia="en-GB"/>
              </w:rPr>
              <w:t>Stop it. This woke nonsense. I'll have no respect for you if you continue in this way, and I won't be alone. Ironically, it shows you have no understanding of the local community if you don't get it.</w:t>
            </w:r>
          </w:p>
        </w:tc>
      </w:tr>
      <w:tr w:rsidR="00A2737D" w:rsidRPr="00A2737D" w:rsidTr="00A2737D">
        <w:trPr>
          <w:trHeight w:val="370"/>
        </w:trPr>
        <w:tc>
          <w:tcPr>
            <w:tcW w:w="10600" w:type="dxa"/>
            <w:tcBorders>
              <w:top w:val="nil"/>
              <w:left w:val="single" w:sz="4" w:space="0" w:color="auto"/>
              <w:bottom w:val="single" w:sz="4" w:space="0" w:color="auto"/>
              <w:right w:val="single" w:sz="4" w:space="0" w:color="auto"/>
            </w:tcBorders>
            <w:shd w:val="clear" w:color="auto" w:fill="auto"/>
            <w:vAlign w:val="bottom"/>
            <w:hideMark/>
          </w:tcPr>
          <w:p w:rsidR="00A2737D" w:rsidRPr="00A2737D" w:rsidRDefault="00A2737D" w:rsidP="00A2737D">
            <w:pPr>
              <w:spacing w:after="0" w:line="240" w:lineRule="auto"/>
              <w:rPr>
                <w:rFonts w:ascii="Arial" w:eastAsia="Times New Roman" w:hAnsi="Arial" w:cs="Arial"/>
                <w:color w:val="000000"/>
                <w:lang w:eastAsia="en-GB"/>
              </w:rPr>
            </w:pPr>
            <w:r w:rsidRPr="00A2737D">
              <w:rPr>
                <w:rFonts w:ascii="Arial" w:eastAsia="Times New Roman" w:hAnsi="Arial" w:cs="Arial"/>
                <w:color w:val="000000"/>
                <w:lang w:eastAsia="en-GB"/>
              </w:rPr>
              <w:t>A culture of excellence and competence would be far more useful</w:t>
            </w:r>
          </w:p>
        </w:tc>
      </w:tr>
      <w:tr w:rsidR="00A2737D" w:rsidRPr="00A2737D" w:rsidTr="00A2737D">
        <w:trPr>
          <w:trHeight w:val="740"/>
        </w:trPr>
        <w:tc>
          <w:tcPr>
            <w:tcW w:w="10600" w:type="dxa"/>
            <w:tcBorders>
              <w:top w:val="nil"/>
              <w:left w:val="single" w:sz="4" w:space="0" w:color="auto"/>
              <w:bottom w:val="single" w:sz="4" w:space="0" w:color="auto"/>
              <w:right w:val="single" w:sz="4" w:space="0" w:color="auto"/>
            </w:tcBorders>
            <w:shd w:val="clear" w:color="auto" w:fill="auto"/>
            <w:vAlign w:val="bottom"/>
            <w:hideMark/>
          </w:tcPr>
          <w:p w:rsidR="00A2737D" w:rsidRPr="00A2737D" w:rsidRDefault="00A2737D" w:rsidP="00A2737D">
            <w:pPr>
              <w:spacing w:after="0" w:line="240" w:lineRule="auto"/>
              <w:rPr>
                <w:rFonts w:ascii="Arial" w:eastAsia="Times New Roman" w:hAnsi="Arial" w:cs="Arial"/>
                <w:color w:val="000000"/>
                <w:lang w:eastAsia="en-GB"/>
              </w:rPr>
            </w:pPr>
            <w:r w:rsidRPr="00A2737D">
              <w:rPr>
                <w:rFonts w:ascii="Arial" w:eastAsia="Times New Roman" w:hAnsi="Arial" w:cs="Arial"/>
                <w:color w:val="000000"/>
                <w:lang w:eastAsia="en-GB"/>
              </w:rPr>
              <w:t>Artificial.  Just a reminder you need to quickly weed out unacceptable behaviour from the start and you will end up with a happier working environment</w:t>
            </w:r>
          </w:p>
        </w:tc>
      </w:tr>
      <w:tr w:rsidR="00A2737D" w:rsidRPr="00A2737D" w:rsidTr="00A2737D">
        <w:trPr>
          <w:trHeight w:val="370"/>
        </w:trPr>
        <w:tc>
          <w:tcPr>
            <w:tcW w:w="10600" w:type="dxa"/>
            <w:tcBorders>
              <w:top w:val="nil"/>
              <w:left w:val="single" w:sz="4" w:space="0" w:color="auto"/>
              <w:bottom w:val="single" w:sz="4" w:space="0" w:color="auto"/>
              <w:right w:val="single" w:sz="4" w:space="0" w:color="auto"/>
            </w:tcBorders>
            <w:shd w:val="clear" w:color="auto" w:fill="auto"/>
            <w:vAlign w:val="bottom"/>
            <w:hideMark/>
          </w:tcPr>
          <w:p w:rsidR="00A2737D" w:rsidRPr="00A2737D" w:rsidRDefault="00A2737D" w:rsidP="00A2737D">
            <w:pPr>
              <w:spacing w:after="0" w:line="240" w:lineRule="auto"/>
              <w:rPr>
                <w:rFonts w:ascii="Arial" w:eastAsia="Times New Roman" w:hAnsi="Arial" w:cs="Arial"/>
                <w:color w:val="000000"/>
                <w:lang w:eastAsia="en-GB"/>
              </w:rPr>
            </w:pPr>
            <w:r w:rsidRPr="00A2737D">
              <w:rPr>
                <w:rFonts w:ascii="Arial" w:eastAsia="Times New Roman" w:hAnsi="Arial" w:cs="Arial"/>
                <w:color w:val="000000"/>
                <w:lang w:eastAsia="en-GB"/>
              </w:rPr>
              <w:t xml:space="preserve">Select the most qualified candidates wherever they come from </w:t>
            </w:r>
          </w:p>
        </w:tc>
      </w:tr>
      <w:tr w:rsidR="00A2737D" w:rsidRPr="00A2737D" w:rsidTr="00A2737D">
        <w:trPr>
          <w:trHeight w:val="370"/>
        </w:trPr>
        <w:tc>
          <w:tcPr>
            <w:tcW w:w="10600" w:type="dxa"/>
            <w:tcBorders>
              <w:top w:val="nil"/>
              <w:left w:val="single" w:sz="4" w:space="0" w:color="auto"/>
              <w:bottom w:val="single" w:sz="4" w:space="0" w:color="auto"/>
              <w:right w:val="single" w:sz="4" w:space="0" w:color="auto"/>
            </w:tcBorders>
            <w:shd w:val="clear" w:color="auto" w:fill="auto"/>
            <w:vAlign w:val="bottom"/>
            <w:hideMark/>
          </w:tcPr>
          <w:p w:rsidR="00A2737D" w:rsidRPr="00A2737D" w:rsidRDefault="00A2737D" w:rsidP="00A2737D">
            <w:pPr>
              <w:spacing w:after="0" w:line="240" w:lineRule="auto"/>
              <w:rPr>
                <w:rFonts w:ascii="Arial" w:eastAsia="Times New Roman" w:hAnsi="Arial" w:cs="Arial"/>
                <w:color w:val="000000"/>
                <w:lang w:eastAsia="en-GB"/>
              </w:rPr>
            </w:pPr>
            <w:r w:rsidRPr="00A2737D">
              <w:rPr>
                <w:rFonts w:ascii="Arial" w:eastAsia="Times New Roman" w:hAnsi="Arial" w:cs="Arial"/>
                <w:color w:val="000000"/>
                <w:lang w:eastAsia="en-GB"/>
              </w:rPr>
              <w:t>That should be a given for any employer</w:t>
            </w:r>
          </w:p>
        </w:tc>
      </w:tr>
      <w:tr w:rsidR="00A2737D" w:rsidRPr="00A2737D" w:rsidTr="00A2737D">
        <w:trPr>
          <w:trHeight w:val="370"/>
        </w:trPr>
        <w:tc>
          <w:tcPr>
            <w:tcW w:w="10600" w:type="dxa"/>
            <w:tcBorders>
              <w:top w:val="nil"/>
              <w:left w:val="single" w:sz="4" w:space="0" w:color="auto"/>
              <w:bottom w:val="single" w:sz="4" w:space="0" w:color="auto"/>
              <w:right w:val="single" w:sz="4" w:space="0" w:color="auto"/>
            </w:tcBorders>
            <w:shd w:val="clear" w:color="auto" w:fill="auto"/>
            <w:vAlign w:val="bottom"/>
            <w:hideMark/>
          </w:tcPr>
          <w:p w:rsidR="00A2737D" w:rsidRPr="00A2737D" w:rsidRDefault="00A2737D" w:rsidP="00A2737D">
            <w:pPr>
              <w:spacing w:after="0" w:line="240" w:lineRule="auto"/>
              <w:rPr>
                <w:rFonts w:ascii="Arial" w:eastAsia="Times New Roman" w:hAnsi="Arial" w:cs="Arial"/>
                <w:color w:val="000000"/>
                <w:lang w:eastAsia="en-GB"/>
              </w:rPr>
            </w:pPr>
            <w:r w:rsidRPr="00A2737D">
              <w:rPr>
                <w:rFonts w:ascii="Arial" w:eastAsia="Times New Roman" w:hAnsi="Arial" w:cs="Arial"/>
                <w:color w:val="000000"/>
                <w:lang w:eastAsia="en-GB"/>
              </w:rPr>
              <w:t>This is really important</w:t>
            </w:r>
          </w:p>
        </w:tc>
      </w:tr>
      <w:tr w:rsidR="00A2737D" w:rsidRPr="00A2737D" w:rsidTr="00A2737D">
        <w:trPr>
          <w:trHeight w:val="370"/>
        </w:trPr>
        <w:tc>
          <w:tcPr>
            <w:tcW w:w="10600" w:type="dxa"/>
            <w:tcBorders>
              <w:top w:val="nil"/>
              <w:left w:val="single" w:sz="4" w:space="0" w:color="auto"/>
              <w:bottom w:val="single" w:sz="4" w:space="0" w:color="auto"/>
              <w:right w:val="single" w:sz="4" w:space="0" w:color="auto"/>
            </w:tcBorders>
            <w:shd w:val="clear" w:color="auto" w:fill="auto"/>
            <w:vAlign w:val="bottom"/>
            <w:hideMark/>
          </w:tcPr>
          <w:p w:rsidR="00A2737D" w:rsidRPr="00A2737D" w:rsidRDefault="00A2737D" w:rsidP="00A2737D">
            <w:pPr>
              <w:spacing w:after="0" w:line="240" w:lineRule="auto"/>
              <w:rPr>
                <w:rFonts w:ascii="Arial" w:eastAsia="Times New Roman" w:hAnsi="Arial" w:cs="Arial"/>
                <w:color w:val="000000"/>
                <w:lang w:eastAsia="en-GB"/>
              </w:rPr>
            </w:pPr>
            <w:r w:rsidRPr="00A2737D">
              <w:rPr>
                <w:rFonts w:ascii="Arial" w:eastAsia="Times New Roman" w:hAnsi="Arial" w:cs="Arial"/>
                <w:color w:val="000000"/>
                <w:lang w:eastAsia="en-GB"/>
              </w:rPr>
              <w:t>This is vital.</w:t>
            </w:r>
          </w:p>
        </w:tc>
      </w:tr>
      <w:tr w:rsidR="00A2737D" w:rsidRPr="00A2737D" w:rsidTr="00A2737D">
        <w:trPr>
          <w:trHeight w:val="1110"/>
        </w:trPr>
        <w:tc>
          <w:tcPr>
            <w:tcW w:w="10600" w:type="dxa"/>
            <w:tcBorders>
              <w:top w:val="nil"/>
              <w:left w:val="single" w:sz="4" w:space="0" w:color="auto"/>
              <w:bottom w:val="single" w:sz="4" w:space="0" w:color="auto"/>
              <w:right w:val="single" w:sz="4" w:space="0" w:color="auto"/>
            </w:tcBorders>
            <w:shd w:val="clear" w:color="auto" w:fill="auto"/>
            <w:vAlign w:val="bottom"/>
            <w:hideMark/>
          </w:tcPr>
          <w:p w:rsidR="00A2737D" w:rsidRPr="00A2737D" w:rsidRDefault="00A2737D" w:rsidP="00A2737D">
            <w:pPr>
              <w:spacing w:after="0" w:line="240" w:lineRule="auto"/>
              <w:rPr>
                <w:rFonts w:ascii="Arial" w:eastAsia="Times New Roman" w:hAnsi="Arial" w:cs="Arial"/>
                <w:color w:val="000000"/>
                <w:lang w:eastAsia="en-GB"/>
              </w:rPr>
            </w:pPr>
            <w:r w:rsidRPr="00A2737D">
              <w:rPr>
                <w:rFonts w:ascii="Arial" w:eastAsia="Times New Roman" w:hAnsi="Arial" w:cs="Arial"/>
                <w:color w:val="000000"/>
                <w:lang w:eastAsia="en-GB"/>
              </w:rPr>
              <w:t xml:space="preserve">The objective should be to create a culture of fairness and an objective of being the best at preventing fires and tackling them and rescuing people whatever condition they get into when they need help.  This encourages too much navel-gazing and inward looking. </w:t>
            </w:r>
          </w:p>
        </w:tc>
      </w:tr>
      <w:tr w:rsidR="00A2737D" w:rsidRPr="00A2737D" w:rsidTr="00A2737D">
        <w:trPr>
          <w:trHeight w:val="370"/>
        </w:trPr>
        <w:tc>
          <w:tcPr>
            <w:tcW w:w="10600" w:type="dxa"/>
            <w:tcBorders>
              <w:top w:val="nil"/>
              <w:left w:val="single" w:sz="4" w:space="0" w:color="auto"/>
              <w:bottom w:val="single" w:sz="4" w:space="0" w:color="auto"/>
              <w:right w:val="single" w:sz="4" w:space="0" w:color="auto"/>
            </w:tcBorders>
            <w:shd w:val="clear" w:color="auto" w:fill="auto"/>
            <w:vAlign w:val="bottom"/>
            <w:hideMark/>
          </w:tcPr>
          <w:p w:rsidR="00A2737D" w:rsidRPr="00A2737D" w:rsidRDefault="00A2737D" w:rsidP="00A2737D">
            <w:pPr>
              <w:spacing w:after="0" w:line="240" w:lineRule="auto"/>
              <w:rPr>
                <w:rFonts w:ascii="Arial" w:eastAsia="Times New Roman" w:hAnsi="Arial" w:cs="Arial"/>
                <w:color w:val="000000"/>
                <w:lang w:eastAsia="en-GB"/>
              </w:rPr>
            </w:pPr>
            <w:r w:rsidRPr="00A2737D">
              <w:rPr>
                <w:rFonts w:ascii="Arial" w:eastAsia="Times New Roman" w:hAnsi="Arial" w:cs="Arial"/>
                <w:color w:val="000000"/>
                <w:lang w:eastAsia="en-GB"/>
              </w:rPr>
              <w:t>What *****, everyone should be treated with respect and dignity!</w:t>
            </w:r>
          </w:p>
        </w:tc>
      </w:tr>
      <w:tr w:rsidR="00A2737D" w:rsidRPr="00A2737D" w:rsidTr="00A2737D">
        <w:trPr>
          <w:trHeight w:val="1110"/>
        </w:trPr>
        <w:tc>
          <w:tcPr>
            <w:tcW w:w="10600" w:type="dxa"/>
            <w:tcBorders>
              <w:top w:val="nil"/>
              <w:left w:val="single" w:sz="4" w:space="0" w:color="auto"/>
              <w:bottom w:val="single" w:sz="4" w:space="0" w:color="auto"/>
              <w:right w:val="single" w:sz="4" w:space="0" w:color="auto"/>
            </w:tcBorders>
            <w:shd w:val="clear" w:color="auto" w:fill="auto"/>
            <w:vAlign w:val="bottom"/>
            <w:hideMark/>
          </w:tcPr>
          <w:p w:rsidR="00A2737D" w:rsidRPr="00A2737D" w:rsidRDefault="00A2737D" w:rsidP="00A2737D">
            <w:pPr>
              <w:spacing w:after="0" w:line="240" w:lineRule="auto"/>
              <w:rPr>
                <w:rFonts w:ascii="Arial" w:eastAsia="Times New Roman" w:hAnsi="Arial" w:cs="Arial"/>
                <w:color w:val="000000"/>
                <w:lang w:eastAsia="en-GB"/>
              </w:rPr>
            </w:pPr>
            <w:r w:rsidRPr="00A2737D">
              <w:rPr>
                <w:rFonts w:ascii="Arial" w:eastAsia="Times New Roman" w:hAnsi="Arial" w:cs="Arial"/>
                <w:color w:val="000000"/>
                <w:lang w:eastAsia="en-GB"/>
              </w:rPr>
              <w:t>Maybe you could have a steering group. Made up of one person from each area who could meet and discuss or come up with ideas to improve motivation, culture to ensure inclusion and empower individuals.</w:t>
            </w:r>
          </w:p>
        </w:tc>
      </w:tr>
      <w:tr w:rsidR="00A2737D" w:rsidRPr="00A2737D" w:rsidTr="00A2737D">
        <w:trPr>
          <w:trHeight w:val="1480"/>
        </w:trPr>
        <w:tc>
          <w:tcPr>
            <w:tcW w:w="10600" w:type="dxa"/>
            <w:tcBorders>
              <w:top w:val="nil"/>
              <w:left w:val="single" w:sz="4" w:space="0" w:color="auto"/>
              <w:bottom w:val="single" w:sz="4" w:space="0" w:color="auto"/>
              <w:right w:val="single" w:sz="4" w:space="0" w:color="auto"/>
            </w:tcBorders>
            <w:shd w:val="clear" w:color="auto" w:fill="auto"/>
            <w:vAlign w:val="bottom"/>
            <w:hideMark/>
          </w:tcPr>
          <w:p w:rsidR="00A2737D" w:rsidRPr="00A2737D" w:rsidRDefault="00A2737D" w:rsidP="00A2737D">
            <w:pPr>
              <w:spacing w:after="0" w:line="240" w:lineRule="auto"/>
              <w:rPr>
                <w:rFonts w:ascii="Arial" w:eastAsia="Times New Roman" w:hAnsi="Arial" w:cs="Arial"/>
                <w:color w:val="000000"/>
                <w:lang w:eastAsia="en-GB"/>
              </w:rPr>
            </w:pPr>
            <w:r w:rsidRPr="00A2737D">
              <w:rPr>
                <w:rFonts w:ascii="Arial" w:eastAsia="Times New Roman" w:hAnsi="Arial" w:cs="Arial"/>
                <w:color w:val="000000"/>
                <w:lang w:eastAsia="en-GB"/>
              </w:rPr>
              <w:t>The thing most likely to get in the way of this objective will be expecting new comers to join in with an existing culture. The culture of the organisation ha to expand in its expression so those who fall outside traditional social norms feel comfortable being themselves at work.</w:t>
            </w:r>
          </w:p>
        </w:tc>
      </w:tr>
      <w:tr w:rsidR="00A2737D" w:rsidRPr="00A2737D" w:rsidTr="00A2737D">
        <w:trPr>
          <w:trHeight w:val="1110"/>
        </w:trPr>
        <w:tc>
          <w:tcPr>
            <w:tcW w:w="10600" w:type="dxa"/>
            <w:tcBorders>
              <w:top w:val="nil"/>
              <w:left w:val="single" w:sz="4" w:space="0" w:color="auto"/>
              <w:bottom w:val="single" w:sz="4" w:space="0" w:color="auto"/>
              <w:right w:val="single" w:sz="4" w:space="0" w:color="auto"/>
            </w:tcBorders>
            <w:shd w:val="clear" w:color="auto" w:fill="auto"/>
            <w:vAlign w:val="bottom"/>
            <w:hideMark/>
          </w:tcPr>
          <w:p w:rsidR="00A2737D" w:rsidRPr="00A2737D" w:rsidRDefault="00A2737D" w:rsidP="00A2737D">
            <w:pPr>
              <w:spacing w:after="0" w:line="240" w:lineRule="auto"/>
              <w:rPr>
                <w:rFonts w:ascii="Arial" w:eastAsia="Times New Roman" w:hAnsi="Arial" w:cs="Arial"/>
                <w:color w:val="000000"/>
                <w:lang w:eastAsia="en-GB"/>
              </w:rPr>
            </w:pPr>
            <w:r w:rsidRPr="00A2737D">
              <w:rPr>
                <w:rFonts w:ascii="Arial" w:eastAsia="Times New Roman" w:hAnsi="Arial" w:cs="Arial"/>
                <w:color w:val="000000"/>
                <w:lang w:eastAsia="en-GB"/>
              </w:rPr>
              <w:t xml:space="preserve">More HR waffle, it's meaningless. Just provide a fire a rescue service to whoever needs it, when they need it. The term 'inclusive culture' means that you will be excluding some part of society </w:t>
            </w:r>
          </w:p>
        </w:tc>
      </w:tr>
      <w:tr w:rsidR="00A2737D" w:rsidRPr="00A2737D" w:rsidTr="00A2737D">
        <w:trPr>
          <w:trHeight w:val="370"/>
        </w:trPr>
        <w:tc>
          <w:tcPr>
            <w:tcW w:w="10600" w:type="dxa"/>
            <w:tcBorders>
              <w:top w:val="nil"/>
              <w:left w:val="single" w:sz="4" w:space="0" w:color="auto"/>
              <w:bottom w:val="single" w:sz="4" w:space="0" w:color="auto"/>
              <w:right w:val="single" w:sz="4" w:space="0" w:color="auto"/>
            </w:tcBorders>
            <w:shd w:val="clear" w:color="auto" w:fill="auto"/>
            <w:vAlign w:val="bottom"/>
            <w:hideMark/>
          </w:tcPr>
          <w:p w:rsidR="00A2737D" w:rsidRPr="00A2737D" w:rsidRDefault="00A2737D" w:rsidP="00A2737D">
            <w:pPr>
              <w:spacing w:after="0" w:line="240" w:lineRule="auto"/>
              <w:rPr>
                <w:rFonts w:ascii="Arial" w:eastAsia="Times New Roman" w:hAnsi="Arial" w:cs="Arial"/>
                <w:color w:val="000000"/>
                <w:lang w:eastAsia="en-GB"/>
              </w:rPr>
            </w:pPr>
            <w:r w:rsidRPr="00A2737D">
              <w:rPr>
                <w:rFonts w:ascii="Arial" w:eastAsia="Times New Roman" w:hAnsi="Arial" w:cs="Arial"/>
                <w:color w:val="000000"/>
                <w:lang w:eastAsia="en-GB"/>
              </w:rPr>
              <w:t>Equality key,</w:t>
            </w:r>
          </w:p>
        </w:tc>
      </w:tr>
      <w:tr w:rsidR="00A2737D" w:rsidRPr="00A2737D" w:rsidTr="00A2737D">
        <w:trPr>
          <w:trHeight w:val="370"/>
        </w:trPr>
        <w:tc>
          <w:tcPr>
            <w:tcW w:w="10600" w:type="dxa"/>
            <w:tcBorders>
              <w:top w:val="nil"/>
              <w:left w:val="single" w:sz="4" w:space="0" w:color="auto"/>
              <w:bottom w:val="single" w:sz="4" w:space="0" w:color="auto"/>
              <w:right w:val="single" w:sz="4" w:space="0" w:color="auto"/>
            </w:tcBorders>
            <w:shd w:val="clear" w:color="auto" w:fill="auto"/>
            <w:vAlign w:val="bottom"/>
            <w:hideMark/>
          </w:tcPr>
          <w:p w:rsidR="00A2737D" w:rsidRPr="00A2737D" w:rsidRDefault="00A2737D" w:rsidP="00A2737D">
            <w:pPr>
              <w:spacing w:after="0" w:line="240" w:lineRule="auto"/>
              <w:rPr>
                <w:rFonts w:ascii="Arial" w:eastAsia="Times New Roman" w:hAnsi="Arial" w:cs="Arial"/>
                <w:color w:val="000000"/>
                <w:lang w:eastAsia="en-GB"/>
              </w:rPr>
            </w:pPr>
            <w:r w:rsidRPr="00A2737D">
              <w:rPr>
                <w:rFonts w:ascii="Arial" w:eastAsia="Times New Roman" w:hAnsi="Arial" w:cs="Arial"/>
                <w:color w:val="000000"/>
                <w:lang w:eastAsia="en-GB"/>
              </w:rPr>
              <w:t>It is very easy to change the balance of actions to far and destroy an organisation.</w:t>
            </w:r>
          </w:p>
        </w:tc>
      </w:tr>
      <w:tr w:rsidR="00A2737D" w:rsidRPr="00A2737D" w:rsidTr="00A2737D">
        <w:trPr>
          <w:trHeight w:val="370"/>
        </w:trPr>
        <w:tc>
          <w:tcPr>
            <w:tcW w:w="10600" w:type="dxa"/>
            <w:tcBorders>
              <w:top w:val="nil"/>
              <w:left w:val="single" w:sz="4" w:space="0" w:color="auto"/>
              <w:bottom w:val="single" w:sz="4" w:space="0" w:color="auto"/>
              <w:right w:val="single" w:sz="4" w:space="0" w:color="auto"/>
            </w:tcBorders>
            <w:shd w:val="clear" w:color="auto" w:fill="auto"/>
            <w:vAlign w:val="bottom"/>
            <w:hideMark/>
          </w:tcPr>
          <w:p w:rsidR="00A2737D" w:rsidRPr="00A2737D" w:rsidRDefault="00A2737D" w:rsidP="00A2737D">
            <w:pPr>
              <w:spacing w:after="0" w:line="240" w:lineRule="auto"/>
              <w:rPr>
                <w:rFonts w:ascii="Arial" w:eastAsia="Times New Roman" w:hAnsi="Arial" w:cs="Arial"/>
                <w:color w:val="000000"/>
                <w:lang w:eastAsia="en-GB"/>
              </w:rPr>
            </w:pPr>
            <w:r w:rsidRPr="00A2737D">
              <w:rPr>
                <w:rFonts w:ascii="Arial" w:eastAsia="Times New Roman" w:hAnsi="Arial" w:cs="Arial"/>
                <w:color w:val="000000"/>
                <w:lang w:eastAsia="en-GB"/>
              </w:rPr>
              <w:t xml:space="preserve">As long as they are competent in the first place. </w:t>
            </w:r>
          </w:p>
        </w:tc>
      </w:tr>
      <w:tr w:rsidR="00A2737D" w:rsidRPr="00A2737D" w:rsidTr="00A2737D">
        <w:trPr>
          <w:trHeight w:val="370"/>
        </w:trPr>
        <w:tc>
          <w:tcPr>
            <w:tcW w:w="10600" w:type="dxa"/>
            <w:tcBorders>
              <w:top w:val="nil"/>
              <w:left w:val="single" w:sz="4" w:space="0" w:color="auto"/>
              <w:bottom w:val="single" w:sz="4" w:space="0" w:color="auto"/>
              <w:right w:val="single" w:sz="4" w:space="0" w:color="auto"/>
            </w:tcBorders>
            <w:shd w:val="clear" w:color="auto" w:fill="auto"/>
            <w:vAlign w:val="bottom"/>
            <w:hideMark/>
          </w:tcPr>
          <w:p w:rsidR="00A2737D" w:rsidRPr="00A2737D" w:rsidRDefault="00A2737D" w:rsidP="00A2737D">
            <w:pPr>
              <w:spacing w:after="0" w:line="240" w:lineRule="auto"/>
              <w:rPr>
                <w:rFonts w:ascii="Arial" w:eastAsia="Times New Roman" w:hAnsi="Arial" w:cs="Arial"/>
                <w:color w:val="000000"/>
                <w:lang w:eastAsia="en-GB"/>
              </w:rPr>
            </w:pPr>
            <w:r w:rsidRPr="00A2737D">
              <w:rPr>
                <w:rFonts w:ascii="Arial" w:eastAsia="Times New Roman" w:hAnsi="Arial" w:cs="Arial"/>
                <w:color w:val="000000"/>
                <w:lang w:eastAsia="en-GB"/>
              </w:rPr>
              <w:t>Well isn't that how it should be?</w:t>
            </w:r>
          </w:p>
        </w:tc>
      </w:tr>
      <w:tr w:rsidR="00A2737D" w:rsidRPr="00A2737D" w:rsidTr="00A2737D">
        <w:trPr>
          <w:trHeight w:val="740"/>
        </w:trPr>
        <w:tc>
          <w:tcPr>
            <w:tcW w:w="10600" w:type="dxa"/>
            <w:tcBorders>
              <w:top w:val="nil"/>
              <w:left w:val="single" w:sz="4" w:space="0" w:color="auto"/>
              <w:bottom w:val="single" w:sz="4" w:space="0" w:color="auto"/>
              <w:right w:val="single" w:sz="4" w:space="0" w:color="auto"/>
            </w:tcBorders>
            <w:shd w:val="clear" w:color="auto" w:fill="auto"/>
            <w:vAlign w:val="bottom"/>
            <w:hideMark/>
          </w:tcPr>
          <w:p w:rsidR="00A2737D" w:rsidRPr="00A2737D" w:rsidRDefault="00A2737D" w:rsidP="00A2737D">
            <w:pPr>
              <w:spacing w:after="0" w:line="240" w:lineRule="auto"/>
              <w:rPr>
                <w:rFonts w:ascii="Arial" w:eastAsia="Times New Roman" w:hAnsi="Arial" w:cs="Arial"/>
                <w:color w:val="000000"/>
                <w:lang w:eastAsia="en-GB"/>
              </w:rPr>
            </w:pPr>
            <w:r w:rsidRPr="00A2737D">
              <w:rPr>
                <w:rFonts w:ascii="Arial" w:eastAsia="Times New Roman" w:hAnsi="Arial" w:cs="Arial"/>
                <w:color w:val="000000"/>
                <w:lang w:eastAsia="en-GB"/>
              </w:rPr>
              <w:t>This should already be a part of every organisation but there is always room for improvement.</w:t>
            </w:r>
          </w:p>
        </w:tc>
      </w:tr>
      <w:tr w:rsidR="00A2737D" w:rsidRPr="00A2737D" w:rsidTr="00A2737D">
        <w:trPr>
          <w:trHeight w:val="740"/>
        </w:trPr>
        <w:tc>
          <w:tcPr>
            <w:tcW w:w="10600" w:type="dxa"/>
            <w:tcBorders>
              <w:top w:val="nil"/>
              <w:left w:val="single" w:sz="4" w:space="0" w:color="auto"/>
              <w:bottom w:val="single" w:sz="4" w:space="0" w:color="auto"/>
              <w:right w:val="single" w:sz="4" w:space="0" w:color="auto"/>
            </w:tcBorders>
            <w:shd w:val="clear" w:color="auto" w:fill="auto"/>
            <w:vAlign w:val="bottom"/>
            <w:hideMark/>
          </w:tcPr>
          <w:p w:rsidR="00A2737D" w:rsidRPr="00A2737D" w:rsidRDefault="00A2737D" w:rsidP="00A2737D">
            <w:pPr>
              <w:spacing w:after="0" w:line="240" w:lineRule="auto"/>
              <w:rPr>
                <w:rFonts w:ascii="Arial" w:eastAsia="Times New Roman" w:hAnsi="Arial" w:cs="Arial"/>
                <w:color w:val="000000"/>
                <w:lang w:eastAsia="en-GB"/>
              </w:rPr>
            </w:pPr>
            <w:r w:rsidRPr="00A2737D">
              <w:rPr>
                <w:rFonts w:ascii="Arial" w:eastAsia="Times New Roman" w:hAnsi="Arial" w:cs="Arial"/>
                <w:color w:val="000000"/>
                <w:lang w:eastAsia="en-GB"/>
              </w:rPr>
              <w:t>Only works when everyone us treated the same regardless of background, race, gender and rank/role</w:t>
            </w:r>
          </w:p>
        </w:tc>
      </w:tr>
      <w:tr w:rsidR="00A2737D" w:rsidRPr="00A2737D" w:rsidTr="00A2737D">
        <w:trPr>
          <w:trHeight w:val="740"/>
        </w:trPr>
        <w:tc>
          <w:tcPr>
            <w:tcW w:w="10600" w:type="dxa"/>
            <w:tcBorders>
              <w:top w:val="nil"/>
              <w:left w:val="single" w:sz="4" w:space="0" w:color="auto"/>
              <w:bottom w:val="single" w:sz="4" w:space="0" w:color="auto"/>
              <w:right w:val="single" w:sz="4" w:space="0" w:color="auto"/>
            </w:tcBorders>
            <w:shd w:val="clear" w:color="auto" w:fill="auto"/>
            <w:vAlign w:val="bottom"/>
            <w:hideMark/>
          </w:tcPr>
          <w:p w:rsidR="00A2737D" w:rsidRPr="00A2737D" w:rsidRDefault="00A2737D" w:rsidP="00A2737D">
            <w:pPr>
              <w:spacing w:after="0" w:line="240" w:lineRule="auto"/>
              <w:rPr>
                <w:rFonts w:ascii="Arial" w:eastAsia="Times New Roman" w:hAnsi="Arial" w:cs="Arial"/>
                <w:color w:val="000000"/>
                <w:lang w:eastAsia="en-GB"/>
              </w:rPr>
            </w:pPr>
            <w:r w:rsidRPr="00A2737D">
              <w:rPr>
                <w:rFonts w:ascii="Arial" w:eastAsia="Times New Roman" w:hAnsi="Arial" w:cs="Arial"/>
                <w:color w:val="000000"/>
                <w:lang w:eastAsia="en-GB"/>
              </w:rPr>
              <w:t>DEI always drives anti-white/indigenous racism, misandry, heterophobia, and significantly reduces standards.</w:t>
            </w:r>
          </w:p>
        </w:tc>
      </w:tr>
      <w:tr w:rsidR="00A2737D" w:rsidRPr="00A2737D" w:rsidTr="00A2737D">
        <w:trPr>
          <w:trHeight w:val="1480"/>
        </w:trPr>
        <w:tc>
          <w:tcPr>
            <w:tcW w:w="10600" w:type="dxa"/>
            <w:tcBorders>
              <w:top w:val="nil"/>
              <w:left w:val="single" w:sz="4" w:space="0" w:color="auto"/>
              <w:bottom w:val="single" w:sz="4" w:space="0" w:color="auto"/>
              <w:right w:val="single" w:sz="4" w:space="0" w:color="auto"/>
            </w:tcBorders>
            <w:shd w:val="clear" w:color="auto" w:fill="auto"/>
            <w:vAlign w:val="bottom"/>
            <w:hideMark/>
          </w:tcPr>
          <w:p w:rsidR="00A2737D" w:rsidRPr="00A2737D" w:rsidRDefault="00A2737D" w:rsidP="00A2737D">
            <w:pPr>
              <w:spacing w:after="0" w:line="240" w:lineRule="auto"/>
              <w:rPr>
                <w:rFonts w:ascii="Arial" w:eastAsia="Times New Roman" w:hAnsi="Arial" w:cs="Arial"/>
                <w:color w:val="000000"/>
                <w:lang w:eastAsia="en-GB"/>
              </w:rPr>
            </w:pPr>
            <w:r w:rsidRPr="00A2737D">
              <w:rPr>
                <w:rFonts w:ascii="Arial" w:eastAsia="Times New Roman" w:hAnsi="Arial" w:cs="Arial"/>
                <w:color w:val="000000"/>
                <w:lang w:eastAsia="en-GB"/>
              </w:rPr>
              <w:t>Again, the objective is sound. However, the organisation has not improved diversity across the workforce for a period spanning 20 years. For example, the most respected national voice in fire safety has recently left the organisation. He was from a BAME background, how are recruiting and retaining the best BAME people from our communities?</w:t>
            </w:r>
          </w:p>
        </w:tc>
      </w:tr>
      <w:tr w:rsidR="00A2737D" w:rsidRPr="00A2737D" w:rsidTr="00A2737D">
        <w:trPr>
          <w:trHeight w:val="370"/>
        </w:trPr>
        <w:tc>
          <w:tcPr>
            <w:tcW w:w="10600" w:type="dxa"/>
            <w:tcBorders>
              <w:top w:val="nil"/>
              <w:left w:val="single" w:sz="4" w:space="0" w:color="auto"/>
              <w:bottom w:val="single" w:sz="4" w:space="0" w:color="auto"/>
              <w:right w:val="single" w:sz="4" w:space="0" w:color="auto"/>
            </w:tcBorders>
            <w:shd w:val="clear" w:color="auto" w:fill="auto"/>
            <w:vAlign w:val="bottom"/>
            <w:hideMark/>
          </w:tcPr>
          <w:p w:rsidR="00A2737D" w:rsidRPr="00A2737D" w:rsidRDefault="00A2737D" w:rsidP="00A2737D">
            <w:pPr>
              <w:spacing w:after="0" w:line="240" w:lineRule="auto"/>
              <w:rPr>
                <w:rFonts w:ascii="Arial" w:eastAsia="Times New Roman" w:hAnsi="Arial" w:cs="Arial"/>
                <w:color w:val="000000"/>
                <w:lang w:eastAsia="en-GB"/>
              </w:rPr>
            </w:pPr>
            <w:r w:rsidRPr="00A2737D">
              <w:rPr>
                <w:rFonts w:ascii="Arial" w:eastAsia="Times New Roman" w:hAnsi="Arial" w:cs="Arial"/>
                <w:color w:val="000000"/>
                <w:lang w:eastAsia="en-GB"/>
              </w:rPr>
              <w:t>Actions are key for all these objectives and for tangible actions to take place.</w:t>
            </w:r>
          </w:p>
        </w:tc>
      </w:tr>
      <w:tr w:rsidR="00A2737D" w:rsidRPr="00A2737D" w:rsidTr="00A2737D">
        <w:trPr>
          <w:trHeight w:val="370"/>
        </w:trPr>
        <w:tc>
          <w:tcPr>
            <w:tcW w:w="10600" w:type="dxa"/>
            <w:tcBorders>
              <w:top w:val="nil"/>
              <w:left w:val="single" w:sz="4" w:space="0" w:color="auto"/>
              <w:bottom w:val="single" w:sz="4" w:space="0" w:color="auto"/>
              <w:right w:val="single" w:sz="4" w:space="0" w:color="auto"/>
            </w:tcBorders>
            <w:shd w:val="clear" w:color="auto" w:fill="auto"/>
            <w:vAlign w:val="bottom"/>
            <w:hideMark/>
          </w:tcPr>
          <w:p w:rsidR="00A2737D" w:rsidRPr="00A2737D" w:rsidRDefault="00A2737D" w:rsidP="00A2737D">
            <w:pPr>
              <w:spacing w:after="0" w:line="240" w:lineRule="auto"/>
              <w:rPr>
                <w:rFonts w:ascii="Arial" w:eastAsia="Times New Roman" w:hAnsi="Arial" w:cs="Arial"/>
                <w:color w:val="000000"/>
                <w:lang w:eastAsia="en-GB"/>
              </w:rPr>
            </w:pPr>
            <w:r w:rsidRPr="00A2737D">
              <w:rPr>
                <w:rFonts w:ascii="Arial" w:eastAsia="Times New Roman" w:hAnsi="Arial" w:cs="Arial"/>
                <w:color w:val="000000"/>
                <w:lang w:eastAsia="en-GB"/>
              </w:rPr>
              <w:t>sometimes harder than you think</w:t>
            </w:r>
          </w:p>
        </w:tc>
      </w:tr>
      <w:tr w:rsidR="00A2737D" w:rsidRPr="00A2737D" w:rsidTr="00A2737D">
        <w:trPr>
          <w:trHeight w:val="370"/>
        </w:trPr>
        <w:tc>
          <w:tcPr>
            <w:tcW w:w="10600" w:type="dxa"/>
            <w:tcBorders>
              <w:top w:val="nil"/>
              <w:left w:val="single" w:sz="4" w:space="0" w:color="auto"/>
              <w:bottom w:val="single" w:sz="4" w:space="0" w:color="auto"/>
              <w:right w:val="single" w:sz="4" w:space="0" w:color="auto"/>
            </w:tcBorders>
            <w:shd w:val="clear" w:color="auto" w:fill="auto"/>
            <w:vAlign w:val="bottom"/>
            <w:hideMark/>
          </w:tcPr>
          <w:p w:rsidR="00A2737D" w:rsidRPr="00A2737D" w:rsidRDefault="00A2737D" w:rsidP="00A2737D">
            <w:pPr>
              <w:spacing w:after="0" w:line="240" w:lineRule="auto"/>
              <w:rPr>
                <w:rFonts w:ascii="Arial" w:eastAsia="Times New Roman" w:hAnsi="Arial" w:cs="Arial"/>
                <w:color w:val="000000"/>
                <w:lang w:eastAsia="en-GB"/>
              </w:rPr>
            </w:pPr>
            <w:r w:rsidRPr="00A2737D">
              <w:rPr>
                <w:rFonts w:ascii="Arial" w:eastAsia="Times New Roman" w:hAnsi="Arial" w:cs="Arial"/>
                <w:color w:val="000000"/>
                <w:lang w:eastAsia="en-GB"/>
              </w:rPr>
              <w:t>When will you begin to do this?</w:t>
            </w:r>
          </w:p>
        </w:tc>
      </w:tr>
      <w:tr w:rsidR="00A2737D" w:rsidRPr="00A2737D" w:rsidTr="00A2737D">
        <w:trPr>
          <w:trHeight w:val="740"/>
        </w:trPr>
        <w:tc>
          <w:tcPr>
            <w:tcW w:w="10600" w:type="dxa"/>
            <w:tcBorders>
              <w:top w:val="nil"/>
              <w:left w:val="single" w:sz="4" w:space="0" w:color="auto"/>
              <w:bottom w:val="single" w:sz="4" w:space="0" w:color="auto"/>
              <w:right w:val="single" w:sz="4" w:space="0" w:color="auto"/>
            </w:tcBorders>
            <w:shd w:val="clear" w:color="auto" w:fill="auto"/>
            <w:vAlign w:val="bottom"/>
            <w:hideMark/>
          </w:tcPr>
          <w:p w:rsidR="00A2737D" w:rsidRPr="00A2737D" w:rsidRDefault="00A2737D" w:rsidP="00A2737D">
            <w:pPr>
              <w:spacing w:after="0" w:line="240" w:lineRule="auto"/>
              <w:rPr>
                <w:rFonts w:ascii="Arial" w:eastAsia="Times New Roman" w:hAnsi="Arial" w:cs="Arial"/>
                <w:color w:val="000000"/>
                <w:lang w:eastAsia="en-GB"/>
              </w:rPr>
            </w:pPr>
            <w:r w:rsidRPr="00A2737D">
              <w:rPr>
                <w:rFonts w:ascii="Arial" w:eastAsia="Times New Roman" w:hAnsi="Arial" w:cs="Arial"/>
                <w:color w:val="000000"/>
                <w:lang w:eastAsia="en-GB"/>
              </w:rPr>
              <w:t xml:space="preserve">As long as the white heterosexual male/female feels valued and you are not virtue signaling. </w:t>
            </w:r>
          </w:p>
        </w:tc>
      </w:tr>
      <w:tr w:rsidR="00A2737D" w:rsidRPr="00A2737D" w:rsidTr="00A2737D">
        <w:trPr>
          <w:trHeight w:val="370"/>
        </w:trPr>
        <w:tc>
          <w:tcPr>
            <w:tcW w:w="10600" w:type="dxa"/>
            <w:tcBorders>
              <w:top w:val="nil"/>
              <w:left w:val="single" w:sz="4" w:space="0" w:color="auto"/>
              <w:bottom w:val="single" w:sz="4" w:space="0" w:color="auto"/>
              <w:right w:val="single" w:sz="4" w:space="0" w:color="auto"/>
            </w:tcBorders>
            <w:shd w:val="clear" w:color="auto" w:fill="auto"/>
            <w:vAlign w:val="bottom"/>
            <w:hideMark/>
          </w:tcPr>
          <w:p w:rsidR="00A2737D" w:rsidRPr="00A2737D" w:rsidRDefault="00A2737D" w:rsidP="00A2737D">
            <w:pPr>
              <w:spacing w:after="0" w:line="240" w:lineRule="auto"/>
              <w:rPr>
                <w:rFonts w:ascii="Arial" w:eastAsia="Times New Roman" w:hAnsi="Arial" w:cs="Arial"/>
                <w:color w:val="000000"/>
                <w:lang w:eastAsia="en-GB"/>
              </w:rPr>
            </w:pPr>
            <w:r w:rsidRPr="00A2737D">
              <w:rPr>
                <w:rFonts w:ascii="Arial" w:eastAsia="Times New Roman" w:hAnsi="Arial" w:cs="Arial"/>
                <w:color w:val="000000"/>
                <w:lang w:eastAsia="en-GB"/>
              </w:rPr>
              <w:t>all I can offer is my best wishes to the success of this endeavour</w:t>
            </w:r>
          </w:p>
        </w:tc>
      </w:tr>
      <w:tr w:rsidR="00A2737D" w:rsidRPr="00A2737D" w:rsidTr="00A2737D">
        <w:trPr>
          <w:trHeight w:val="370"/>
        </w:trPr>
        <w:tc>
          <w:tcPr>
            <w:tcW w:w="10600" w:type="dxa"/>
            <w:tcBorders>
              <w:top w:val="nil"/>
              <w:left w:val="single" w:sz="4" w:space="0" w:color="auto"/>
              <w:bottom w:val="single" w:sz="4" w:space="0" w:color="auto"/>
              <w:right w:val="single" w:sz="4" w:space="0" w:color="auto"/>
            </w:tcBorders>
            <w:shd w:val="clear" w:color="auto" w:fill="auto"/>
            <w:vAlign w:val="bottom"/>
            <w:hideMark/>
          </w:tcPr>
          <w:p w:rsidR="00A2737D" w:rsidRPr="00A2737D" w:rsidRDefault="00A2737D" w:rsidP="00A2737D">
            <w:pPr>
              <w:spacing w:after="0" w:line="240" w:lineRule="auto"/>
              <w:rPr>
                <w:rFonts w:ascii="Arial" w:eastAsia="Times New Roman" w:hAnsi="Arial" w:cs="Arial"/>
                <w:color w:val="000000"/>
                <w:lang w:eastAsia="en-GB"/>
              </w:rPr>
            </w:pPr>
            <w:r w:rsidRPr="00A2737D">
              <w:rPr>
                <w:rFonts w:ascii="Arial" w:eastAsia="Times New Roman" w:hAnsi="Arial" w:cs="Arial"/>
                <w:color w:val="000000"/>
                <w:lang w:eastAsia="en-GB"/>
              </w:rPr>
              <w:t>I agree</w:t>
            </w:r>
          </w:p>
        </w:tc>
      </w:tr>
      <w:tr w:rsidR="00A2737D" w:rsidRPr="00A2737D" w:rsidTr="00A2737D">
        <w:trPr>
          <w:trHeight w:val="370"/>
        </w:trPr>
        <w:tc>
          <w:tcPr>
            <w:tcW w:w="10600" w:type="dxa"/>
            <w:tcBorders>
              <w:top w:val="nil"/>
              <w:left w:val="single" w:sz="4" w:space="0" w:color="auto"/>
              <w:bottom w:val="single" w:sz="4" w:space="0" w:color="auto"/>
              <w:right w:val="single" w:sz="4" w:space="0" w:color="auto"/>
            </w:tcBorders>
            <w:shd w:val="clear" w:color="auto" w:fill="auto"/>
            <w:vAlign w:val="bottom"/>
            <w:hideMark/>
          </w:tcPr>
          <w:p w:rsidR="00A2737D" w:rsidRPr="00A2737D" w:rsidRDefault="00A2737D" w:rsidP="00A2737D">
            <w:pPr>
              <w:spacing w:after="0" w:line="240" w:lineRule="auto"/>
              <w:rPr>
                <w:rFonts w:ascii="Arial" w:eastAsia="Times New Roman" w:hAnsi="Arial" w:cs="Arial"/>
                <w:color w:val="000000"/>
                <w:lang w:eastAsia="en-GB"/>
              </w:rPr>
            </w:pPr>
            <w:r w:rsidRPr="00A2737D">
              <w:rPr>
                <w:rFonts w:ascii="Arial" w:eastAsia="Times New Roman" w:hAnsi="Arial" w:cs="Arial"/>
                <w:color w:val="000000"/>
                <w:lang w:eastAsia="en-GB"/>
              </w:rPr>
              <w:t>Dealing quickly, firmly and fairly with any incidents will encourage staff to feel valued.</w:t>
            </w:r>
          </w:p>
        </w:tc>
      </w:tr>
      <w:tr w:rsidR="00A2737D" w:rsidRPr="00A2737D" w:rsidTr="00A2737D">
        <w:trPr>
          <w:trHeight w:val="1110"/>
        </w:trPr>
        <w:tc>
          <w:tcPr>
            <w:tcW w:w="10600" w:type="dxa"/>
            <w:tcBorders>
              <w:top w:val="nil"/>
              <w:left w:val="single" w:sz="4" w:space="0" w:color="auto"/>
              <w:bottom w:val="single" w:sz="4" w:space="0" w:color="auto"/>
              <w:right w:val="single" w:sz="4" w:space="0" w:color="auto"/>
            </w:tcBorders>
            <w:shd w:val="clear" w:color="auto" w:fill="auto"/>
            <w:vAlign w:val="bottom"/>
            <w:hideMark/>
          </w:tcPr>
          <w:p w:rsidR="00A2737D" w:rsidRPr="00A2737D" w:rsidRDefault="00A2737D" w:rsidP="00A2737D">
            <w:pPr>
              <w:spacing w:after="0" w:line="240" w:lineRule="auto"/>
              <w:rPr>
                <w:rFonts w:ascii="Arial" w:eastAsia="Times New Roman" w:hAnsi="Arial" w:cs="Arial"/>
                <w:color w:val="000000"/>
                <w:lang w:eastAsia="en-GB"/>
              </w:rPr>
            </w:pPr>
            <w:r w:rsidRPr="00A2737D">
              <w:rPr>
                <w:rFonts w:ascii="Arial" w:eastAsia="Times New Roman" w:hAnsi="Arial" w:cs="Arial"/>
                <w:color w:val="000000"/>
                <w:lang w:eastAsia="en-GB"/>
              </w:rPr>
              <w:t>It is extremely difficult to have a culture where everyone feels valued and equal, as views vary due to religion, beliefs, or lack thereof. However, of course you should try so yes I broadly agree.</w:t>
            </w:r>
          </w:p>
        </w:tc>
      </w:tr>
      <w:tr w:rsidR="00A2737D" w:rsidRPr="00A2737D" w:rsidTr="00A2737D">
        <w:trPr>
          <w:trHeight w:val="370"/>
        </w:trPr>
        <w:tc>
          <w:tcPr>
            <w:tcW w:w="10600" w:type="dxa"/>
            <w:tcBorders>
              <w:top w:val="nil"/>
              <w:left w:val="single" w:sz="4" w:space="0" w:color="auto"/>
              <w:bottom w:val="single" w:sz="4" w:space="0" w:color="auto"/>
              <w:right w:val="single" w:sz="4" w:space="0" w:color="auto"/>
            </w:tcBorders>
            <w:shd w:val="clear" w:color="auto" w:fill="auto"/>
            <w:vAlign w:val="bottom"/>
            <w:hideMark/>
          </w:tcPr>
          <w:p w:rsidR="00A2737D" w:rsidRPr="00A2737D" w:rsidRDefault="00A2737D" w:rsidP="00A2737D">
            <w:pPr>
              <w:spacing w:after="0" w:line="240" w:lineRule="auto"/>
              <w:rPr>
                <w:rFonts w:ascii="Arial" w:eastAsia="Times New Roman" w:hAnsi="Arial" w:cs="Arial"/>
                <w:color w:val="000000"/>
                <w:lang w:eastAsia="en-GB"/>
              </w:rPr>
            </w:pPr>
            <w:r w:rsidRPr="00A2737D">
              <w:rPr>
                <w:rFonts w:ascii="Arial" w:eastAsia="Times New Roman" w:hAnsi="Arial" w:cs="Arial"/>
                <w:color w:val="000000"/>
                <w:lang w:eastAsia="en-GB"/>
              </w:rPr>
              <w:t>Everyone should be treated the same.</w:t>
            </w:r>
          </w:p>
        </w:tc>
      </w:tr>
      <w:tr w:rsidR="00A2737D" w:rsidRPr="00A2737D" w:rsidTr="00A2737D">
        <w:trPr>
          <w:trHeight w:val="1480"/>
        </w:trPr>
        <w:tc>
          <w:tcPr>
            <w:tcW w:w="10600" w:type="dxa"/>
            <w:tcBorders>
              <w:top w:val="nil"/>
              <w:left w:val="single" w:sz="4" w:space="0" w:color="auto"/>
              <w:bottom w:val="single" w:sz="4" w:space="0" w:color="auto"/>
              <w:right w:val="single" w:sz="4" w:space="0" w:color="auto"/>
            </w:tcBorders>
            <w:shd w:val="clear" w:color="auto" w:fill="auto"/>
            <w:vAlign w:val="bottom"/>
            <w:hideMark/>
          </w:tcPr>
          <w:p w:rsidR="00A2737D" w:rsidRPr="00A2737D" w:rsidRDefault="00A2737D" w:rsidP="00A2737D">
            <w:pPr>
              <w:spacing w:after="0" w:line="240" w:lineRule="auto"/>
              <w:rPr>
                <w:rFonts w:ascii="Arial" w:eastAsia="Times New Roman" w:hAnsi="Arial" w:cs="Arial"/>
                <w:color w:val="000000"/>
                <w:lang w:eastAsia="en-GB"/>
              </w:rPr>
            </w:pPr>
            <w:r w:rsidRPr="00A2737D">
              <w:rPr>
                <w:rFonts w:ascii="Arial" w:eastAsia="Times New Roman" w:hAnsi="Arial" w:cs="Arial"/>
                <w:color w:val="000000"/>
                <w:lang w:eastAsia="en-GB"/>
              </w:rPr>
              <w:t>Yes this goes without saying, surely. However we cannot "create" a diverse workplace culture. This is still dependent on attracting and being attractive to a diverse general public, them applying for and being suitable for whichever role. We cannot just employ persons from a diverse background to fit this criteria.</w:t>
            </w:r>
          </w:p>
        </w:tc>
      </w:tr>
      <w:tr w:rsidR="00A2737D" w:rsidRPr="00A2737D" w:rsidTr="00A2737D">
        <w:trPr>
          <w:trHeight w:val="1480"/>
        </w:trPr>
        <w:tc>
          <w:tcPr>
            <w:tcW w:w="10600" w:type="dxa"/>
            <w:tcBorders>
              <w:top w:val="nil"/>
              <w:left w:val="single" w:sz="4" w:space="0" w:color="auto"/>
              <w:bottom w:val="single" w:sz="4" w:space="0" w:color="auto"/>
              <w:right w:val="single" w:sz="4" w:space="0" w:color="auto"/>
            </w:tcBorders>
            <w:shd w:val="clear" w:color="auto" w:fill="auto"/>
            <w:vAlign w:val="bottom"/>
            <w:hideMark/>
          </w:tcPr>
          <w:p w:rsidR="00A2737D" w:rsidRPr="00A2737D" w:rsidRDefault="00A2737D" w:rsidP="00A2737D">
            <w:pPr>
              <w:spacing w:after="0" w:line="240" w:lineRule="auto"/>
              <w:rPr>
                <w:rFonts w:ascii="Arial" w:eastAsia="Times New Roman" w:hAnsi="Arial" w:cs="Arial"/>
                <w:color w:val="000000"/>
                <w:lang w:eastAsia="en-GB"/>
              </w:rPr>
            </w:pPr>
            <w:r w:rsidRPr="00A2737D">
              <w:rPr>
                <w:rFonts w:ascii="Arial" w:eastAsia="Times New Roman" w:hAnsi="Arial" w:cs="Arial"/>
                <w:color w:val="000000"/>
                <w:lang w:eastAsia="en-GB"/>
              </w:rPr>
              <w:t xml:space="preserve">Lead from the top and live the values, ensure managers challenge unacceptable behaviours and those who experience exposure to these behaviours must feel supported throughout the organisation.  Take the hard decisions, do not be afraid to advise the formal route and not the informal one. Do not try to sweep under the carpet. </w:t>
            </w:r>
          </w:p>
        </w:tc>
      </w:tr>
      <w:tr w:rsidR="00A2737D" w:rsidRPr="00A2737D" w:rsidTr="00A2737D">
        <w:trPr>
          <w:trHeight w:val="370"/>
        </w:trPr>
        <w:tc>
          <w:tcPr>
            <w:tcW w:w="10600" w:type="dxa"/>
            <w:tcBorders>
              <w:top w:val="nil"/>
              <w:left w:val="single" w:sz="4" w:space="0" w:color="auto"/>
              <w:bottom w:val="single" w:sz="4" w:space="0" w:color="auto"/>
              <w:right w:val="single" w:sz="4" w:space="0" w:color="auto"/>
            </w:tcBorders>
            <w:shd w:val="clear" w:color="auto" w:fill="auto"/>
            <w:vAlign w:val="bottom"/>
            <w:hideMark/>
          </w:tcPr>
          <w:p w:rsidR="00A2737D" w:rsidRPr="00A2737D" w:rsidRDefault="00A2737D" w:rsidP="00A2737D">
            <w:pPr>
              <w:spacing w:after="0" w:line="240" w:lineRule="auto"/>
              <w:rPr>
                <w:rFonts w:ascii="Arial" w:eastAsia="Times New Roman" w:hAnsi="Arial" w:cs="Arial"/>
                <w:color w:val="000000"/>
                <w:lang w:eastAsia="en-GB"/>
              </w:rPr>
            </w:pPr>
            <w:r w:rsidRPr="00A2737D">
              <w:rPr>
                <w:rFonts w:ascii="Arial" w:eastAsia="Times New Roman" w:hAnsi="Arial" w:cs="Arial"/>
                <w:color w:val="000000"/>
                <w:lang w:eastAsia="en-GB"/>
              </w:rPr>
              <w:t>Shouldn't people already feel valued and treated within your brigade....its 2022 now</w:t>
            </w:r>
          </w:p>
        </w:tc>
      </w:tr>
      <w:tr w:rsidR="00A2737D" w:rsidRPr="00A2737D" w:rsidTr="00A2737D">
        <w:trPr>
          <w:trHeight w:val="370"/>
        </w:trPr>
        <w:tc>
          <w:tcPr>
            <w:tcW w:w="10600" w:type="dxa"/>
            <w:tcBorders>
              <w:top w:val="nil"/>
              <w:left w:val="single" w:sz="4" w:space="0" w:color="auto"/>
              <w:bottom w:val="single" w:sz="4" w:space="0" w:color="auto"/>
              <w:right w:val="single" w:sz="4" w:space="0" w:color="auto"/>
            </w:tcBorders>
            <w:shd w:val="clear" w:color="auto" w:fill="auto"/>
            <w:vAlign w:val="bottom"/>
            <w:hideMark/>
          </w:tcPr>
          <w:p w:rsidR="00A2737D" w:rsidRPr="00A2737D" w:rsidRDefault="00A2737D" w:rsidP="00A2737D">
            <w:pPr>
              <w:spacing w:after="0" w:line="240" w:lineRule="auto"/>
              <w:rPr>
                <w:rFonts w:ascii="Arial" w:eastAsia="Times New Roman" w:hAnsi="Arial" w:cs="Arial"/>
                <w:color w:val="000000"/>
                <w:lang w:eastAsia="en-GB"/>
              </w:rPr>
            </w:pPr>
            <w:r w:rsidRPr="00A2737D">
              <w:rPr>
                <w:rFonts w:ascii="Arial" w:eastAsia="Times New Roman" w:hAnsi="Arial" w:cs="Arial"/>
                <w:color w:val="000000"/>
                <w:lang w:eastAsia="en-GB"/>
              </w:rPr>
              <w:t xml:space="preserve">Sounds great </w:t>
            </w:r>
          </w:p>
        </w:tc>
      </w:tr>
      <w:tr w:rsidR="00A2737D" w:rsidRPr="00A2737D" w:rsidTr="00A2737D">
        <w:trPr>
          <w:trHeight w:val="370"/>
        </w:trPr>
        <w:tc>
          <w:tcPr>
            <w:tcW w:w="10600" w:type="dxa"/>
            <w:tcBorders>
              <w:top w:val="nil"/>
              <w:left w:val="single" w:sz="4" w:space="0" w:color="auto"/>
              <w:bottom w:val="single" w:sz="4" w:space="0" w:color="auto"/>
              <w:right w:val="single" w:sz="4" w:space="0" w:color="auto"/>
            </w:tcBorders>
            <w:shd w:val="clear" w:color="auto" w:fill="auto"/>
            <w:vAlign w:val="bottom"/>
            <w:hideMark/>
          </w:tcPr>
          <w:p w:rsidR="00A2737D" w:rsidRPr="00A2737D" w:rsidRDefault="00A2737D" w:rsidP="00A2737D">
            <w:pPr>
              <w:spacing w:after="0" w:line="240" w:lineRule="auto"/>
              <w:rPr>
                <w:rFonts w:ascii="Arial" w:eastAsia="Times New Roman" w:hAnsi="Arial" w:cs="Arial"/>
                <w:color w:val="000000"/>
                <w:lang w:eastAsia="en-GB"/>
              </w:rPr>
            </w:pPr>
            <w:r w:rsidRPr="00A2737D">
              <w:rPr>
                <w:rFonts w:ascii="Arial" w:eastAsia="Times New Roman" w:hAnsi="Arial" w:cs="Arial"/>
                <w:color w:val="000000"/>
                <w:lang w:eastAsia="en-GB"/>
              </w:rPr>
              <w:t xml:space="preserve">This is a given for any organisation </w:t>
            </w:r>
          </w:p>
        </w:tc>
      </w:tr>
      <w:tr w:rsidR="00A2737D" w:rsidRPr="00A2737D" w:rsidTr="00A2737D">
        <w:trPr>
          <w:trHeight w:val="1110"/>
        </w:trPr>
        <w:tc>
          <w:tcPr>
            <w:tcW w:w="10600" w:type="dxa"/>
            <w:tcBorders>
              <w:top w:val="nil"/>
              <w:left w:val="single" w:sz="4" w:space="0" w:color="auto"/>
              <w:bottom w:val="single" w:sz="4" w:space="0" w:color="auto"/>
              <w:right w:val="single" w:sz="4" w:space="0" w:color="auto"/>
            </w:tcBorders>
            <w:shd w:val="clear" w:color="auto" w:fill="auto"/>
            <w:vAlign w:val="bottom"/>
            <w:hideMark/>
          </w:tcPr>
          <w:p w:rsidR="00A2737D" w:rsidRPr="00A2737D" w:rsidRDefault="00A2737D" w:rsidP="00A2737D">
            <w:pPr>
              <w:spacing w:after="0" w:line="240" w:lineRule="auto"/>
              <w:rPr>
                <w:rFonts w:ascii="Arial" w:eastAsia="Times New Roman" w:hAnsi="Arial" w:cs="Arial"/>
                <w:color w:val="000000"/>
                <w:lang w:eastAsia="en-GB"/>
              </w:rPr>
            </w:pPr>
            <w:r w:rsidRPr="00A2737D">
              <w:rPr>
                <w:rFonts w:ascii="Arial" w:eastAsia="Times New Roman" w:hAnsi="Arial" w:cs="Arial"/>
                <w:color w:val="000000"/>
                <w:lang w:eastAsia="en-GB"/>
              </w:rPr>
              <w:t>Being someone with a hidden disability, I agree with this however I am facing real struggles.  Line managers who simply don't have a clue and cast assumptions.  Managers who don't listen to the individual or disagree with what they say about their condition</w:t>
            </w:r>
          </w:p>
        </w:tc>
      </w:tr>
      <w:tr w:rsidR="00A2737D" w:rsidRPr="00A2737D" w:rsidTr="00A2737D">
        <w:trPr>
          <w:trHeight w:val="370"/>
        </w:trPr>
        <w:tc>
          <w:tcPr>
            <w:tcW w:w="10600" w:type="dxa"/>
            <w:tcBorders>
              <w:top w:val="nil"/>
              <w:left w:val="single" w:sz="4" w:space="0" w:color="auto"/>
              <w:bottom w:val="single" w:sz="4" w:space="0" w:color="auto"/>
              <w:right w:val="single" w:sz="4" w:space="0" w:color="auto"/>
            </w:tcBorders>
            <w:shd w:val="clear" w:color="auto" w:fill="auto"/>
            <w:vAlign w:val="bottom"/>
            <w:hideMark/>
          </w:tcPr>
          <w:p w:rsidR="00A2737D" w:rsidRPr="00A2737D" w:rsidRDefault="00A2737D" w:rsidP="00A2737D">
            <w:pPr>
              <w:spacing w:after="0" w:line="240" w:lineRule="auto"/>
              <w:rPr>
                <w:rFonts w:ascii="Arial" w:eastAsia="Times New Roman" w:hAnsi="Arial" w:cs="Arial"/>
                <w:color w:val="000000"/>
                <w:lang w:eastAsia="en-GB"/>
              </w:rPr>
            </w:pPr>
            <w:r w:rsidRPr="00A2737D">
              <w:rPr>
                <w:rFonts w:ascii="Arial" w:eastAsia="Times New Roman" w:hAnsi="Arial" w:cs="Arial"/>
                <w:color w:val="000000"/>
                <w:lang w:eastAsia="en-GB"/>
              </w:rPr>
              <w:t>Agreed</w:t>
            </w:r>
          </w:p>
        </w:tc>
      </w:tr>
      <w:tr w:rsidR="00A2737D" w:rsidRPr="00A2737D" w:rsidTr="00A2737D">
        <w:trPr>
          <w:trHeight w:val="740"/>
        </w:trPr>
        <w:tc>
          <w:tcPr>
            <w:tcW w:w="10600" w:type="dxa"/>
            <w:tcBorders>
              <w:top w:val="nil"/>
              <w:left w:val="single" w:sz="4" w:space="0" w:color="auto"/>
              <w:bottom w:val="single" w:sz="4" w:space="0" w:color="auto"/>
              <w:right w:val="single" w:sz="4" w:space="0" w:color="auto"/>
            </w:tcBorders>
            <w:shd w:val="clear" w:color="auto" w:fill="auto"/>
            <w:vAlign w:val="bottom"/>
            <w:hideMark/>
          </w:tcPr>
          <w:p w:rsidR="00A2737D" w:rsidRPr="00A2737D" w:rsidRDefault="00A2737D" w:rsidP="00A2737D">
            <w:pPr>
              <w:spacing w:after="0" w:line="240" w:lineRule="auto"/>
              <w:rPr>
                <w:rFonts w:ascii="Arial" w:eastAsia="Times New Roman" w:hAnsi="Arial" w:cs="Arial"/>
                <w:color w:val="000000"/>
                <w:lang w:eastAsia="en-GB"/>
              </w:rPr>
            </w:pPr>
            <w:r w:rsidRPr="00A2737D">
              <w:rPr>
                <w:rFonts w:ascii="Arial" w:eastAsia="Times New Roman" w:hAnsi="Arial" w:cs="Arial"/>
                <w:color w:val="000000"/>
                <w:lang w:eastAsia="en-GB"/>
              </w:rPr>
              <w:t>Unfortunately, there are too many instances where members of staff are not respected or treated with dignity.</w:t>
            </w:r>
          </w:p>
        </w:tc>
      </w:tr>
    </w:tbl>
    <w:p w:rsidR="00A2737D" w:rsidRPr="00963262" w:rsidRDefault="00A2737D" w:rsidP="00A2737D"/>
    <w:p w:rsidR="007211B0" w:rsidRDefault="007211B0" w:rsidP="00FF0D77">
      <w:pPr>
        <w:pStyle w:val="Heading4"/>
        <w:rPr>
          <w:shd w:val="clear" w:color="auto" w:fill="FFFFFF"/>
        </w:rPr>
      </w:pPr>
      <w:r w:rsidRPr="00963262">
        <w:rPr>
          <w:shd w:val="clear" w:color="auto" w:fill="FFFFFF"/>
        </w:rPr>
        <w:t>Additional Comments</w:t>
      </w:r>
    </w:p>
    <w:p w:rsidR="00312802" w:rsidRPr="00963262" w:rsidRDefault="00312802" w:rsidP="00541E4E">
      <w:pPr>
        <w:rPr>
          <w:rFonts w:ascii="Arial" w:hAnsi="Arial" w:cs="Arial"/>
          <w:color w:val="212121"/>
          <w:u w:val="single"/>
          <w:shd w:val="clear" w:color="auto" w:fill="FFFFFF"/>
        </w:rPr>
      </w:pPr>
    </w:p>
    <w:tbl>
      <w:tblPr>
        <w:tblW w:w="10485" w:type="dxa"/>
        <w:tblLook w:val="04A0" w:firstRow="1" w:lastRow="0" w:firstColumn="1" w:lastColumn="0" w:noHBand="0" w:noVBand="1"/>
      </w:tblPr>
      <w:tblGrid>
        <w:gridCol w:w="10485"/>
      </w:tblGrid>
      <w:tr w:rsidR="00A2737D" w:rsidRPr="00A2737D" w:rsidTr="00A2737D">
        <w:trPr>
          <w:trHeight w:val="290"/>
        </w:trPr>
        <w:tc>
          <w:tcPr>
            <w:tcW w:w="104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2737D" w:rsidRPr="00A2737D" w:rsidRDefault="00A2737D" w:rsidP="00A2737D">
            <w:pPr>
              <w:spacing w:after="0" w:line="240" w:lineRule="auto"/>
              <w:rPr>
                <w:rFonts w:ascii="Arial" w:eastAsia="Times New Roman" w:hAnsi="Arial" w:cs="Arial"/>
                <w:color w:val="333333"/>
                <w:lang w:eastAsia="en-GB"/>
              </w:rPr>
            </w:pPr>
            <w:r w:rsidRPr="00A2737D">
              <w:rPr>
                <w:rFonts w:ascii="Arial" w:eastAsia="Times New Roman" w:hAnsi="Arial" w:cs="Arial"/>
                <w:color w:val="333333"/>
                <w:lang w:eastAsia="en-GB"/>
              </w:rPr>
              <w:t>Excellent initiative. Well done</w:t>
            </w:r>
          </w:p>
        </w:tc>
      </w:tr>
      <w:tr w:rsidR="00A2737D" w:rsidRPr="00A2737D" w:rsidTr="00A2737D">
        <w:trPr>
          <w:trHeight w:val="850"/>
        </w:trPr>
        <w:tc>
          <w:tcPr>
            <w:tcW w:w="10485" w:type="dxa"/>
            <w:tcBorders>
              <w:top w:val="nil"/>
              <w:left w:val="single" w:sz="4" w:space="0" w:color="auto"/>
              <w:bottom w:val="single" w:sz="4" w:space="0" w:color="auto"/>
              <w:right w:val="single" w:sz="4" w:space="0" w:color="auto"/>
            </w:tcBorders>
            <w:shd w:val="clear" w:color="auto" w:fill="auto"/>
            <w:vAlign w:val="bottom"/>
            <w:hideMark/>
          </w:tcPr>
          <w:p w:rsidR="00A2737D" w:rsidRPr="00A2737D" w:rsidRDefault="00A2737D" w:rsidP="00A2737D">
            <w:pPr>
              <w:spacing w:after="0" w:line="240" w:lineRule="auto"/>
              <w:rPr>
                <w:rFonts w:ascii="Arial" w:eastAsia="Times New Roman" w:hAnsi="Arial" w:cs="Arial"/>
                <w:color w:val="333333"/>
                <w:lang w:eastAsia="en-GB"/>
              </w:rPr>
            </w:pPr>
            <w:r w:rsidRPr="00A2737D">
              <w:rPr>
                <w:rFonts w:ascii="Arial" w:eastAsia="Times New Roman" w:hAnsi="Arial" w:cs="Arial"/>
                <w:color w:val="333333"/>
                <w:lang w:eastAsia="en-GB"/>
              </w:rPr>
              <w:t>I agree with all of the above comments and agree that RBFRS want to succeed at this, however there is one element that makes it difficult for certain demographics which is the lack of varied working hours especially for operational staff.</w:t>
            </w:r>
          </w:p>
        </w:tc>
      </w:tr>
      <w:tr w:rsidR="00A2737D" w:rsidRPr="00A2737D" w:rsidTr="00A2737D">
        <w:trPr>
          <w:trHeight w:val="290"/>
        </w:trPr>
        <w:tc>
          <w:tcPr>
            <w:tcW w:w="10485" w:type="dxa"/>
            <w:tcBorders>
              <w:top w:val="nil"/>
              <w:left w:val="single" w:sz="4" w:space="0" w:color="auto"/>
              <w:bottom w:val="single" w:sz="4" w:space="0" w:color="auto"/>
              <w:right w:val="single" w:sz="4" w:space="0" w:color="auto"/>
            </w:tcBorders>
            <w:shd w:val="clear" w:color="auto" w:fill="auto"/>
            <w:vAlign w:val="bottom"/>
            <w:hideMark/>
          </w:tcPr>
          <w:p w:rsidR="00A2737D" w:rsidRPr="00A2737D" w:rsidRDefault="00A2737D" w:rsidP="00A2737D">
            <w:pPr>
              <w:spacing w:after="0" w:line="240" w:lineRule="auto"/>
              <w:rPr>
                <w:rFonts w:ascii="Arial" w:eastAsia="Times New Roman" w:hAnsi="Arial" w:cs="Arial"/>
                <w:color w:val="333333"/>
                <w:lang w:eastAsia="en-GB"/>
              </w:rPr>
            </w:pPr>
            <w:r w:rsidRPr="00A2737D">
              <w:rPr>
                <w:rFonts w:ascii="Arial" w:eastAsia="Times New Roman" w:hAnsi="Arial" w:cs="Arial"/>
                <w:color w:val="333333"/>
                <w:lang w:eastAsia="en-GB"/>
              </w:rPr>
              <w:t>no</w:t>
            </w:r>
          </w:p>
        </w:tc>
      </w:tr>
      <w:tr w:rsidR="00A2737D" w:rsidRPr="00A2737D" w:rsidTr="00A2737D">
        <w:trPr>
          <w:trHeight w:val="570"/>
        </w:trPr>
        <w:tc>
          <w:tcPr>
            <w:tcW w:w="10485" w:type="dxa"/>
            <w:tcBorders>
              <w:top w:val="nil"/>
              <w:left w:val="single" w:sz="4" w:space="0" w:color="auto"/>
              <w:bottom w:val="single" w:sz="4" w:space="0" w:color="auto"/>
              <w:right w:val="single" w:sz="4" w:space="0" w:color="auto"/>
            </w:tcBorders>
            <w:shd w:val="clear" w:color="auto" w:fill="auto"/>
            <w:vAlign w:val="bottom"/>
            <w:hideMark/>
          </w:tcPr>
          <w:p w:rsidR="00A2737D" w:rsidRPr="00A2737D" w:rsidRDefault="00A2737D" w:rsidP="00A2737D">
            <w:pPr>
              <w:spacing w:after="0" w:line="240" w:lineRule="auto"/>
              <w:rPr>
                <w:rFonts w:ascii="Arial" w:eastAsia="Times New Roman" w:hAnsi="Arial" w:cs="Arial"/>
                <w:color w:val="333333"/>
                <w:lang w:eastAsia="en-GB"/>
              </w:rPr>
            </w:pPr>
            <w:r w:rsidRPr="00A2737D">
              <w:rPr>
                <w:rFonts w:ascii="Arial" w:eastAsia="Times New Roman" w:hAnsi="Arial" w:cs="Arial"/>
                <w:color w:val="333333"/>
                <w:lang w:eastAsia="en-GB"/>
              </w:rPr>
              <w:t xml:space="preserve">Fire and rescue are demanding jobs and the focus needs to be on training and </w:t>
            </w:r>
            <w:r w:rsidR="00C53AEE" w:rsidRPr="00A2737D">
              <w:rPr>
                <w:rFonts w:ascii="Arial" w:eastAsia="Times New Roman" w:hAnsi="Arial" w:cs="Arial"/>
                <w:color w:val="333333"/>
                <w:lang w:eastAsia="en-GB"/>
              </w:rPr>
              <w:t>support don’t</w:t>
            </w:r>
            <w:r w:rsidRPr="00A2737D">
              <w:rPr>
                <w:rFonts w:ascii="Arial" w:eastAsia="Times New Roman" w:hAnsi="Arial" w:cs="Arial"/>
                <w:color w:val="333333"/>
                <w:lang w:eastAsia="en-GB"/>
              </w:rPr>
              <w:t xml:space="preserve"> let woke agenda’s be the primary focus. But that’s what I think!</w:t>
            </w:r>
          </w:p>
        </w:tc>
      </w:tr>
      <w:tr w:rsidR="00A2737D" w:rsidRPr="00A2737D" w:rsidTr="00A2737D">
        <w:trPr>
          <w:trHeight w:val="1970"/>
        </w:trPr>
        <w:tc>
          <w:tcPr>
            <w:tcW w:w="10485" w:type="dxa"/>
            <w:tcBorders>
              <w:top w:val="nil"/>
              <w:left w:val="single" w:sz="4" w:space="0" w:color="auto"/>
              <w:bottom w:val="single" w:sz="4" w:space="0" w:color="auto"/>
              <w:right w:val="single" w:sz="4" w:space="0" w:color="auto"/>
            </w:tcBorders>
            <w:shd w:val="clear" w:color="auto" w:fill="auto"/>
            <w:vAlign w:val="bottom"/>
            <w:hideMark/>
          </w:tcPr>
          <w:p w:rsidR="00A2737D" w:rsidRPr="00A2737D" w:rsidRDefault="00A2737D" w:rsidP="00A2737D">
            <w:pPr>
              <w:spacing w:after="0" w:line="240" w:lineRule="auto"/>
              <w:rPr>
                <w:rFonts w:ascii="Arial" w:eastAsia="Times New Roman" w:hAnsi="Arial" w:cs="Arial"/>
                <w:color w:val="333333"/>
                <w:lang w:eastAsia="en-GB"/>
              </w:rPr>
            </w:pPr>
            <w:r w:rsidRPr="00A2737D">
              <w:rPr>
                <w:rFonts w:ascii="Arial" w:eastAsia="Times New Roman" w:hAnsi="Arial" w:cs="Arial"/>
                <w:color w:val="333333"/>
                <w:lang w:eastAsia="en-GB"/>
              </w:rPr>
              <w:t>Like most of the British public, I am sick to death of this woke, cultural Marxist, *****. If I am in an accident or a fire, I want the best, fittest, strongest, firefighters to arrive and rescue me. I will not give a ***** about diversity or inclusion at my hour of need. If I were a firefighter, I would only want the best, fittest, strongest, most robust, firefighters stood next to me in a serious incident - I would not want someone who was there simply because of their gender, sexuality, skin colour. You are putting the public and firefighters at unnecessary risk by your woke nonsense.</w:t>
            </w:r>
          </w:p>
        </w:tc>
      </w:tr>
      <w:tr w:rsidR="00A2737D" w:rsidRPr="00A2737D" w:rsidTr="00A2737D">
        <w:trPr>
          <w:trHeight w:val="290"/>
        </w:trPr>
        <w:tc>
          <w:tcPr>
            <w:tcW w:w="10485" w:type="dxa"/>
            <w:tcBorders>
              <w:top w:val="nil"/>
              <w:left w:val="single" w:sz="4" w:space="0" w:color="auto"/>
              <w:bottom w:val="single" w:sz="4" w:space="0" w:color="auto"/>
              <w:right w:val="single" w:sz="4" w:space="0" w:color="auto"/>
            </w:tcBorders>
            <w:shd w:val="clear" w:color="auto" w:fill="auto"/>
            <w:vAlign w:val="bottom"/>
            <w:hideMark/>
          </w:tcPr>
          <w:p w:rsidR="00A2737D" w:rsidRPr="00A2737D" w:rsidRDefault="00A2737D" w:rsidP="00A2737D">
            <w:pPr>
              <w:spacing w:after="0" w:line="240" w:lineRule="auto"/>
              <w:rPr>
                <w:rFonts w:ascii="Arial" w:eastAsia="Times New Roman" w:hAnsi="Arial" w:cs="Arial"/>
                <w:color w:val="333333"/>
                <w:lang w:eastAsia="en-GB"/>
              </w:rPr>
            </w:pPr>
            <w:r w:rsidRPr="00A2737D">
              <w:rPr>
                <w:rFonts w:ascii="Arial" w:eastAsia="Times New Roman" w:hAnsi="Arial" w:cs="Arial"/>
                <w:color w:val="333333"/>
                <w:lang w:eastAsia="en-GB"/>
              </w:rPr>
              <w:t>No</w:t>
            </w:r>
          </w:p>
        </w:tc>
      </w:tr>
      <w:tr w:rsidR="00A2737D" w:rsidRPr="00A2737D" w:rsidTr="00A2737D">
        <w:trPr>
          <w:trHeight w:val="290"/>
        </w:trPr>
        <w:tc>
          <w:tcPr>
            <w:tcW w:w="10485" w:type="dxa"/>
            <w:tcBorders>
              <w:top w:val="nil"/>
              <w:left w:val="single" w:sz="4" w:space="0" w:color="auto"/>
              <w:bottom w:val="single" w:sz="4" w:space="0" w:color="auto"/>
              <w:right w:val="single" w:sz="4" w:space="0" w:color="auto"/>
            </w:tcBorders>
            <w:shd w:val="clear" w:color="auto" w:fill="auto"/>
            <w:vAlign w:val="bottom"/>
            <w:hideMark/>
          </w:tcPr>
          <w:p w:rsidR="00A2737D" w:rsidRPr="00A2737D" w:rsidRDefault="00A2737D" w:rsidP="00A2737D">
            <w:pPr>
              <w:spacing w:after="0" w:line="240" w:lineRule="auto"/>
              <w:rPr>
                <w:rFonts w:ascii="Arial" w:eastAsia="Times New Roman" w:hAnsi="Arial" w:cs="Arial"/>
                <w:color w:val="333333"/>
                <w:lang w:eastAsia="en-GB"/>
              </w:rPr>
            </w:pPr>
            <w:r w:rsidRPr="00A2737D">
              <w:rPr>
                <w:rFonts w:ascii="Arial" w:eastAsia="Times New Roman" w:hAnsi="Arial" w:cs="Arial"/>
                <w:color w:val="333333"/>
                <w:lang w:eastAsia="en-GB"/>
              </w:rPr>
              <w:t>no</w:t>
            </w:r>
          </w:p>
        </w:tc>
      </w:tr>
      <w:tr w:rsidR="00A2737D" w:rsidRPr="00A2737D" w:rsidTr="00A2737D">
        <w:trPr>
          <w:trHeight w:val="290"/>
        </w:trPr>
        <w:tc>
          <w:tcPr>
            <w:tcW w:w="10485" w:type="dxa"/>
            <w:tcBorders>
              <w:top w:val="nil"/>
              <w:left w:val="single" w:sz="4" w:space="0" w:color="auto"/>
              <w:bottom w:val="single" w:sz="4" w:space="0" w:color="auto"/>
              <w:right w:val="single" w:sz="4" w:space="0" w:color="auto"/>
            </w:tcBorders>
            <w:shd w:val="clear" w:color="auto" w:fill="auto"/>
            <w:vAlign w:val="bottom"/>
            <w:hideMark/>
          </w:tcPr>
          <w:p w:rsidR="00A2737D" w:rsidRPr="00A2737D" w:rsidRDefault="00A2737D" w:rsidP="00A2737D">
            <w:pPr>
              <w:spacing w:after="0" w:line="240" w:lineRule="auto"/>
              <w:rPr>
                <w:rFonts w:ascii="Arial" w:eastAsia="Times New Roman" w:hAnsi="Arial" w:cs="Arial"/>
                <w:color w:val="333333"/>
                <w:lang w:eastAsia="en-GB"/>
              </w:rPr>
            </w:pPr>
            <w:r w:rsidRPr="00A2737D">
              <w:rPr>
                <w:rFonts w:ascii="Arial" w:eastAsia="Times New Roman" w:hAnsi="Arial" w:cs="Arial"/>
                <w:color w:val="333333"/>
                <w:lang w:eastAsia="en-GB"/>
              </w:rPr>
              <w:t>Stop the woke nonsense!</w:t>
            </w:r>
          </w:p>
        </w:tc>
      </w:tr>
      <w:tr w:rsidR="00A2737D" w:rsidRPr="00A2737D" w:rsidTr="00A2737D">
        <w:trPr>
          <w:trHeight w:val="290"/>
        </w:trPr>
        <w:tc>
          <w:tcPr>
            <w:tcW w:w="10485" w:type="dxa"/>
            <w:tcBorders>
              <w:top w:val="nil"/>
              <w:left w:val="single" w:sz="4" w:space="0" w:color="auto"/>
              <w:bottom w:val="single" w:sz="4" w:space="0" w:color="auto"/>
              <w:right w:val="single" w:sz="4" w:space="0" w:color="auto"/>
            </w:tcBorders>
            <w:shd w:val="clear" w:color="auto" w:fill="auto"/>
            <w:vAlign w:val="bottom"/>
            <w:hideMark/>
          </w:tcPr>
          <w:p w:rsidR="00A2737D" w:rsidRPr="00A2737D" w:rsidRDefault="00A2737D" w:rsidP="00A2737D">
            <w:pPr>
              <w:spacing w:after="0" w:line="240" w:lineRule="auto"/>
              <w:rPr>
                <w:rFonts w:ascii="Arial" w:eastAsia="Times New Roman" w:hAnsi="Arial" w:cs="Arial"/>
                <w:color w:val="333333"/>
                <w:lang w:eastAsia="en-GB"/>
              </w:rPr>
            </w:pPr>
            <w:r w:rsidRPr="00A2737D">
              <w:rPr>
                <w:rFonts w:ascii="Arial" w:eastAsia="Times New Roman" w:hAnsi="Arial" w:cs="Arial"/>
                <w:color w:val="333333"/>
                <w:lang w:eastAsia="en-GB"/>
              </w:rPr>
              <w:t>I hope this does not divert you from the work you are supposed to be doing</w:t>
            </w:r>
          </w:p>
        </w:tc>
      </w:tr>
      <w:tr w:rsidR="00A2737D" w:rsidRPr="00A2737D" w:rsidTr="00A2737D">
        <w:trPr>
          <w:trHeight w:val="290"/>
        </w:trPr>
        <w:tc>
          <w:tcPr>
            <w:tcW w:w="10485" w:type="dxa"/>
            <w:tcBorders>
              <w:top w:val="nil"/>
              <w:left w:val="single" w:sz="4" w:space="0" w:color="auto"/>
              <w:bottom w:val="single" w:sz="4" w:space="0" w:color="auto"/>
              <w:right w:val="single" w:sz="4" w:space="0" w:color="auto"/>
            </w:tcBorders>
            <w:shd w:val="clear" w:color="auto" w:fill="auto"/>
            <w:vAlign w:val="bottom"/>
            <w:hideMark/>
          </w:tcPr>
          <w:p w:rsidR="00A2737D" w:rsidRPr="00A2737D" w:rsidRDefault="00A2737D" w:rsidP="00A2737D">
            <w:pPr>
              <w:spacing w:after="0" w:line="240" w:lineRule="auto"/>
              <w:rPr>
                <w:rFonts w:ascii="Arial" w:eastAsia="Times New Roman" w:hAnsi="Arial" w:cs="Arial"/>
                <w:color w:val="333333"/>
                <w:lang w:eastAsia="en-GB"/>
              </w:rPr>
            </w:pPr>
            <w:r w:rsidRPr="00A2737D">
              <w:rPr>
                <w:rFonts w:ascii="Arial" w:eastAsia="Times New Roman" w:hAnsi="Arial" w:cs="Arial"/>
                <w:color w:val="333333"/>
                <w:lang w:eastAsia="en-GB"/>
              </w:rPr>
              <w:t>No</w:t>
            </w:r>
          </w:p>
        </w:tc>
      </w:tr>
      <w:tr w:rsidR="00A2737D" w:rsidRPr="00A2737D" w:rsidTr="00A2737D">
        <w:trPr>
          <w:trHeight w:val="290"/>
        </w:trPr>
        <w:tc>
          <w:tcPr>
            <w:tcW w:w="10485" w:type="dxa"/>
            <w:tcBorders>
              <w:top w:val="nil"/>
              <w:left w:val="single" w:sz="4" w:space="0" w:color="auto"/>
              <w:bottom w:val="single" w:sz="4" w:space="0" w:color="auto"/>
              <w:right w:val="single" w:sz="4" w:space="0" w:color="auto"/>
            </w:tcBorders>
            <w:shd w:val="clear" w:color="auto" w:fill="auto"/>
            <w:vAlign w:val="bottom"/>
            <w:hideMark/>
          </w:tcPr>
          <w:p w:rsidR="00A2737D" w:rsidRPr="00A2737D" w:rsidRDefault="00A2737D" w:rsidP="00A2737D">
            <w:pPr>
              <w:spacing w:after="0" w:line="240" w:lineRule="auto"/>
              <w:rPr>
                <w:rFonts w:ascii="Arial" w:eastAsia="Times New Roman" w:hAnsi="Arial" w:cs="Arial"/>
                <w:color w:val="333333"/>
                <w:lang w:eastAsia="en-GB"/>
              </w:rPr>
            </w:pPr>
            <w:r w:rsidRPr="00A2737D">
              <w:rPr>
                <w:rFonts w:ascii="Arial" w:eastAsia="Times New Roman" w:hAnsi="Arial" w:cs="Arial"/>
                <w:color w:val="333333"/>
                <w:lang w:eastAsia="en-GB"/>
              </w:rPr>
              <w:t>This is a terrible survey. Questions are framed to get the response you want. Shame on you</w:t>
            </w:r>
          </w:p>
        </w:tc>
      </w:tr>
      <w:tr w:rsidR="00A2737D" w:rsidRPr="00A2737D" w:rsidTr="00A2737D">
        <w:trPr>
          <w:trHeight w:val="290"/>
        </w:trPr>
        <w:tc>
          <w:tcPr>
            <w:tcW w:w="10485" w:type="dxa"/>
            <w:tcBorders>
              <w:top w:val="nil"/>
              <w:left w:val="single" w:sz="4" w:space="0" w:color="auto"/>
              <w:bottom w:val="single" w:sz="4" w:space="0" w:color="auto"/>
              <w:right w:val="single" w:sz="4" w:space="0" w:color="auto"/>
            </w:tcBorders>
            <w:shd w:val="clear" w:color="auto" w:fill="auto"/>
            <w:vAlign w:val="bottom"/>
            <w:hideMark/>
          </w:tcPr>
          <w:p w:rsidR="00A2737D" w:rsidRPr="00A2737D" w:rsidRDefault="00A2737D" w:rsidP="00A2737D">
            <w:pPr>
              <w:spacing w:after="0" w:line="240" w:lineRule="auto"/>
              <w:rPr>
                <w:rFonts w:ascii="Arial" w:eastAsia="Times New Roman" w:hAnsi="Arial" w:cs="Arial"/>
                <w:color w:val="333333"/>
                <w:lang w:eastAsia="en-GB"/>
              </w:rPr>
            </w:pPr>
            <w:r w:rsidRPr="00A2737D">
              <w:rPr>
                <w:rFonts w:ascii="Arial" w:eastAsia="Times New Roman" w:hAnsi="Arial" w:cs="Arial"/>
                <w:color w:val="333333"/>
                <w:lang w:eastAsia="en-GB"/>
              </w:rPr>
              <w:t>No</w:t>
            </w:r>
          </w:p>
        </w:tc>
      </w:tr>
      <w:tr w:rsidR="00A2737D" w:rsidRPr="00A2737D" w:rsidTr="00A2737D">
        <w:trPr>
          <w:trHeight w:val="290"/>
        </w:trPr>
        <w:tc>
          <w:tcPr>
            <w:tcW w:w="10485" w:type="dxa"/>
            <w:tcBorders>
              <w:top w:val="nil"/>
              <w:left w:val="single" w:sz="4" w:space="0" w:color="auto"/>
              <w:bottom w:val="single" w:sz="4" w:space="0" w:color="auto"/>
              <w:right w:val="single" w:sz="4" w:space="0" w:color="auto"/>
            </w:tcBorders>
            <w:shd w:val="clear" w:color="auto" w:fill="auto"/>
            <w:vAlign w:val="bottom"/>
            <w:hideMark/>
          </w:tcPr>
          <w:p w:rsidR="00A2737D" w:rsidRPr="00A2737D" w:rsidRDefault="00A2737D" w:rsidP="00A2737D">
            <w:pPr>
              <w:spacing w:after="0" w:line="240" w:lineRule="auto"/>
              <w:rPr>
                <w:rFonts w:ascii="Arial" w:eastAsia="Times New Roman" w:hAnsi="Arial" w:cs="Arial"/>
                <w:color w:val="333333"/>
                <w:lang w:eastAsia="en-GB"/>
              </w:rPr>
            </w:pPr>
            <w:r w:rsidRPr="00A2737D">
              <w:rPr>
                <w:rFonts w:ascii="Arial" w:eastAsia="Times New Roman" w:hAnsi="Arial" w:cs="Arial"/>
                <w:color w:val="333333"/>
                <w:lang w:eastAsia="en-GB"/>
              </w:rPr>
              <w:t>No</w:t>
            </w:r>
          </w:p>
        </w:tc>
      </w:tr>
      <w:tr w:rsidR="00A2737D" w:rsidRPr="00A2737D" w:rsidTr="00A2737D">
        <w:trPr>
          <w:trHeight w:val="290"/>
        </w:trPr>
        <w:tc>
          <w:tcPr>
            <w:tcW w:w="10485" w:type="dxa"/>
            <w:tcBorders>
              <w:top w:val="nil"/>
              <w:left w:val="single" w:sz="4" w:space="0" w:color="auto"/>
              <w:bottom w:val="single" w:sz="4" w:space="0" w:color="auto"/>
              <w:right w:val="single" w:sz="4" w:space="0" w:color="auto"/>
            </w:tcBorders>
            <w:shd w:val="clear" w:color="auto" w:fill="auto"/>
            <w:vAlign w:val="bottom"/>
            <w:hideMark/>
          </w:tcPr>
          <w:p w:rsidR="00A2737D" w:rsidRPr="00A2737D" w:rsidRDefault="00A2737D" w:rsidP="00A2737D">
            <w:pPr>
              <w:spacing w:after="0" w:line="240" w:lineRule="auto"/>
              <w:rPr>
                <w:rFonts w:ascii="Arial" w:eastAsia="Times New Roman" w:hAnsi="Arial" w:cs="Arial"/>
                <w:color w:val="333333"/>
                <w:lang w:eastAsia="en-GB"/>
              </w:rPr>
            </w:pPr>
            <w:r w:rsidRPr="00A2737D">
              <w:rPr>
                <w:rFonts w:ascii="Arial" w:eastAsia="Times New Roman" w:hAnsi="Arial" w:cs="Arial"/>
                <w:color w:val="333333"/>
                <w:lang w:eastAsia="en-GB"/>
              </w:rPr>
              <w:t xml:space="preserve">If only it was written in a way that could be understood by the not so clever. </w:t>
            </w:r>
          </w:p>
        </w:tc>
      </w:tr>
      <w:tr w:rsidR="00A2737D" w:rsidRPr="00A2737D" w:rsidTr="00A2737D">
        <w:trPr>
          <w:trHeight w:val="290"/>
        </w:trPr>
        <w:tc>
          <w:tcPr>
            <w:tcW w:w="10485" w:type="dxa"/>
            <w:tcBorders>
              <w:top w:val="nil"/>
              <w:left w:val="single" w:sz="4" w:space="0" w:color="auto"/>
              <w:bottom w:val="single" w:sz="4" w:space="0" w:color="auto"/>
              <w:right w:val="single" w:sz="4" w:space="0" w:color="auto"/>
            </w:tcBorders>
            <w:shd w:val="clear" w:color="auto" w:fill="auto"/>
            <w:vAlign w:val="bottom"/>
            <w:hideMark/>
          </w:tcPr>
          <w:p w:rsidR="00A2737D" w:rsidRPr="00A2737D" w:rsidRDefault="00A2737D" w:rsidP="00A2737D">
            <w:pPr>
              <w:spacing w:after="0" w:line="240" w:lineRule="auto"/>
              <w:rPr>
                <w:rFonts w:ascii="Arial" w:eastAsia="Times New Roman" w:hAnsi="Arial" w:cs="Arial"/>
                <w:color w:val="333333"/>
                <w:lang w:eastAsia="en-GB"/>
              </w:rPr>
            </w:pPr>
            <w:r w:rsidRPr="00A2737D">
              <w:rPr>
                <w:rFonts w:ascii="Arial" w:eastAsia="Times New Roman" w:hAnsi="Arial" w:cs="Arial"/>
                <w:color w:val="333333"/>
                <w:lang w:eastAsia="en-GB"/>
              </w:rPr>
              <w:t>No</w:t>
            </w:r>
          </w:p>
        </w:tc>
      </w:tr>
      <w:tr w:rsidR="00A2737D" w:rsidRPr="00A2737D" w:rsidTr="00A2737D">
        <w:trPr>
          <w:trHeight w:val="570"/>
        </w:trPr>
        <w:tc>
          <w:tcPr>
            <w:tcW w:w="10485" w:type="dxa"/>
            <w:tcBorders>
              <w:top w:val="nil"/>
              <w:left w:val="single" w:sz="4" w:space="0" w:color="auto"/>
              <w:bottom w:val="single" w:sz="4" w:space="0" w:color="auto"/>
              <w:right w:val="single" w:sz="4" w:space="0" w:color="auto"/>
            </w:tcBorders>
            <w:shd w:val="clear" w:color="auto" w:fill="auto"/>
            <w:vAlign w:val="bottom"/>
            <w:hideMark/>
          </w:tcPr>
          <w:p w:rsidR="00A2737D" w:rsidRPr="00A2737D" w:rsidRDefault="00A2737D" w:rsidP="00A2737D">
            <w:pPr>
              <w:spacing w:after="0" w:line="240" w:lineRule="auto"/>
              <w:rPr>
                <w:rFonts w:ascii="Arial" w:eastAsia="Times New Roman" w:hAnsi="Arial" w:cs="Arial"/>
                <w:color w:val="333333"/>
                <w:lang w:eastAsia="en-GB"/>
              </w:rPr>
            </w:pPr>
            <w:r w:rsidRPr="00A2737D">
              <w:rPr>
                <w:rFonts w:ascii="Arial" w:eastAsia="Times New Roman" w:hAnsi="Arial" w:cs="Arial"/>
                <w:color w:val="333333"/>
                <w:lang w:eastAsia="en-GB"/>
              </w:rPr>
              <w:t>The Service should focus on having the most capable people in their roles, irrespective of their colour, creed, ethnicity or other irrelevant considerations.</w:t>
            </w:r>
          </w:p>
        </w:tc>
      </w:tr>
      <w:tr w:rsidR="00A2737D" w:rsidRPr="00A2737D" w:rsidTr="00A2737D">
        <w:trPr>
          <w:trHeight w:val="290"/>
        </w:trPr>
        <w:tc>
          <w:tcPr>
            <w:tcW w:w="10485" w:type="dxa"/>
            <w:tcBorders>
              <w:top w:val="nil"/>
              <w:left w:val="single" w:sz="4" w:space="0" w:color="auto"/>
              <w:bottom w:val="single" w:sz="4" w:space="0" w:color="auto"/>
              <w:right w:val="single" w:sz="4" w:space="0" w:color="auto"/>
            </w:tcBorders>
            <w:shd w:val="clear" w:color="auto" w:fill="auto"/>
            <w:vAlign w:val="bottom"/>
            <w:hideMark/>
          </w:tcPr>
          <w:p w:rsidR="00A2737D" w:rsidRPr="00A2737D" w:rsidRDefault="00A2737D" w:rsidP="00A2737D">
            <w:pPr>
              <w:spacing w:after="0" w:line="240" w:lineRule="auto"/>
              <w:rPr>
                <w:rFonts w:ascii="Arial" w:eastAsia="Times New Roman" w:hAnsi="Arial" w:cs="Arial"/>
                <w:color w:val="333333"/>
                <w:lang w:eastAsia="en-GB"/>
              </w:rPr>
            </w:pPr>
            <w:r w:rsidRPr="00A2737D">
              <w:rPr>
                <w:rFonts w:ascii="Arial" w:eastAsia="Times New Roman" w:hAnsi="Arial" w:cs="Arial"/>
                <w:color w:val="333333"/>
                <w:lang w:eastAsia="en-GB"/>
              </w:rPr>
              <w:t xml:space="preserve">This diversity is background work to make sure the culture is right. </w:t>
            </w:r>
          </w:p>
        </w:tc>
      </w:tr>
      <w:tr w:rsidR="00A2737D" w:rsidRPr="00A2737D" w:rsidTr="00A2737D">
        <w:trPr>
          <w:trHeight w:val="290"/>
        </w:trPr>
        <w:tc>
          <w:tcPr>
            <w:tcW w:w="10485" w:type="dxa"/>
            <w:tcBorders>
              <w:top w:val="nil"/>
              <w:left w:val="single" w:sz="4" w:space="0" w:color="auto"/>
              <w:bottom w:val="single" w:sz="4" w:space="0" w:color="auto"/>
              <w:right w:val="single" w:sz="4" w:space="0" w:color="auto"/>
            </w:tcBorders>
            <w:shd w:val="clear" w:color="auto" w:fill="auto"/>
            <w:vAlign w:val="bottom"/>
            <w:hideMark/>
          </w:tcPr>
          <w:p w:rsidR="00A2737D" w:rsidRPr="00A2737D" w:rsidRDefault="00A2737D" w:rsidP="00A2737D">
            <w:pPr>
              <w:spacing w:after="0" w:line="240" w:lineRule="auto"/>
              <w:rPr>
                <w:rFonts w:ascii="Arial" w:eastAsia="Times New Roman" w:hAnsi="Arial" w:cs="Arial"/>
                <w:color w:val="333333"/>
                <w:lang w:eastAsia="en-GB"/>
              </w:rPr>
            </w:pPr>
            <w:r w:rsidRPr="00A2737D">
              <w:rPr>
                <w:rFonts w:ascii="Arial" w:eastAsia="Times New Roman" w:hAnsi="Arial" w:cs="Arial"/>
                <w:color w:val="333333"/>
                <w:lang w:eastAsia="en-GB"/>
              </w:rPr>
              <w:t xml:space="preserve">Decency and fairness are very important </w:t>
            </w:r>
          </w:p>
        </w:tc>
      </w:tr>
      <w:tr w:rsidR="00A2737D" w:rsidRPr="00A2737D" w:rsidTr="00A2737D">
        <w:trPr>
          <w:trHeight w:val="570"/>
        </w:trPr>
        <w:tc>
          <w:tcPr>
            <w:tcW w:w="10485" w:type="dxa"/>
            <w:tcBorders>
              <w:top w:val="nil"/>
              <w:left w:val="single" w:sz="4" w:space="0" w:color="auto"/>
              <w:bottom w:val="single" w:sz="4" w:space="0" w:color="auto"/>
              <w:right w:val="single" w:sz="4" w:space="0" w:color="auto"/>
            </w:tcBorders>
            <w:shd w:val="clear" w:color="auto" w:fill="auto"/>
            <w:vAlign w:val="bottom"/>
            <w:hideMark/>
          </w:tcPr>
          <w:p w:rsidR="00A2737D" w:rsidRPr="00A2737D" w:rsidRDefault="00A2737D" w:rsidP="00A2737D">
            <w:pPr>
              <w:spacing w:after="0" w:line="240" w:lineRule="auto"/>
              <w:rPr>
                <w:rFonts w:ascii="Arial" w:eastAsia="Times New Roman" w:hAnsi="Arial" w:cs="Arial"/>
                <w:color w:val="333333"/>
                <w:lang w:eastAsia="en-GB"/>
              </w:rPr>
            </w:pPr>
            <w:r w:rsidRPr="00A2737D">
              <w:rPr>
                <w:rFonts w:ascii="Arial" w:eastAsia="Times New Roman" w:hAnsi="Arial" w:cs="Arial"/>
                <w:color w:val="333333"/>
                <w:lang w:eastAsia="en-GB"/>
              </w:rPr>
              <w:t>They are good objectives but it's unclear what the targets are, how progress will be measured and whether culture change will be achieved</w:t>
            </w:r>
          </w:p>
        </w:tc>
      </w:tr>
      <w:tr w:rsidR="00A2737D" w:rsidRPr="00A2737D" w:rsidTr="00A2737D">
        <w:trPr>
          <w:trHeight w:val="290"/>
        </w:trPr>
        <w:tc>
          <w:tcPr>
            <w:tcW w:w="10485" w:type="dxa"/>
            <w:tcBorders>
              <w:top w:val="nil"/>
              <w:left w:val="single" w:sz="4" w:space="0" w:color="auto"/>
              <w:bottom w:val="single" w:sz="4" w:space="0" w:color="auto"/>
              <w:right w:val="single" w:sz="4" w:space="0" w:color="auto"/>
            </w:tcBorders>
            <w:shd w:val="clear" w:color="auto" w:fill="auto"/>
            <w:vAlign w:val="bottom"/>
            <w:hideMark/>
          </w:tcPr>
          <w:p w:rsidR="00A2737D" w:rsidRPr="00A2737D" w:rsidRDefault="00A2737D" w:rsidP="00A2737D">
            <w:pPr>
              <w:spacing w:after="0" w:line="240" w:lineRule="auto"/>
              <w:rPr>
                <w:rFonts w:ascii="Arial" w:eastAsia="Times New Roman" w:hAnsi="Arial" w:cs="Arial"/>
                <w:color w:val="333333"/>
                <w:lang w:eastAsia="en-GB"/>
              </w:rPr>
            </w:pPr>
            <w:r w:rsidRPr="00A2737D">
              <w:rPr>
                <w:rFonts w:ascii="Arial" w:eastAsia="Times New Roman" w:hAnsi="Arial" w:cs="Arial"/>
                <w:color w:val="333333"/>
                <w:lang w:eastAsia="en-GB"/>
              </w:rPr>
              <w:t>No</w:t>
            </w:r>
          </w:p>
        </w:tc>
      </w:tr>
      <w:tr w:rsidR="00A2737D" w:rsidRPr="00A2737D" w:rsidTr="00A2737D">
        <w:trPr>
          <w:trHeight w:val="290"/>
        </w:trPr>
        <w:tc>
          <w:tcPr>
            <w:tcW w:w="10485" w:type="dxa"/>
            <w:tcBorders>
              <w:top w:val="nil"/>
              <w:left w:val="single" w:sz="4" w:space="0" w:color="auto"/>
              <w:bottom w:val="single" w:sz="4" w:space="0" w:color="auto"/>
              <w:right w:val="single" w:sz="4" w:space="0" w:color="auto"/>
            </w:tcBorders>
            <w:shd w:val="clear" w:color="auto" w:fill="auto"/>
            <w:vAlign w:val="bottom"/>
            <w:hideMark/>
          </w:tcPr>
          <w:p w:rsidR="00A2737D" w:rsidRPr="00A2737D" w:rsidRDefault="00A2737D" w:rsidP="00A2737D">
            <w:pPr>
              <w:spacing w:after="0" w:line="240" w:lineRule="auto"/>
              <w:rPr>
                <w:rFonts w:ascii="Arial" w:eastAsia="Times New Roman" w:hAnsi="Arial" w:cs="Arial"/>
                <w:color w:val="333333"/>
                <w:lang w:eastAsia="en-GB"/>
              </w:rPr>
            </w:pPr>
            <w:r w:rsidRPr="00A2737D">
              <w:rPr>
                <w:rFonts w:ascii="Arial" w:eastAsia="Times New Roman" w:hAnsi="Arial" w:cs="Arial"/>
                <w:color w:val="333333"/>
                <w:lang w:eastAsia="en-GB"/>
              </w:rPr>
              <w:t xml:space="preserve">No </w:t>
            </w:r>
          </w:p>
        </w:tc>
      </w:tr>
      <w:tr w:rsidR="00A2737D" w:rsidRPr="00A2737D" w:rsidTr="00A2737D">
        <w:trPr>
          <w:trHeight w:val="290"/>
        </w:trPr>
        <w:tc>
          <w:tcPr>
            <w:tcW w:w="10485" w:type="dxa"/>
            <w:tcBorders>
              <w:top w:val="nil"/>
              <w:left w:val="single" w:sz="4" w:space="0" w:color="auto"/>
              <w:bottom w:val="single" w:sz="4" w:space="0" w:color="auto"/>
              <w:right w:val="single" w:sz="4" w:space="0" w:color="auto"/>
            </w:tcBorders>
            <w:shd w:val="clear" w:color="auto" w:fill="auto"/>
            <w:vAlign w:val="bottom"/>
            <w:hideMark/>
          </w:tcPr>
          <w:p w:rsidR="00A2737D" w:rsidRPr="00A2737D" w:rsidRDefault="00A2737D" w:rsidP="00A2737D">
            <w:pPr>
              <w:spacing w:after="0" w:line="240" w:lineRule="auto"/>
              <w:rPr>
                <w:rFonts w:ascii="Arial" w:eastAsia="Times New Roman" w:hAnsi="Arial" w:cs="Arial"/>
                <w:color w:val="333333"/>
                <w:lang w:eastAsia="en-GB"/>
              </w:rPr>
            </w:pPr>
            <w:r w:rsidRPr="00A2737D">
              <w:rPr>
                <w:rFonts w:ascii="Arial" w:eastAsia="Times New Roman" w:hAnsi="Arial" w:cs="Arial"/>
                <w:color w:val="333333"/>
                <w:lang w:eastAsia="en-GB"/>
              </w:rPr>
              <w:t>This is bloody ridiculous, just give a good fair service!</w:t>
            </w:r>
          </w:p>
        </w:tc>
      </w:tr>
      <w:tr w:rsidR="00A2737D" w:rsidRPr="00A2737D" w:rsidTr="00A2737D">
        <w:trPr>
          <w:trHeight w:val="290"/>
        </w:trPr>
        <w:tc>
          <w:tcPr>
            <w:tcW w:w="10485" w:type="dxa"/>
            <w:tcBorders>
              <w:top w:val="nil"/>
              <w:left w:val="single" w:sz="4" w:space="0" w:color="auto"/>
              <w:bottom w:val="single" w:sz="4" w:space="0" w:color="auto"/>
              <w:right w:val="single" w:sz="4" w:space="0" w:color="auto"/>
            </w:tcBorders>
            <w:shd w:val="clear" w:color="auto" w:fill="auto"/>
            <w:vAlign w:val="bottom"/>
            <w:hideMark/>
          </w:tcPr>
          <w:p w:rsidR="00A2737D" w:rsidRPr="00A2737D" w:rsidRDefault="00A2737D" w:rsidP="00A2737D">
            <w:pPr>
              <w:spacing w:after="0" w:line="240" w:lineRule="auto"/>
              <w:rPr>
                <w:rFonts w:ascii="Arial" w:eastAsia="Times New Roman" w:hAnsi="Arial" w:cs="Arial"/>
                <w:color w:val="333333"/>
                <w:lang w:eastAsia="en-GB"/>
              </w:rPr>
            </w:pPr>
            <w:r w:rsidRPr="00A2737D">
              <w:rPr>
                <w:rFonts w:ascii="Arial" w:eastAsia="Times New Roman" w:hAnsi="Arial" w:cs="Arial"/>
                <w:color w:val="333333"/>
                <w:lang w:eastAsia="en-GB"/>
              </w:rPr>
              <w:t>None</w:t>
            </w:r>
          </w:p>
        </w:tc>
      </w:tr>
      <w:tr w:rsidR="00A2737D" w:rsidRPr="00A2737D" w:rsidTr="00A2737D">
        <w:trPr>
          <w:trHeight w:val="570"/>
        </w:trPr>
        <w:tc>
          <w:tcPr>
            <w:tcW w:w="10485" w:type="dxa"/>
            <w:tcBorders>
              <w:top w:val="nil"/>
              <w:left w:val="single" w:sz="4" w:space="0" w:color="auto"/>
              <w:bottom w:val="single" w:sz="4" w:space="0" w:color="auto"/>
              <w:right w:val="single" w:sz="4" w:space="0" w:color="auto"/>
            </w:tcBorders>
            <w:shd w:val="clear" w:color="auto" w:fill="auto"/>
            <w:vAlign w:val="bottom"/>
            <w:hideMark/>
          </w:tcPr>
          <w:p w:rsidR="00A2737D" w:rsidRPr="00A2737D" w:rsidRDefault="00A2737D" w:rsidP="00A2737D">
            <w:pPr>
              <w:spacing w:after="0" w:line="240" w:lineRule="auto"/>
              <w:rPr>
                <w:rFonts w:ascii="Arial" w:eastAsia="Times New Roman" w:hAnsi="Arial" w:cs="Arial"/>
                <w:color w:val="333333"/>
                <w:lang w:eastAsia="en-GB"/>
              </w:rPr>
            </w:pPr>
            <w:r w:rsidRPr="00A2737D">
              <w:rPr>
                <w:rFonts w:ascii="Arial" w:eastAsia="Times New Roman" w:hAnsi="Arial" w:cs="Arial"/>
                <w:color w:val="333333"/>
                <w:lang w:eastAsia="en-GB"/>
              </w:rPr>
              <w:t>Engage with others who have long established policies and procedures. Engage your employees.</w:t>
            </w:r>
          </w:p>
        </w:tc>
      </w:tr>
      <w:tr w:rsidR="00A2737D" w:rsidRPr="00A2737D" w:rsidTr="00A2737D">
        <w:trPr>
          <w:trHeight w:val="290"/>
        </w:trPr>
        <w:tc>
          <w:tcPr>
            <w:tcW w:w="10485" w:type="dxa"/>
            <w:tcBorders>
              <w:top w:val="nil"/>
              <w:left w:val="single" w:sz="4" w:space="0" w:color="auto"/>
              <w:bottom w:val="single" w:sz="4" w:space="0" w:color="auto"/>
              <w:right w:val="single" w:sz="4" w:space="0" w:color="auto"/>
            </w:tcBorders>
            <w:shd w:val="clear" w:color="auto" w:fill="auto"/>
            <w:vAlign w:val="bottom"/>
            <w:hideMark/>
          </w:tcPr>
          <w:p w:rsidR="00A2737D" w:rsidRPr="00A2737D" w:rsidRDefault="00A2737D" w:rsidP="00A2737D">
            <w:pPr>
              <w:spacing w:after="0" w:line="240" w:lineRule="auto"/>
              <w:rPr>
                <w:rFonts w:ascii="Arial" w:eastAsia="Times New Roman" w:hAnsi="Arial" w:cs="Arial"/>
                <w:color w:val="333333"/>
                <w:lang w:eastAsia="en-GB"/>
              </w:rPr>
            </w:pPr>
            <w:r w:rsidRPr="00A2737D">
              <w:rPr>
                <w:rFonts w:ascii="Arial" w:eastAsia="Times New Roman" w:hAnsi="Arial" w:cs="Arial"/>
                <w:color w:val="333333"/>
                <w:lang w:eastAsia="en-GB"/>
              </w:rPr>
              <w:t>Be careful!</w:t>
            </w:r>
          </w:p>
        </w:tc>
      </w:tr>
      <w:tr w:rsidR="00A2737D" w:rsidRPr="00A2737D" w:rsidTr="00A2737D">
        <w:trPr>
          <w:trHeight w:val="290"/>
        </w:trPr>
        <w:tc>
          <w:tcPr>
            <w:tcW w:w="10485" w:type="dxa"/>
            <w:tcBorders>
              <w:top w:val="nil"/>
              <w:left w:val="single" w:sz="4" w:space="0" w:color="auto"/>
              <w:bottom w:val="single" w:sz="4" w:space="0" w:color="auto"/>
              <w:right w:val="single" w:sz="4" w:space="0" w:color="auto"/>
            </w:tcBorders>
            <w:shd w:val="clear" w:color="auto" w:fill="auto"/>
            <w:vAlign w:val="bottom"/>
            <w:hideMark/>
          </w:tcPr>
          <w:p w:rsidR="00A2737D" w:rsidRPr="00A2737D" w:rsidRDefault="00A2737D" w:rsidP="00A2737D">
            <w:pPr>
              <w:spacing w:after="0" w:line="240" w:lineRule="auto"/>
              <w:rPr>
                <w:rFonts w:ascii="Arial" w:eastAsia="Times New Roman" w:hAnsi="Arial" w:cs="Arial"/>
                <w:color w:val="333333"/>
                <w:lang w:eastAsia="en-GB"/>
              </w:rPr>
            </w:pPr>
            <w:r w:rsidRPr="00A2737D">
              <w:rPr>
                <w:rFonts w:ascii="Arial" w:eastAsia="Times New Roman" w:hAnsi="Arial" w:cs="Arial"/>
                <w:color w:val="333333"/>
                <w:lang w:eastAsia="en-GB"/>
              </w:rPr>
              <w:t>No</w:t>
            </w:r>
          </w:p>
        </w:tc>
      </w:tr>
      <w:tr w:rsidR="00A2737D" w:rsidRPr="00A2737D" w:rsidTr="00A2737D">
        <w:trPr>
          <w:trHeight w:val="570"/>
        </w:trPr>
        <w:tc>
          <w:tcPr>
            <w:tcW w:w="10485" w:type="dxa"/>
            <w:tcBorders>
              <w:top w:val="nil"/>
              <w:left w:val="single" w:sz="4" w:space="0" w:color="auto"/>
              <w:bottom w:val="single" w:sz="4" w:space="0" w:color="auto"/>
              <w:right w:val="single" w:sz="4" w:space="0" w:color="auto"/>
            </w:tcBorders>
            <w:shd w:val="clear" w:color="auto" w:fill="auto"/>
            <w:vAlign w:val="bottom"/>
            <w:hideMark/>
          </w:tcPr>
          <w:p w:rsidR="00A2737D" w:rsidRPr="00A2737D" w:rsidRDefault="00A2737D" w:rsidP="00A2737D">
            <w:pPr>
              <w:spacing w:after="0" w:line="240" w:lineRule="auto"/>
              <w:rPr>
                <w:rFonts w:ascii="Arial" w:eastAsia="Times New Roman" w:hAnsi="Arial" w:cs="Arial"/>
                <w:color w:val="333333"/>
                <w:lang w:eastAsia="en-GB"/>
              </w:rPr>
            </w:pPr>
            <w:r w:rsidRPr="00A2737D">
              <w:rPr>
                <w:rFonts w:ascii="Arial" w:eastAsia="Times New Roman" w:hAnsi="Arial" w:cs="Arial"/>
                <w:color w:val="333333"/>
                <w:lang w:eastAsia="en-GB"/>
              </w:rPr>
              <w:t>An awesome set of objectives, inclusion, recognition of diversity. Dignity and respect for all. What is there not to like about this eh?</w:t>
            </w:r>
          </w:p>
        </w:tc>
      </w:tr>
      <w:tr w:rsidR="00A2737D" w:rsidRPr="00A2737D" w:rsidTr="00A2737D">
        <w:trPr>
          <w:trHeight w:val="290"/>
        </w:trPr>
        <w:tc>
          <w:tcPr>
            <w:tcW w:w="10485" w:type="dxa"/>
            <w:tcBorders>
              <w:top w:val="nil"/>
              <w:left w:val="single" w:sz="4" w:space="0" w:color="auto"/>
              <w:bottom w:val="single" w:sz="4" w:space="0" w:color="auto"/>
              <w:right w:val="single" w:sz="4" w:space="0" w:color="auto"/>
            </w:tcBorders>
            <w:shd w:val="clear" w:color="auto" w:fill="auto"/>
            <w:vAlign w:val="bottom"/>
            <w:hideMark/>
          </w:tcPr>
          <w:p w:rsidR="00A2737D" w:rsidRPr="00A2737D" w:rsidRDefault="00A2737D" w:rsidP="00A2737D">
            <w:pPr>
              <w:spacing w:after="0" w:line="240" w:lineRule="auto"/>
              <w:rPr>
                <w:rFonts w:ascii="Arial" w:eastAsia="Times New Roman" w:hAnsi="Arial" w:cs="Arial"/>
                <w:color w:val="333333"/>
                <w:lang w:eastAsia="en-GB"/>
              </w:rPr>
            </w:pPr>
            <w:r w:rsidRPr="00A2737D">
              <w:rPr>
                <w:rFonts w:ascii="Arial" w:eastAsia="Times New Roman" w:hAnsi="Arial" w:cs="Arial"/>
                <w:color w:val="333333"/>
                <w:lang w:eastAsia="en-GB"/>
              </w:rPr>
              <w:t xml:space="preserve">Why nothing on recruitment, development or promotion of and for a diverse workforce </w:t>
            </w:r>
          </w:p>
        </w:tc>
      </w:tr>
      <w:tr w:rsidR="00A2737D" w:rsidRPr="00A2737D" w:rsidTr="00A2737D">
        <w:trPr>
          <w:trHeight w:val="290"/>
        </w:trPr>
        <w:tc>
          <w:tcPr>
            <w:tcW w:w="10485" w:type="dxa"/>
            <w:tcBorders>
              <w:top w:val="nil"/>
              <w:left w:val="single" w:sz="4" w:space="0" w:color="auto"/>
              <w:bottom w:val="single" w:sz="4" w:space="0" w:color="auto"/>
              <w:right w:val="single" w:sz="4" w:space="0" w:color="auto"/>
            </w:tcBorders>
            <w:shd w:val="clear" w:color="auto" w:fill="auto"/>
            <w:vAlign w:val="bottom"/>
            <w:hideMark/>
          </w:tcPr>
          <w:p w:rsidR="00A2737D" w:rsidRPr="00A2737D" w:rsidRDefault="00A2737D" w:rsidP="00A2737D">
            <w:pPr>
              <w:spacing w:after="0" w:line="240" w:lineRule="auto"/>
              <w:rPr>
                <w:rFonts w:ascii="Arial" w:eastAsia="Times New Roman" w:hAnsi="Arial" w:cs="Arial"/>
                <w:color w:val="333333"/>
                <w:lang w:eastAsia="en-GB"/>
              </w:rPr>
            </w:pPr>
            <w:r w:rsidRPr="00A2737D">
              <w:rPr>
                <w:rFonts w:ascii="Arial" w:eastAsia="Times New Roman" w:hAnsi="Arial" w:cs="Arial"/>
                <w:color w:val="333333"/>
                <w:lang w:eastAsia="en-GB"/>
              </w:rPr>
              <w:t>No</w:t>
            </w:r>
          </w:p>
        </w:tc>
      </w:tr>
      <w:tr w:rsidR="00A2737D" w:rsidRPr="00A2737D" w:rsidTr="00A2737D">
        <w:trPr>
          <w:trHeight w:val="570"/>
        </w:trPr>
        <w:tc>
          <w:tcPr>
            <w:tcW w:w="10485" w:type="dxa"/>
            <w:tcBorders>
              <w:top w:val="nil"/>
              <w:left w:val="single" w:sz="4" w:space="0" w:color="auto"/>
              <w:bottom w:val="single" w:sz="4" w:space="0" w:color="auto"/>
              <w:right w:val="single" w:sz="4" w:space="0" w:color="auto"/>
            </w:tcBorders>
            <w:shd w:val="clear" w:color="auto" w:fill="auto"/>
            <w:vAlign w:val="bottom"/>
            <w:hideMark/>
          </w:tcPr>
          <w:p w:rsidR="00A2737D" w:rsidRPr="00A2737D" w:rsidRDefault="00A2737D" w:rsidP="00A2737D">
            <w:pPr>
              <w:spacing w:after="0" w:line="240" w:lineRule="auto"/>
              <w:rPr>
                <w:rFonts w:ascii="Arial" w:eastAsia="Times New Roman" w:hAnsi="Arial" w:cs="Arial"/>
                <w:color w:val="333333"/>
                <w:lang w:eastAsia="en-GB"/>
              </w:rPr>
            </w:pPr>
            <w:r w:rsidRPr="00A2737D">
              <w:rPr>
                <w:rFonts w:ascii="Arial" w:eastAsia="Times New Roman" w:hAnsi="Arial" w:cs="Arial"/>
                <w:color w:val="333333"/>
                <w:lang w:eastAsia="en-GB"/>
              </w:rPr>
              <w:t xml:space="preserve">Regarding Q1 I wish to see the strongest candidate possible in each role - irrespective of gender or race. </w:t>
            </w:r>
          </w:p>
        </w:tc>
      </w:tr>
      <w:tr w:rsidR="00A2737D" w:rsidRPr="00A2737D" w:rsidTr="00A2737D">
        <w:trPr>
          <w:trHeight w:val="1130"/>
        </w:trPr>
        <w:tc>
          <w:tcPr>
            <w:tcW w:w="10485" w:type="dxa"/>
            <w:tcBorders>
              <w:top w:val="nil"/>
              <w:left w:val="single" w:sz="4" w:space="0" w:color="auto"/>
              <w:bottom w:val="single" w:sz="4" w:space="0" w:color="auto"/>
              <w:right w:val="single" w:sz="4" w:space="0" w:color="auto"/>
            </w:tcBorders>
            <w:shd w:val="clear" w:color="auto" w:fill="auto"/>
            <w:vAlign w:val="bottom"/>
            <w:hideMark/>
          </w:tcPr>
          <w:p w:rsidR="00A2737D" w:rsidRPr="00A2737D" w:rsidRDefault="00A2737D" w:rsidP="00A2737D">
            <w:pPr>
              <w:spacing w:after="0" w:line="240" w:lineRule="auto"/>
              <w:rPr>
                <w:rFonts w:ascii="Arial" w:eastAsia="Times New Roman" w:hAnsi="Arial" w:cs="Arial"/>
                <w:color w:val="333333"/>
                <w:lang w:eastAsia="en-GB"/>
              </w:rPr>
            </w:pPr>
            <w:r w:rsidRPr="00A2737D">
              <w:rPr>
                <w:rFonts w:ascii="Arial" w:eastAsia="Times New Roman" w:hAnsi="Arial" w:cs="Arial"/>
                <w:color w:val="333333"/>
                <w:lang w:eastAsia="en-GB"/>
              </w:rPr>
              <w:t>What a waste of time and effort.  Employ the best people for the job in a fair and competitive interview.  As a gay man, I do not need gay fire fighters turning up if I had a fire!</w:t>
            </w:r>
            <w:r w:rsidRPr="00A2737D">
              <w:rPr>
                <w:rFonts w:ascii="Arial" w:eastAsia="Times New Roman" w:hAnsi="Arial" w:cs="Arial"/>
                <w:color w:val="333333"/>
                <w:lang w:eastAsia="en-GB"/>
              </w:rPr>
              <w:br/>
            </w:r>
            <w:r w:rsidRPr="00A2737D">
              <w:rPr>
                <w:rFonts w:ascii="Arial" w:eastAsia="Times New Roman" w:hAnsi="Arial" w:cs="Arial"/>
                <w:color w:val="333333"/>
                <w:lang w:eastAsia="en-GB"/>
              </w:rPr>
              <w:br/>
              <w:t>Stick to what you do best at and cut the political rubbish, I want the best firefighters for the job</w:t>
            </w:r>
          </w:p>
        </w:tc>
      </w:tr>
      <w:tr w:rsidR="00A2737D" w:rsidRPr="00A2737D" w:rsidTr="00A2737D">
        <w:trPr>
          <w:trHeight w:val="570"/>
        </w:trPr>
        <w:tc>
          <w:tcPr>
            <w:tcW w:w="10485" w:type="dxa"/>
            <w:tcBorders>
              <w:top w:val="nil"/>
              <w:left w:val="single" w:sz="4" w:space="0" w:color="auto"/>
              <w:bottom w:val="single" w:sz="4" w:space="0" w:color="auto"/>
              <w:right w:val="single" w:sz="4" w:space="0" w:color="auto"/>
            </w:tcBorders>
            <w:shd w:val="clear" w:color="auto" w:fill="auto"/>
            <w:vAlign w:val="bottom"/>
            <w:hideMark/>
          </w:tcPr>
          <w:p w:rsidR="00A2737D" w:rsidRPr="00A2737D" w:rsidRDefault="00A2737D" w:rsidP="00A2737D">
            <w:pPr>
              <w:spacing w:after="0" w:line="240" w:lineRule="auto"/>
              <w:rPr>
                <w:rFonts w:ascii="Arial" w:eastAsia="Times New Roman" w:hAnsi="Arial" w:cs="Arial"/>
                <w:color w:val="333333"/>
                <w:lang w:eastAsia="en-GB"/>
              </w:rPr>
            </w:pPr>
            <w:r w:rsidRPr="00A2737D">
              <w:rPr>
                <w:rFonts w:ascii="Arial" w:eastAsia="Times New Roman" w:hAnsi="Arial" w:cs="Arial"/>
                <w:color w:val="333333"/>
                <w:lang w:eastAsia="en-GB"/>
              </w:rPr>
              <w:t>These are laudable objectives, but I feel that they are just 'saying what we want to hear' There seems to be little substance about how you're going tp make this all happen.</w:t>
            </w:r>
          </w:p>
        </w:tc>
      </w:tr>
      <w:tr w:rsidR="00A2737D" w:rsidRPr="00A2737D" w:rsidTr="00A2737D">
        <w:trPr>
          <w:trHeight w:val="570"/>
        </w:trPr>
        <w:tc>
          <w:tcPr>
            <w:tcW w:w="10485" w:type="dxa"/>
            <w:tcBorders>
              <w:top w:val="nil"/>
              <w:left w:val="single" w:sz="4" w:space="0" w:color="auto"/>
              <w:bottom w:val="single" w:sz="4" w:space="0" w:color="auto"/>
              <w:right w:val="single" w:sz="4" w:space="0" w:color="auto"/>
            </w:tcBorders>
            <w:shd w:val="clear" w:color="auto" w:fill="auto"/>
            <w:vAlign w:val="bottom"/>
            <w:hideMark/>
          </w:tcPr>
          <w:p w:rsidR="00A2737D" w:rsidRPr="00A2737D" w:rsidRDefault="00A2737D" w:rsidP="00A2737D">
            <w:pPr>
              <w:spacing w:after="0" w:line="240" w:lineRule="auto"/>
              <w:rPr>
                <w:rFonts w:ascii="Arial" w:eastAsia="Times New Roman" w:hAnsi="Arial" w:cs="Arial"/>
                <w:color w:val="333333"/>
                <w:lang w:eastAsia="en-GB"/>
              </w:rPr>
            </w:pPr>
            <w:r w:rsidRPr="00A2737D">
              <w:rPr>
                <w:rFonts w:ascii="Arial" w:eastAsia="Times New Roman" w:hAnsi="Arial" w:cs="Arial"/>
                <w:color w:val="333333"/>
                <w:lang w:eastAsia="en-GB"/>
              </w:rPr>
              <w:t>Wokeness is a cancer in society, it is destroying the Armed Forces, police, and Fire &amp; Rescue services.</w:t>
            </w:r>
          </w:p>
        </w:tc>
      </w:tr>
      <w:tr w:rsidR="00A2737D" w:rsidRPr="00A2737D" w:rsidTr="00A2737D">
        <w:trPr>
          <w:trHeight w:val="2530"/>
        </w:trPr>
        <w:tc>
          <w:tcPr>
            <w:tcW w:w="10485" w:type="dxa"/>
            <w:tcBorders>
              <w:top w:val="nil"/>
              <w:left w:val="single" w:sz="4" w:space="0" w:color="auto"/>
              <w:bottom w:val="single" w:sz="4" w:space="0" w:color="auto"/>
              <w:right w:val="single" w:sz="4" w:space="0" w:color="auto"/>
            </w:tcBorders>
            <w:shd w:val="clear" w:color="auto" w:fill="auto"/>
            <w:vAlign w:val="bottom"/>
            <w:hideMark/>
          </w:tcPr>
          <w:p w:rsidR="00A2737D" w:rsidRPr="00A2737D" w:rsidRDefault="00A2737D" w:rsidP="00C53AEE">
            <w:pPr>
              <w:spacing w:after="0" w:line="240" w:lineRule="auto"/>
              <w:rPr>
                <w:rFonts w:ascii="Arial" w:eastAsia="Times New Roman" w:hAnsi="Arial" w:cs="Arial"/>
                <w:color w:val="333333"/>
                <w:lang w:eastAsia="en-GB"/>
              </w:rPr>
            </w:pPr>
            <w:r w:rsidRPr="00A2737D">
              <w:rPr>
                <w:rFonts w:ascii="Arial" w:eastAsia="Times New Roman" w:hAnsi="Arial" w:cs="Arial"/>
                <w:color w:val="333333"/>
                <w:lang w:eastAsia="en-GB"/>
              </w:rPr>
              <w:t>When looking at the efforts of our neighbours, in particular LFB, it’s frankly criminal that we haven’t done more to recruit and retain more female and BAME staff to front our organisation to better reflect the communities we serve.</w:t>
            </w:r>
            <w:r w:rsidRPr="00A2737D">
              <w:rPr>
                <w:rFonts w:ascii="Arial" w:eastAsia="Times New Roman" w:hAnsi="Arial" w:cs="Arial"/>
                <w:color w:val="333333"/>
                <w:lang w:eastAsia="en-GB"/>
              </w:rPr>
              <w:br/>
            </w:r>
            <w:r w:rsidRPr="00A2737D">
              <w:rPr>
                <w:rFonts w:ascii="Arial" w:eastAsia="Times New Roman" w:hAnsi="Arial" w:cs="Arial"/>
                <w:color w:val="333333"/>
                <w:lang w:eastAsia="en-GB"/>
              </w:rPr>
              <w:br/>
              <w:t xml:space="preserve">When we have high profile influencers working for us, we happily let them go. </w:t>
            </w:r>
            <w:r w:rsidRPr="00A2737D">
              <w:rPr>
                <w:rFonts w:ascii="Arial" w:eastAsia="Times New Roman" w:hAnsi="Arial" w:cs="Arial"/>
                <w:color w:val="333333"/>
                <w:lang w:eastAsia="en-GB"/>
              </w:rPr>
              <w:br/>
            </w:r>
            <w:r w:rsidRPr="00A2737D">
              <w:rPr>
                <w:rFonts w:ascii="Arial" w:eastAsia="Times New Roman" w:hAnsi="Arial" w:cs="Arial"/>
                <w:color w:val="333333"/>
                <w:lang w:eastAsia="en-GB"/>
              </w:rPr>
              <w:br/>
              <w:t xml:space="preserve">The service has a long way to go to being able to produce tangible progress in this space, we need better recruitment but stronger retention too. I fear we’re a generation away from improving our broken culture. </w:t>
            </w:r>
          </w:p>
        </w:tc>
      </w:tr>
      <w:tr w:rsidR="00A2737D" w:rsidRPr="00A2737D" w:rsidTr="00A2737D">
        <w:trPr>
          <w:trHeight w:val="850"/>
        </w:trPr>
        <w:tc>
          <w:tcPr>
            <w:tcW w:w="10485" w:type="dxa"/>
            <w:tcBorders>
              <w:top w:val="nil"/>
              <w:left w:val="single" w:sz="4" w:space="0" w:color="auto"/>
              <w:bottom w:val="single" w:sz="4" w:space="0" w:color="auto"/>
              <w:right w:val="single" w:sz="4" w:space="0" w:color="auto"/>
            </w:tcBorders>
            <w:shd w:val="clear" w:color="auto" w:fill="auto"/>
            <w:vAlign w:val="bottom"/>
            <w:hideMark/>
          </w:tcPr>
          <w:p w:rsidR="00A2737D" w:rsidRPr="00A2737D" w:rsidRDefault="00A2737D" w:rsidP="00A2737D">
            <w:pPr>
              <w:spacing w:after="0" w:line="240" w:lineRule="auto"/>
              <w:rPr>
                <w:rFonts w:ascii="Arial" w:eastAsia="Times New Roman" w:hAnsi="Arial" w:cs="Arial"/>
                <w:color w:val="333333"/>
                <w:lang w:eastAsia="en-GB"/>
              </w:rPr>
            </w:pPr>
            <w:r w:rsidRPr="00A2737D">
              <w:rPr>
                <w:rFonts w:ascii="Arial" w:eastAsia="Times New Roman" w:hAnsi="Arial" w:cs="Arial"/>
                <w:color w:val="333333"/>
                <w:lang w:eastAsia="en-GB"/>
              </w:rPr>
              <w:t xml:space="preserve">Objectives are important for all to take on board and actions are key for all this involved. </w:t>
            </w:r>
            <w:r w:rsidR="00C53AEE" w:rsidRPr="00A2737D">
              <w:rPr>
                <w:rFonts w:ascii="Arial" w:eastAsia="Times New Roman" w:hAnsi="Arial" w:cs="Arial"/>
                <w:color w:val="333333"/>
                <w:lang w:eastAsia="en-GB"/>
              </w:rPr>
              <w:t>Also, how</w:t>
            </w:r>
            <w:r w:rsidRPr="00A2737D">
              <w:rPr>
                <w:rFonts w:ascii="Arial" w:eastAsia="Times New Roman" w:hAnsi="Arial" w:cs="Arial"/>
                <w:color w:val="333333"/>
                <w:lang w:eastAsia="en-GB"/>
              </w:rPr>
              <w:t xml:space="preserve"> will these actions benefit </w:t>
            </w:r>
            <w:r w:rsidR="00C53AEE" w:rsidRPr="00A2737D">
              <w:rPr>
                <w:rFonts w:ascii="Arial" w:eastAsia="Times New Roman" w:hAnsi="Arial" w:cs="Arial"/>
                <w:color w:val="333333"/>
                <w:lang w:eastAsia="en-GB"/>
              </w:rPr>
              <w:t>the communities</w:t>
            </w:r>
            <w:r w:rsidRPr="00A2737D">
              <w:rPr>
                <w:rFonts w:ascii="Arial" w:eastAsia="Times New Roman" w:hAnsi="Arial" w:cs="Arial"/>
                <w:color w:val="333333"/>
                <w:lang w:eastAsia="en-GB"/>
              </w:rPr>
              <w:t xml:space="preserve"> the fire service </w:t>
            </w:r>
            <w:r w:rsidR="00C53AEE" w:rsidRPr="00A2737D">
              <w:rPr>
                <w:rFonts w:ascii="Arial" w:eastAsia="Times New Roman" w:hAnsi="Arial" w:cs="Arial"/>
                <w:color w:val="333333"/>
                <w:lang w:eastAsia="en-GB"/>
              </w:rPr>
              <w:t>serves, how</w:t>
            </w:r>
            <w:r w:rsidRPr="00A2737D">
              <w:rPr>
                <w:rFonts w:ascii="Arial" w:eastAsia="Times New Roman" w:hAnsi="Arial" w:cs="Arial"/>
                <w:color w:val="333333"/>
                <w:lang w:eastAsia="en-GB"/>
              </w:rPr>
              <w:t xml:space="preserve"> will this be evident?</w:t>
            </w:r>
          </w:p>
        </w:tc>
      </w:tr>
      <w:tr w:rsidR="00A2737D" w:rsidRPr="00A2737D" w:rsidTr="00A2737D">
        <w:trPr>
          <w:trHeight w:val="290"/>
        </w:trPr>
        <w:tc>
          <w:tcPr>
            <w:tcW w:w="10485" w:type="dxa"/>
            <w:tcBorders>
              <w:top w:val="nil"/>
              <w:left w:val="single" w:sz="4" w:space="0" w:color="auto"/>
              <w:bottom w:val="single" w:sz="4" w:space="0" w:color="auto"/>
              <w:right w:val="single" w:sz="4" w:space="0" w:color="auto"/>
            </w:tcBorders>
            <w:shd w:val="clear" w:color="auto" w:fill="auto"/>
            <w:vAlign w:val="bottom"/>
            <w:hideMark/>
          </w:tcPr>
          <w:p w:rsidR="00A2737D" w:rsidRPr="00A2737D" w:rsidRDefault="00A2737D" w:rsidP="00A2737D">
            <w:pPr>
              <w:spacing w:after="0" w:line="240" w:lineRule="auto"/>
              <w:rPr>
                <w:rFonts w:ascii="Arial" w:eastAsia="Times New Roman" w:hAnsi="Arial" w:cs="Arial"/>
                <w:color w:val="333333"/>
                <w:lang w:eastAsia="en-GB"/>
              </w:rPr>
            </w:pPr>
            <w:r w:rsidRPr="00A2737D">
              <w:rPr>
                <w:rFonts w:ascii="Arial" w:eastAsia="Times New Roman" w:hAnsi="Arial" w:cs="Arial"/>
                <w:color w:val="333333"/>
                <w:lang w:eastAsia="en-GB"/>
              </w:rPr>
              <w:t>No</w:t>
            </w:r>
          </w:p>
        </w:tc>
      </w:tr>
      <w:tr w:rsidR="00A2737D" w:rsidRPr="00A2737D" w:rsidTr="00A2737D">
        <w:trPr>
          <w:trHeight w:val="290"/>
        </w:trPr>
        <w:tc>
          <w:tcPr>
            <w:tcW w:w="10485" w:type="dxa"/>
            <w:tcBorders>
              <w:top w:val="nil"/>
              <w:left w:val="single" w:sz="4" w:space="0" w:color="auto"/>
              <w:bottom w:val="single" w:sz="4" w:space="0" w:color="auto"/>
              <w:right w:val="single" w:sz="4" w:space="0" w:color="auto"/>
            </w:tcBorders>
            <w:shd w:val="clear" w:color="auto" w:fill="auto"/>
            <w:vAlign w:val="bottom"/>
            <w:hideMark/>
          </w:tcPr>
          <w:p w:rsidR="00A2737D" w:rsidRPr="00A2737D" w:rsidRDefault="00A2737D" w:rsidP="00A2737D">
            <w:pPr>
              <w:spacing w:after="0" w:line="240" w:lineRule="auto"/>
              <w:rPr>
                <w:rFonts w:ascii="Arial" w:eastAsia="Times New Roman" w:hAnsi="Arial" w:cs="Arial"/>
                <w:color w:val="333333"/>
                <w:lang w:eastAsia="en-GB"/>
              </w:rPr>
            </w:pPr>
            <w:r w:rsidRPr="00A2737D">
              <w:rPr>
                <w:rFonts w:ascii="Arial" w:eastAsia="Times New Roman" w:hAnsi="Arial" w:cs="Arial"/>
                <w:color w:val="333333"/>
                <w:lang w:eastAsia="en-GB"/>
              </w:rPr>
              <w:t>no apart from GOOD LUCK</w:t>
            </w:r>
          </w:p>
        </w:tc>
      </w:tr>
      <w:tr w:rsidR="00A2737D" w:rsidRPr="00A2737D" w:rsidTr="00A2737D">
        <w:trPr>
          <w:trHeight w:val="850"/>
        </w:trPr>
        <w:tc>
          <w:tcPr>
            <w:tcW w:w="10485" w:type="dxa"/>
            <w:tcBorders>
              <w:top w:val="nil"/>
              <w:left w:val="single" w:sz="4" w:space="0" w:color="auto"/>
              <w:bottom w:val="single" w:sz="4" w:space="0" w:color="auto"/>
              <w:right w:val="single" w:sz="4" w:space="0" w:color="auto"/>
            </w:tcBorders>
            <w:shd w:val="clear" w:color="auto" w:fill="auto"/>
            <w:vAlign w:val="bottom"/>
            <w:hideMark/>
          </w:tcPr>
          <w:p w:rsidR="00A2737D" w:rsidRPr="00A2737D" w:rsidRDefault="00A2737D" w:rsidP="00A2737D">
            <w:pPr>
              <w:spacing w:after="0" w:line="240" w:lineRule="auto"/>
              <w:rPr>
                <w:rFonts w:ascii="Arial" w:eastAsia="Times New Roman" w:hAnsi="Arial" w:cs="Arial"/>
                <w:color w:val="333333"/>
                <w:lang w:eastAsia="en-GB"/>
              </w:rPr>
            </w:pPr>
            <w:r w:rsidRPr="00A2737D">
              <w:rPr>
                <w:rFonts w:ascii="Arial" w:eastAsia="Times New Roman" w:hAnsi="Arial" w:cs="Arial"/>
                <w:color w:val="333333"/>
                <w:lang w:eastAsia="en-GB"/>
              </w:rPr>
              <w:t xml:space="preserve">I have seen organisations include diverse population in front level services but when you get to leadership position it is hard work and unachievable due to institurional racism even there are more qualified and skilled persons are available </w:t>
            </w:r>
          </w:p>
        </w:tc>
      </w:tr>
      <w:tr w:rsidR="00A2737D" w:rsidRPr="00A2737D" w:rsidTr="00A2737D">
        <w:trPr>
          <w:trHeight w:val="570"/>
        </w:trPr>
        <w:tc>
          <w:tcPr>
            <w:tcW w:w="10485" w:type="dxa"/>
            <w:tcBorders>
              <w:top w:val="nil"/>
              <w:left w:val="single" w:sz="4" w:space="0" w:color="auto"/>
              <w:bottom w:val="single" w:sz="4" w:space="0" w:color="auto"/>
              <w:right w:val="single" w:sz="4" w:space="0" w:color="auto"/>
            </w:tcBorders>
            <w:shd w:val="clear" w:color="auto" w:fill="auto"/>
            <w:vAlign w:val="bottom"/>
            <w:hideMark/>
          </w:tcPr>
          <w:p w:rsidR="00A2737D" w:rsidRPr="00A2737D" w:rsidRDefault="00A2737D" w:rsidP="00A2737D">
            <w:pPr>
              <w:spacing w:after="0" w:line="240" w:lineRule="auto"/>
              <w:rPr>
                <w:rFonts w:ascii="Arial" w:eastAsia="Times New Roman" w:hAnsi="Arial" w:cs="Arial"/>
                <w:color w:val="333333"/>
                <w:lang w:eastAsia="en-GB"/>
              </w:rPr>
            </w:pPr>
            <w:r w:rsidRPr="00A2737D">
              <w:rPr>
                <w:rFonts w:ascii="Arial" w:eastAsia="Times New Roman" w:hAnsi="Arial" w:cs="Arial"/>
                <w:color w:val="333333"/>
                <w:lang w:eastAsia="en-GB"/>
              </w:rPr>
              <w:t>The Fire Service does a hazardous job very well and also tries to keep people safe with information and smoke alarms. Well done.</w:t>
            </w:r>
          </w:p>
        </w:tc>
      </w:tr>
      <w:tr w:rsidR="00A2737D" w:rsidRPr="00A2737D" w:rsidTr="00A2737D">
        <w:trPr>
          <w:trHeight w:val="290"/>
        </w:trPr>
        <w:tc>
          <w:tcPr>
            <w:tcW w:w="10485" w:type="dxa"/>
            <w:tcBorders>
              <w:top w:val="nil"/>
              <w:left w:val="single" w:sz="4" w:space="0" w:color="auto"/>
              <w:bottom w:val="single" w:sz="4" w:space="0" w:color="auto"/>
              <w:right w:val="single" w:sz="4" w:space="0" w:color="auto"/>
            </w:tcBorders>
            <w:shd w:val="clear" w:color="auto" w:fill="auto"/>
            <w:vAlign w:val="bottom"/>
            <w:hideMark/>
          </w:tcPr>
          <w:p w:rsidR="00A2737D" w:rsidRPr="00A2737D" w:rsidRDefault="00A2737D" w:rsidP="00A2737D">
            <w:pPr>
              <w:spacing w:after="0" w:line="240" w:lineRule="auto"/>
              <w:rPr>
                <w:rFonts w:ascii="Arial" w:eastAsia="Times New Roman" w:hAnsi="Arial" w:cs="Arial"/>
                <w:color w:val="333333"/>
                <w:lang w:eastAsia="en-GB"/>
              </w:rPr>
            </w:pPr>
            <w:r w:rsidRPr="00A2737D">
              <w:rPr>
                <w:rFonts w:ascii="Arial" w:eastAsia="Times New Roman" w:hAnsi="Arial" w:cs="Arial"/>
                <w:color w:val="333333"/>
                <w:lang w:eastAsia="en-GB"/>
              </w:rPr>
              <w:t>Further information on how this will be implemented would be interesting and informative.</w:t>
            </w:r>
          </w:p>
        </w:tc>
      </w:tr>
      <w:tr w:rsidR="00A2737D" w:rsidRPr="00A2737D" w:rsidTr="00A2737D">
        <w:trPr>
          <w:trHeight w:val="850"/>
        </w:trPr>
        <w:tc>
          <w:tcPr>
            <w:tcW w:w="10485" w:type="dxa"/>
            <w:tcBorders>
              <w:top w:val="nil"/>
              <w:left w:val="single" w:sz="4" w:space="0" w:color="auto"/>
              <w:bottom w:val="single" w:sz="4" w:space="0" w:color="auto"/>
              <w:right w:val="single" w:sz="4" w:space="0" w:color="auto"/>
            </w:tcBorders>
            <w:shd w:val="clear" w:color="auto" w:fill="auto"/>
            <w:vAlign w:val="bottom"/>
            <w:hideMark/>
          </w:tcPr>
          <w:p w:rsidR="00A2737D" w:rsidRPr="00A2737D" w:rsidRDefault="00A2737D" w:rsidP="00A2737D">
            <w:pPr>
              <w:spacing w:after="0" w:line="240" w:lineRule="auto"/>
              <w:rPr>
                <w:rFonts w:ascii="Arial" w:eastAsia="Times New Roman" w:hAnsi="Arial" w:cs="Arial"/>
                <w:color w:val="333333"/>
                <w:lang w:eastAsia="en-GB"/>
              </w:rPr>
            </w:pPr>
            <w:r w:rsidRPr="00A2737D">
              <w:rPr>
                <w:rFonts w:ascii="Arial" w:eastAsia="Times New Roman" w:hAnsi="Arial" w:cs="Arial"/>
                <w:color w:val="333333"/>
                <w:lang w:eastAsia="en-GB"/>
              </w:rPr>
              <w:t xml:space="preserve">Of course we need to reflect the communities we serve. But also must not lose sight on the employees we already have and ensure their needs are being met. In turn not discount the achievements and good service we already provide. </w:t>
            </w:r>
          </w:p>
        </w:tc>
      </w:tr>
      <w:tr w:rsidR="00A2737D" w:rsidRPr="00A2737D" w:rsidTr="00A2737D">
        <w:trPr>
          <w:trHeight w:val="3090"/>
        </w:trPr>
        <w:tc>
          <w:tcPr>
            <w:tcW w:w="10485" w:type="dxa"/>
            <w:tcBorders>
              <w:top w:val="nil"/>
              <w:left w:val="single" w:sz="4" w:space="0" w:color="auto"/>
              <w:bottom w:val="single" w:sz="4" w:space="0" w:color="auto"/>
              <w:right w:val="single" w:sz="4" w:space="0" w:color="auto"/>
            </w:tcBorders>
            <w:shd w:val="clear" w:color="auto" w:fill="auto"/>
            <w:vAlign w:val="bottom"/>
            <w:hideMark/>
          </w:tcPr>
          <w:p w:rsidR="00A2737D" w:rsidRPr="00A2737D" w:rsidRDefault="00A2737D" w:rsidP="00A2737D">
            <w:pPr>
              <w:spacing w:after="0" w:line="240" w:lineRule="auto"/>
              <w:rPr>
                <w:rFonts w:ascii="Arial" w:eastAsia="Times New Roman" w:hAnsi="Arial" w:cs="Arial"/>
                <w:color w:val="333333"/>
                <w:lang w:eastAsia="en-GB"/>
              </w:rPr>
            </w:pPr>
            <w:r w:rsidRPr="00A2737D">
              <w:rPr>
                <w:rFonts w:ascii="Arial" w:eastAsia="Times New Roman" w:hAnsi="Arial" w:cs="Arial"/>
                <w:color w:val="333333"/>
                <w:lang w:eastAsia="en-GB"/>
              </w:rPr>
              <w:t xml:space="preserve">As above, it is incredibly tricky balancing inclusivity as what one person considers correct, can be seen as very offensive to another person. And getting terms correct is difficult and can vary (one person might say "person with autism", then some get offended and say "not person with autism! It's autistic person" just as one very small example). Having a friendship group that includes meetups with people from 4 different major faiths plus those with no faith, fringe religions, neurodivergent people and neurotypical people, we find it easiest to avoid many subjects and focus on what we're all there for (children's activity). I would therefore suggest that avoiding virtue signaling on social media is important when trying to access ALL communities and potential employers, and stick to focusing on the main part of the job. This reduces the chance of inadvertently offending people. However, having information in more than one language, and hiring staff from more sectors of the community, has a huge impact. </w:t>
            </w:r>
          </w:p>
        </w:tc>
      </w:tr>
      <w:tr w:rsidR="00A2737D" w:rsidRPr="00A2737D" w:rsidTr="00A2737D">
        <w:trPr>
          <w:trHeight w:val="850"/>
        </w:trPr>
        <w:tc>
          <w:tcPr>
            <w:tcW w:w="10485" w:type="dxa"/>
            <w:tcBorders>
              <w:top w:val="nil"/>
              <w:left w:val="single" w:sz="4" w:space="0" w:color="auto"/>
              <w:bottom w:val="single" w:sz="4" w:space="0" w:color="auto"/>
              <w:right w:val="single" w:sz="4" w:space="0" w:color="auto"/>
            </w:tcBorders>
            <w:shd w:val="clear" w:color="auto" w:fill="auto"/>
            <w:vAlign w:val="bottom"/>
            <w:hideMark/>
          </w:tcPr>
          <w:p w:rsidR="00A2737D" w:rsidRPr="00A2737D" w:rsidRDefault="00A2737D" w:rsidP="00A2737D">
            <w:pPr>
              <w:spacing w:after="0" w:line="240" w:lineRule="auto"/>
              <w:rPr>
                <w:rFonts w:ascii="Arial" w:eastAsia="Times New Roman" w:hAnsi="Arial" w:cs="Arial"/>
                <w:color w:val="333333"/>
                <w:lang w:eastAsia="en-GB"/>
              </w:rPr>
            </w:pPr>
            <w:r w:rsidRPr="00A2737D">
              <w:rPr>
                <w:rFonts w:ascii="Arial" w:eastAsia="Times New Roman" w:hAnsi="Arial" w:cs="Arial"/>
                <w:color w:val="333333"/>
                <w:lang w:eastAsia="en-GB"/>
              </w:rPr>
              <w:t xml:space="preserve">If people were treated equally, without prejudice, then you wouldn't need to do this survey. I was brought up to see that we're all human and should treat people how you'd want to be treated yourself. </w:t>
            </w:r>
          </w:p>
        </w:tc>
      </w:tr>
      <w:tr w:rsidR="00A2737D" w:rsidRPr="00A2737D" w:rsidTr="00A2737D">
        <w:trPr>
          <w:trHeight w:val="290"/>
        </w:trPr>
        <w:tc>
          <w:tcPr>
            <w:tcW w:w="10485" w:type="dxa"/>
            <w:tcBorders>
              <w:top w:val="nil"/>
              <w:left w:val="single" w:sz="4" w:space="0" w:color="auto"/>
              <w:bottom w:val="single" w:sz="4" w:space="0" w:color="auto"/>
              <w:right w:val="single" w:sz="4" w:space="0" w:color="auto"/>
            </w:tcBorders>
            <w:shd w:val="clear" w:color="auto" w:fill="auto"/>
            <w:vAlign w:val="bottom"/>
            <w:hideMark/>
          </w:tcPr>
          <w:p w:rsidR="00A2737D" w:rsidRPr="00A2737D" w:rsidRDefault="00A2737D" w:rsidP="00A2737D">
            <w:pPr>
              <w:spacing w:after="0" w:line="240" w:lineRule="auto"/>
              <w:rPr>
                <w:rFonts w:ascii="Arial" w:eastAsia="Times New Roman" w:hAnsi="Arial" w:cs="Arial"/>
                <w:color w:val="333333"/>
                <w:lang w:eastAsia="en-GB"/>
              </w:rPr>
            </w:pPr>
            <w:r w:rsidRPr="00A2737D">
              <w:rPr>
                <w:rFonts w:ascii="Arial" w:eastAsia="Times New Roman" w:hAnsi="Arial" w:cs="Arial"/>
                <w:color w:val="333333"/>
                <w:lang w:eastAsia="en-GB"/>
              </w:rPr>
              <w:t>No</w:t>
            </w:r>
          </w:p>
        </w:tc>
      </w:tr>
      <w:tr w:rsidR="00A2737D" w:rsidRPr="00A2737D" w:rsidTr="00A2737D">
        <w:trPr>
          <w:trHeight w:val="1410"/>
        </w:trPr>
        <w:tc>
          <w:tcPr>
            <w:tcW w:w="10485" w:type="dxa"/>
            <w:tcBorders>
              <w:top w:val="nil"/>
              <w:left w:val="single" w:sz="4" w:space="0" w:color="auto"/>
              <w:bottom w:val="single" w:sz="4" w:space="0" w:color="auto"/>
              <w:right w:val="single" w:sz="4" w:space="0" w:color="auto"/>
            </w:tcBorders>
            <w:shd w:val="clear" w:color="auto" w:fill="auto"/>
            <w:vAlign w:val="bottom"/>
            <w:hideMark/>
          </w:tcPr>
          <w:p w:rsidR="00A2737D" w:rsidRPr="00A2737D" w:rsidRDefault="00A2737D" w:rsidP="00A2737D">
            <w:pPr>
              <w:spacing w:after="0" w:line="240" w:lineRule="auto"/>
              <w:rPr>
                <w:rFonts w:ascii="Arial" w:eastAsia="Times New Roman" w:hAnsi="Arial" w:cs="Arial"/>
                <w:color w:val="333333"/>
                <w:lang w:eastAsia="en-GB"/>
              </w:rPr>
            </w:pPr>
            <w:r w:rsidRPr="00A2737D">
              <w:rPr>
                <w:rFonts w:ascii="Arial" w:eastAsia="Times New Roman" w:hAnsi="Arial" w:cs="Arial"/>
                <w:color w:val="333333"/>
                <w:lang w:eastAsia="en-GB"/>
              </w:rPr>
              <w:t xml:space="preserve">Equal opportunity should include those that have ‘learning difficulties’ such as dyslexia or autism when considering recruitment as there’s no encouragement, support or promotion for those that come under that aspect of diversity and therefore doesn’t mean inclusion for all! I would argue that those of that background can offer a different perspective that adds value to a team especially for the tasks required! </w:t>
            </w:r>
          </w:p>
        </w:tc>
      </w:tr>
      <w:tr w:rsidR="00A2737D" w:rsidRPr="00A2737D" w:rsidTr="00A2737D">
        <w:trPr>
          <w:trHeight w:val="1130"/>
        </w:trPr>
        <w:tc>
          <w:tcPr>
            <w:tcW w:w="10485" w:type="dxa"/>
            <w:tcBorders>
              <w:top w:val="nil"/>
              <w:left w:val="single" w:sz="4" w:space="0" w:color="auto"/>
              <w:bottom w:val="single" w:sz="4" w:space="0" w:color="auto"/>
              <w:right w:val="single" w:sz="4" w:space="0" w:color="auto"/>
            </w:tcBorders>
            <w:shd w:val="clear" w:color="auto" w:fill="auto"/>
            <w:vAlign w:val="bottom"/>
            <w:hideMark/>
          </w:tcPr>
          <w:p w:rsidR="00A2737D" w:rsidRPr="00A2737D" w:rsidRDefault="00A2737D" w:rsidP="00A2737D">
            <w:pPr>
              <w:spacing w:after="0" w:line="240" w:lineRule="auto"/>
              <w:rPr>
                <w:rFonts w:ascii="Arial" w:eastAsia="Times New Roman" w:hAnsi="Arial" w:cs="Arial"/>
                <w:color w:val="333333"/>
                <w:lang w:eastAsia="en-GB"/>
              </w:rPr>
            </w:pPr>
            <w:r w:rsidRPr="00A2737D">
              <w:rPr>
                <w:rFonts w:ascii="Arial" w:eastAsia="Times New Roman" w:hAnsi="Arial" w:cs="Arial"/>
                <w:color w:val="333333"/>
                <w:lang w:eastAsia="en-GB"/>
              </w:rPr>
              <w:t xml:space="preserve">Personally I think we need more patience when addressing the community. Engaging with the black / people of colour I think will really benefit us as a service. We need to make them feel that they can be part of the service and that they will play a great part and do a great job. Make them aware that the roles are there for them too. </w:t>
            </w:r>
          </w:p>
        </w:tc>
      </w:tr>
      <w:tr w:rsidR="00A2737D" w:rsidRPr="00A2737D" w:rsidTr="00A2737D">
        <w:trPr>
          <w:trHeight w:val="570"/>
        </w:trPr>
        <w:tc>
          <w:tcPr>
            <w:tcW w:w="10485" w:type="dxa"/>
            <w:tcBorders>
              <w:top w:val="nil"/>
              <w:left w:val="single" w:sz="4" w:space="0" w:color="auto"/>
              <w:bottom w:val="single" w:sz="4" w:space="0" w:color="auto"/>
              <w:right w:val="single" w:sz="4" w:space="0" w:color="auto"/>
            </w:tcBorders>
            <w:shd w:val="clear" w:color="auto" w:fill="auto"/>
            <w:vAlign w:val="bottom"/>
            <w:hideMark/>
          </w:tcPr>
          <w:p w:rsidR="00A2737D" w:rsidRPr="00A2737D" w:rsidRDefault="00A2737D" w:rsidP="00A2737D">
            <w:pPr>
              <w:spacing w:after="0" w:line="240" w:lineRule="auto"/>
              <w:rPr>
                <w:rFonts w:ascii="Arial" w:eastAsia="Times New Roman" w:hAnsi="Arial" w:cs="Arial"/>
                <w:color w:val="333333"/>
                <w:lang w:eastAsia="en-GB"/>
              </w:rPr>
            </w:pPr>
            <w:r w:rsidRPr="00A2737D">
              <w:rPr>
                <w:rFonts w:ascii="Arial" w:eastAsia="Times New Roman" w:hAnsi="Arial" w:cs="Arial"/>
                <w:color w:val="333333"/>
                <w:lang w:eastAsia="en-GB"/>
              </w:rPr>
              <w:t>Are you able to provide any % of numbers that you are aiming to achieve per diverse group in relation to staff numbers and how will you know when you have reached you objective.</w:t>
            </w:r>
          </w:p>
        </w:tc>
      </w:tr>
      <w:tr w:rsidR="00A2737D" w:rsidRPr="00A2737D" w:rsidTr="00A2737D">
        <w:trPr>
          <w:trHeight w:val="570"/>
        </w:trPr>
        <w:tc>
          <w:tcPr>
            <w:tcW w:w="10485" w:type="dxa"/>
            <w:tcBorders>
              <w:top w:val="nil"/>
              <w:left w:val="single" w:sz="4" w:space="0" w:color="auto"/>
              <w:bottom w:val="single" w:sz="4" w:space="0" w:color="auto"/>
              <w:right w:val="single" w:sz="4" w:space="0" w:color="auto"/>
            </w:tcBorders>
            <w:shd w:val="clear" w:color="auto" w:fill="auto"/>
            <w:vAlign w:val="bottom"/>
            <w:hideMark/>
          </w:tcPr>
          <w:p w:rsidR="00A2737D" w:rsidRPr="00A2737D" w:rsidRDefault="00A2737D" w:rsidP="00A2737D">
            <w:pPr>
              <w:spacing w:after="0" w:line="240" w:lineRule="auto"/>
              <w:rPr>
                <w:rFonts w:ascii="Arial" w:eastAsia="Times New Roman" w:hAnsi="Arial" w:cs="Arial"/>
                <w:color w:val="333333"/>
                <w:lang w:eastAsia="en-GB"/>
              </w:rPr>
            </w:pPr>
            <w:r w:rsidRPr="00A2737D">
              <w:rPr>
                <w:rFonts w:ascii="Arial" w:eastAsia="Times New Roman" w:hAnsi="Arial" w:cs="Arial"/>
                <w:color w:val="333333"/>
                <w:lang w:eastAsia="en-GB"/>
              </w:rPr>
              <w:t>I think the objectives are clear and relevant, actions aligned to these objectives are key to bringing further improvements to service provision and workforce inclusion</w:t>
            </w:r>
          </w:p>
        </w:tc>
      </w:tr>
      <w:tr w:rsidR="00A2737D" w:rsidRPr="00A2737D" w:rsidTr="00A2737D">
        <w:trPr>
          <w:trHeight w:val="570"/>
        </w:trPr>
        <w:tc>
          <w:tcPr>
            <w:tcW w:w="10485" w:type="dxa"/>
            <w:tcBorders>
              <w:top w:val="nil"/>
              <w:left w:val="single" w:sz="4" w:space="0" w:color="auto"/>
              <w:bottom w:val="single" w:sz="4" w:space="0" w:color="auto"/>
              <w:right w:val="single" w:sz="4" w:space="0" w:color="auto"/>
            </w:tcBorders>
            <w:shd w:val="clear" w:color="auto" w:fill="auto"/>
            <w:vAlign w:val="bottom"/>
            <w:hideMark/>
          </w:tcPr>
          <w:p w:rsidR="00A2737D" w:rsidRPr="00A2737D" w:rsidRDefault="00A2737D" w:rsidP="00A2737D">
            <w:pPr>
              <w:spacing w:after="0" w:line="240" w:lineRule="auto"/>
              <w:rPr>
                <w:rFonts w:ascii="Arial" w:eastAsia="Times New Roman" w:hAnsi="Arial" w:cs="Arial"/>
                <w:color w:val="333333"/>
                <w:lang w:eastAsia="en-GB"/>
              </w:rPr>
            </w:pPr>
            <w:r w:rsidRPr="00A2737D">
              <w:rPr>
                <w:rFonts w:ascii="Arial" w:eastAsia="Times New Roman" w:hAnsi="Arial" w:cs="Arial"/>
                <w:color w:val="333333"/>
                <w:lang w:eastAsia="en-GB"/>
              </w:rPr>
              <w:t xml:space="preserve">I sometimes feel that the more companies concentrate on what makes people different and how to include them just creates more of a divide </w:t>
            </w:r>
          </w:p>
        </w:tc>
      </w:tr>
      <w:tr w:rsidR="00A2737D" w:rsidRPr="00A2737D" w:rsidTr="00A2737D">
        <w:trPr>
          <w:trHeight w:val="290"/>
        </w:trPr>
        <w:tc>
          <w:tcPr>
            <w:tcW w:w="10485" w:type="dxa"/>
            <w:tcBorders>
              <w:top w:val="nil"/>
              <w:left w:val="single" w:sz="4" w:space="0" w:color="auto"/>
              <w:bottom w:val="single" w:sz="4" w:space="0" w:color="auto"/>
              <w:right w:val="single" w:sz="4" w:space="0" w:color="auto"/>
            </w:tcBorders>
            <w:shd w:val="clear" w:color="auto" w:fill="auto"/>
            <w:vAlign w:val="bottom"/>
            <w:hideMark/>
          </w:tcPr>
          <w:p w:rsidR="00A2737D" w:rsidRPr="00A2737D" w:rsidRDefault="00A2737D" w:rsidP="00A2737D">
            <w:pPr>
              <w:spacing w:after="0" w:line="240" w:lineRule="auto"/>
              <w:rPr>
                <w:rFonts w:ascii="Arial" w:eastAsia="Times New Roman" w:hAnsi="Arial" w:cs="Arial"/>
                <w:color w:val="333333"/>
                <w:lang w:eastAsia="en-GB"/>
              </w:rPr>
            </w:pPr>
            <w:r w:rsidRPr="00A2737D">
              <w:rPr>
                <w:rFonts w:ascii="Arial" w:eastAsia="Times New Roman" w:hAnsi="Arial" w:cs="Arial"/>
                <w:color w:val="333333"/>
                <w:lang w:eastAsia="en-GB"/>
              </w:rPr>
              <w:t>No</w:t>
            </w:r>
          </w:p>
        </w:tc>
      </w:tr>
      <w:tr w:rsidR="00A2737D" w:rsidRPr="00A2737D" w:rsidTr="00A2737D">
        <w:trPr>
          <w:trHeight w:val="290"/>
        </w:trPr>
        <w:tc>
          <w:tcPr>
            <w:tcW w:w="10485" w:type="dxa"/>
            <w:tcBorders>
              <w:top w:val="nil"/>
              <w:left w:val="single" w:sz="4" w:space="0" w:color="auto"/>
              <w:bottom w:val="single" w:sz="4" w:space="0" w:color="auto"/>
              <w:right w:val="single" w:sz="4" w:space="0" w:color="auto"/>
            </w:tcBorders>
            <w:shd w:val="clear" w:color="auto" w:fill="auto"/>
            <w:vAlign w:val="bottom"/>
            <w:hideMark/>
          </w:tcPr>
          <w:p w:rsidR="00A2737D" w:rsidRPr="00A2737D" w:rsidRDefault="00A2737D" w:rsidP="00A2737D">
            <w:pPr>
              <w:spacing w:after="0" w:line="240" w:lineRule="auto"/>
              <w:rPr>
                <w:rFonts w:ascii="Arial" w:eastAsia="Times New Roman" w:hAnsi="Arial" w:cs="Arial"/>
                <w:color w:val="333333"/>
                <w:lang w:eastAsia="en-GB"/>
              </w:rPr>
            </w:pPr>
            <w:r w:rsidRPr="00A2737D">
              <w:rPr>
                <w:rFonts w:ascii="Arial" w:eastAsia="Times New Roman" w:hAnsi="Arial" w:cs="Arial"/>
                <w:color w:val="333333"/>
                <w:lang w:eastAsia="en-GB"/>
              </w:rPr>
              <w:t>No</w:t>
            </w:r>
          </w:p>
        </w:tc>
      </w:tr>
      <w:tr w:rsidR="00A2737D" w:rsidRPr="00A2737D" w:rsidTr="00A2737D">
        <w:trPr>
          <w:trHeight w:val="290"/>
        </w:trPr>
        <w:tc>
          <w:tcPr>
            <w:tcW w:w="10485" w:type="dxa"/>
            <w:tcBorders>
              <w:top w:val="nil"/>
              <w:left w:val="single" w:sz="4" w:space="0" w:color="auto"/>
              <w:bottom w:val="single" w:sz="4" w:space="0" w:color="auto"/>
              <w:right w:val="single" w:sz="4" w:space="0" w:color="auto"/>
            </w:tcBorders>
            <w:shd w:val="clear" w:color="auto" w:fill="auto"/>
            <w:vAlign w:val="bottom"/>
            <w:hideMark/>
          </w:tcPr>
          <w:p w:rsidR="00A2737D" w:rsidRPr="00A2737D" w:rsidRDefault="00A2737D" w:rsidP="00A2737D">
            <w:pPr>
              <w:spacing w:after="0" w:line="240" w:lineRule="auto"/>
              <w:rPr>
                <w:rFonts w:ascii="Arial" w:eastAsia="Times New Roman" w:hAnsi="Arial" w:cs="Arial"/>
                <w:color w:val="333333"/>
                <w:lang w:eastAsia="en-GB"/>
              </w:rPr>
            </w:pPr>
            <w:r w:rsidRPr="00A2737D">
              <w:rPr>
                <w:rFonts w:ascii="Arial" w:eastAsia="Times New Roman" w:hAnsi="Arial" w:cs="Arial"/>
                <w:color w:val="333333"/>
                <w:lang w:eastAsia="en-GB"/>
              </w:rPr>
              <w:t>none</w:t>
            </w:r>
          </w:p>
        </w:tc>
      </w:tr>
      <w:tr w:rsidR="00A2737D" w:rsidRPr="00A2737D" w:rsidTr="00A2737D">
        <w:trPr>
          <w:trHeight w:val="290"/>
        </w:trPr>
        <w:tc>
          <w:tcPr>
            <w:tcW w:w="10485" w:type="dxa"/>
            <w:tcBorders>
              <w:top w:val="nil"/>
              <w:left w:val="single" w:sz="4" w:space="0" w:color="auto"/>
              <w:bottom w:val="single" w:sz="4" w:space="0" w:color="auto"/>
              <w:right w:val="single" w:sz="4" w:space="0" w:color="auto"/>
            </w:tcBorders>
            <w:shd w:val="clear" w:color="auto" w:fill="auto"/>
            <w:vAlign w:val="bottom"/>
            <w:hideMark/>
          </w:tcPr>
          <w:p w:rsidR="00A2737D" w:rsidRPr="00A2737D" w:rsidRDefault="00A2737D" w:rsidP="00A2737D">
            <w:pPr>
              <w:spacing w:after="0" w:line="240" w:lineRule="auto"/>
              <w:rPr>
                <w:rFonts w:ascii="Arial" w:eastAsia="Times New Roman" w:hAnsi="Arial" w:cs="Arial"/>
                <w:color w:val="333333"/>
                <w:lang w:eastAsia="en-GB"/>
              </w:rPr>
            </w:pPr>
            <w:r w:rsidRPr="00A2737D">
              <w:rPr>
                <w:rFonts w:ascii="Arial" w:eastAsia="Times New Roman" w:hAnsi="Arial" w:cs="Arial"/>
                <w:color w:val="333333"/>
                <w:lang w:eastAsia="en-GB"/>
              </w:rPr>
              <w:t>no</w:t>
            </w:r>
          </w:p>
        </w:tc>
      </w:tr>
    </w:tbl>
    <w:p w:rsidR="00A52158" w:rsidRDefault="00A52158" w:rsidP="00541E4E">
      <w:pPr>
        <w:rPr>
          <w:rFonts w:ascii="Arial" w:hAnsi="Arial" w:cs="Arial"/>
          <w:color w:val="212121"/>
          <w:shd w:val="clear" w:color="auto" w:fill="FFFFFF"/>
        </w:rPr>
      </w:pPr>
    </w:p>
    <w:p w:rsidR="0043374E" w:rsidRDefault="0043374E" w:rsidP="00541E4E">
      <w:pPr>
        <w:rPr>
          <w:rFonts w:ascii="Arial" w:hAnsi="Arial" w:cs="Arial"/>
          <w:color w:val="212121"/>
          <w:shd w:val="clear" w:color="auto" w:fill="FFFFFF"/>
        </w:rPr>
      </w:pPr>
    </w:p>
    <w:p w:rsidR="0043374E" w:rsidRDefault="0043374E" w:rsidP="00541E4E">
      <w:pPr>
        <w:rPr>
          <w:rFonts w:ascii="Arial" w:hAnsi="Arial" w:cs="Arial"/>
          <w:color w:val="212121"/>
          <w:shd w:val="clear" w:color="auto" w:fill="FFFFFF"/>
        </w:rPr>
      </w:pPr>
    </w:p>
    <w:p w:rsidR="0043374E" w:rsidRDefault="0043374E" w:rsidP="00541E4E">
      <w:pPr>
        <w:rPr>
          <w:rFonts w:ascii="Arial" w:hAnsi="Arial" w:cs="Arial"/>
          <w:color w:val="212121"/>
          <w:shd w:val="clear" w:color="auto" w:fill="FFFFFF"/>
        </w:rPr>
      </w:pPr>
    </w:p>
    <w:p w:rsidR="0043374E" w:rsidRDefault="0043374E" w:rsidP="00541E4E">
      <w:pPr>
        <w:rPr>
          <w:rFonts w:ascii="Arial" w:hAnsi="Arial" w:cs="Arial"/>
          <w:color w:val="212121"/>
          <w:shd w:val="clear" w:color="auto" w:fill="FFFFFF"/>
        </w:rPr>
      </w:pPr>
    </w:p>
    <w:p w:rsidR="0043374E" w:rsidRDefault="0043374E" w:rsidP="00541E4E">
      <w:pPr>
        <w:rPr>
          <w:rFonts w:ascii="Arial" w:hAnsi="Arial" w:cs="Arial"/>
          <w:color w:val="212121"/>
          <w:shd w:val="clear" w:color="auto" w:fill="FFFFFF"/>
        </w:rPr>
      </w:pPr>
    </w:p>
    <w:p w:rsidR="0043374E" w:rsidRDefault="0043374E" w:rsidP="00541E4E">
      <w:pPr>
        <w:rPr>
          <w:rFonts w:ascii="Arial" w:hAnsi="Arial" w:cs="Arial"/>
          <w:color w:val="212121"/>
          <w:shd w:val="clear" w:color="auto" w:fill="FFFFFF"/>
        </w:rPr>
      </w:pPr>
    </w:p>
    <w:p w:rsidR="0043374E" w:rsidRDefault="0043374E" w:rsidP="00541E4E">
      <w:pPr>
        <w:rPr>
          <w:rFonts w:ascii="Arial" w:hAnsi="Arial" w:cs="Arial"/>
          <w:color w:val="212121"/>
          <w:shd w:val="clear" w:color="auto" w:fill="FFFFFF"/>
        </w:rPr>
      </w:pPr>
    </w:p>
    <w:p w:rsidR="0043374E" w:rsidRDefault="0043374E" w:rsidP="00541E4E">
      <w:pPr>
        <w:rPr>
          <w:rFonts w:ascii="Arial" w:hAnsi="Arial" w:cs="Arial"/>
          <w:color w:val="212121"/>
          <w:shd w:val="clear" w:color="auto" w:fill="FFFFFF"/>
        </w:rPr>
      </w:pPr>
    </w:p>
    <w:p w:rsidR="00A52158" w:rsidRDefault="00A52158" w:rsidP="00541E4E">
      <w:pPr>
        <w:rPr>
          <w:rFonts w:ascii="Arial" w:hAnsi="Arial" w:cs="Arial"/>
          <w:color w:val="212121"/>
          <w:shd w:val="clear" w:color="auto" w:fill="FFFFFF"/>
        </w:rPr>
      </w:pPr>
    </w:p>
    <w:p w:rsidR="00A52158" w:rsidRPr="00621123" w:rsidRDefault="00A52158" w:rsidP="00541E4E">
      <w:pPr>
        <w:sectPr w:rsidR="00A52158" w:rsidRPr="00621123" w:rsidSect="00A33018">
          <w:headerReference w:type="default" r:id="rId40"/>
          <w:footerReference w:type="default" r:id="rId41"/>
          <w:pgSz w:w="11906" w:h="16838" w:code="9"/>
          <w:pgMar w:top="720" w:right="720" w:bottom="720" w:left="720" w:header="794" w:footer="851" w:gutter="0"/>
          <w:cols w:space="708"/>
          <w:docGrid w:linePitch="360"/>
        </w:sectPr>
      </w:pPr>
    </w:p>
    <w:p w:rsidR="00F567FF" w:rsidRPr="00621123" w:rsidRDefault="00F567FF" w:rsidP="00056887"/>
    <w:sectPr w:rsidR="00F567FF" w:rsidRPr="00621123" w:rsidSect="00A33018">
      <w:headerReference w:type="default" r:id="rId42"/>
      <w:footerReference w:type="default" r:id="rId43"/>
      <w:pgSz w:w="11906" w:h="16838" w:code="9"/>
      <w:pgMar w:top="720" w:right="720" w:bottom="720" w:left="720" w:header="794" w:footer="8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26534" w:rsidRDefault="00326534" w:rsidP="00A33018">
      <w:pPr>
        <w:spacing w:after="0" w:line="240" w:lineRule="auto"/>
      </w:pPr>
      <w:r>
        <w:separator/>
      </w:r>
    </w:p>
  </w:endnote>
  <w:endnote w:type="continuationSeparator" w:id="0">
    <w:p w:rsidR="00326534" w:rsidRDefault="00326534" w:rsidP="00A330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6534" w:rsidRDefault="0032653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6534" w:rsidRDefault="0032653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6534" w:rsidRDefault="0032653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6534" w:rsidRDefault="00326534" w:rsidP="00884AA0">
    <w:pPr>
      <w:pStyle w:val="Footer"/>
    </w:pPr>
    <w:r>
      <w:rPr>
        <w:lang w:eastAsia="en-GB"/>
      </w:rPr>
      <w:drawing>
        <wp:anchor distT="0" distB="0" distL="114300" distR="114300" simplePos="0" relativeHeight="251679231" behindDoc="1" locked="0" layoutInCell="1" allowOverlap="1" wp14:anchorId="1D9B6774" wp14:editId="6DDC833D">
          <wp:simplePos x="0" y="0"/>
          <wp:positionH relativeFrom="page">
            <wp:posOffset>5124450</wp:posOffset>
          </wp:positionH>
          <wp:positionV relativeFrom="page">
            <wp:posOffset>9015866</wp:posOffset>
          </wp:positionV>
          <wp:extent cx="2435833" cy="1677534"/>
          <wp:effectExtent l="0" t="0" r="3175" b="0"/>
          <wp:wrapNone/>
          <wp:docPr id="181" name="Picture 181" descr="decorative">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riangles.jpg"/>
                  <pic:cNvPicPr/>
                </pic:nvPicPr>
                <pic:blipFill>
                  <a:blip r:embed="rId1">
                    <a:extLst>
                      <a:ext uri="{28A0092B-C50C-407E-A947-70E740481C1C}">
                        <a14:useLocalDpi xmlns:a14="http://schemas.microsoft.com/office/drawing/2010/main" val="0"/>
                      </a:ext>
                    </a:extLst>
                  </a:blip>
                  <a:stretch>
                    <a:fillRect/>
                  </a:stretch>
                </pic:blipFill>
                <pic:spPr>
                  <a:xfrm>
                    <a:off x="0" y="0"/>
                    <a:ext cx="2527559" cy="1740705"/>
                  </a:xfrm>
                  <a:prstGeom prst="rect">
                    <a:avLst/>
                  </a:prstGeom>
                </pic:spPr>
              </pic:pic>
            </a:graphicData>
          </a:graphic>
          <wp14:sizeRelH relativeFrom="margin">
            <wp14:pctWidth>0</wp14:pctWidth>
          </wp14:sizeRelH>
          <wp14:sizeRelV relativeFrom="margin">
            <wp14:pctHeight>0</wp14:pctHeight>
          </wp14:sizeRelV>
        </wp:anchor>
      </w:drawing>
    </w:r>
    <w:r w:rsidRPr="00DD4B76">
      <w:rPr>
        <w:lang w:eastAsia="en-GB"/>
      </w:rPr>
      <w:drawing>
        <wp:inline distT="0" distB="0" distL="0" distR="0" wp14:anchorId="3FA39A8B" wp14:editId="026CA92E">
          <wp:extent cx="2206756" cy="353569"/>
          <wp:effectExtent l="0" t="0" r="3175" b="8890"/>
          <wp:docPr id="3" name="Picture 3" descr="RBFRS logo">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png"/>
                  <pic:cNvPicPr/>
                </pic:nvPicPr>
                <pic:blipFill>
                  <a:blip r:embed="rId2">
                    <a:extLst>
                      <a:ext uri="{28A0092B-C50C-407E-A947-70E740481C1C}">
                        <a14:useLocalDpi xmlns:a14="http://schemas.microsoft.com/office/drawing/2010/main" val="0"/>
                      </a:ext>
                    </a:extLst>
                  </a:blip>
                  <a:stretch>
                    <a:fillRect/>
                  </a:stretch>
                </pic:blipFill>
                <pic:spPr>
                  <a:xfrm>
                    <a:off x="0" y="0"/>
                    <a:ext cx="2206756" cy="353569"/>
                  </a:xfrm>
                  <a:prstGeom prst="rect">
                    <a:avLst/>
                  </a:prstGeom>
                </pic:spPr>
              </pic:pic>
            </a:graphicData>
          </a:graphic>
        </wp:inline>
      </w:drawing>
    </w:r>
    <w:r>
      <w:ptab w:relativeTo="margin" w:alignment="right" w:leader="none"/>
    </w:r>
    <w:r>
      <w:fldChar w:fldCharType="begin"/>
    </w:r>
    <w:r>
      <w:instrText xml:space="preserve"> page </w:instrText>
    </w:r>
    <w:r>
      <w:fldChar w:fldCharType="separate"/>
    </w:r>
    <w:r w:rsidR="00DE66F9">
      <w:t>5</w:t>
    </w:r>
    <w: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6534" w:rsidRDefault="00326534" w:rsidP="00884AA0">
    <w:pPr>
      <w:pStyle w:val="Footer"/>
    </w:pPr>
    <w:r>
      <w:rPr>
        <w:lang w:eastAsia="en-GB"/>
      </w:rPr>
      <mc:AlternateContent>
        <mc:Choice Requires="wps">
          <w:drawing>
            <wp:anchor distT="0" distB="0" distL="114300" distR="114300" simplePos="0" relativeHeight="251669504" behindDoc="0" locked="0" layoutInCell="1" allowOverlap="1" wp14:anchorId="739E9C35" wp14:editId="26DB8CC0">
              <wp:simplePos x="0" y="0"/>
              <wp:positionH relativeFrom="margin">
                <wp:align>left</wp:align>
              </wp:positionH>
              <wp:positionV relativeFrom="page">
                <wp:posOffset>9071811</wp:posOffset>
              </wp:positionV>
              <wp:extent cx="4042440" cy="1149480"/>
              <wp:effectExtent l="0" t="0" r="15240" b="12700"/>
              <wp:wrapNone/>
              <wp:docPr id="10" name="Social media textbox">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042440" cy="1149480"/>
                      </a:xfrm>
                      <a:prstGeom prst="rect">
                        <a:avLst/>
                      </a:prstGeom>
                      <a:noFill/>
                      <a:ln w="6350">
                        <a:noFill/>
                      </a:ln>
                    </wps:spPr>
                    <wps:txbx>
                      <w:txbxContent>
                        <w:p w:rsidR="00326534" w:rsidRPr="00295F48" w:rsidRDefault="00326534" w:rsidP="00295F48">
                          <w:pPr>
                            <w:tabs>
                              <w:tab w:val="left" w:pos="567"/>
                            </w:tabs>
                            <w:spacing w:after="0" w:line="360" w:lineRule="atLeast"/>
                            <w:rPr>
                              <w:sz w:val="28"/>
                              <w:szCs w:val="28"/>
                            </w:rPr>
                          </w:pPr>
                          <w:r>
                            <w:rPr>
                              <w:noProof/>
                              <w:sz w:val="28"/>
                              <w:szCs w:val="28"/>
                              <w:lang w:eastAsia="en-GB"/>
                            </w:rPr>
                            <w:drawing>
                              <wp:inline distT="0" distB="0" distL="0" distR="0" wp14:anchorId="704C1799" wp14:editId="323243D7">
                                <wp:extent cx="73152" cy="161544"/>
                                <wp:effectExtent l="0" t="0" r="3175" b="0"/>
                                <wp:docPr id="11" name="Picture 11" descr="Faceboo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b.png"/>
                                        <pic:cNvPicPr/>
                                      </pic:nvPicPr>
                                      <pic:blipFill>
                                        <a:blip r:embed="rId1">
                                          <a:extLst>
                                            <a:ext uri="{28A0092B-C50C-407E-A947-70E740481C1C}">
                                              <a14:useLocalDpi xmlns:a14="http://schemas.microsoft.com/office/drawing/2010/main" val="0"/>
                                            </a:ext>
                                          </a:extLst>
                                        </a:blip>
                                        <a:stretch>
                                          <a:fillRect/>
                                        </a:stretch>
                                      </pic:blipFill>
                                      <pic:spPr>
                                        <a:xfrm>
                                          <a:off x="0" y="0"/>
                                          <a:ext cx="73152" cy="161544"/>
                                        </a:xfrm>
                                        <a:prstGeom prst="rect">
                                          <a:avLst/>
                                        </a:prstGeom>
                                      </pic:spPr>
                                    </pic:pic>
                                  </a:graphicData>
                                </a:graphic>
                              </wp:inline>
                            </w:drawing>
                          </w:r>
                          <w:r>
                            <w:rPr>
                              <w:sz w:val="28"/>
                              <w:szCs w:val="28"/>
                            </w:rPr>
                            <w:tab/>
                          </w:r>
                          <w:r w:rsidRPr="00295F48">
                            <w:rPr>
                              <w:sz w:val="28"/>
                              <w:szCs w:val="28"/>
                            </w:rPr>
                            <w:t>RoyalBerksFRS</w:t>
                          </w:r>
                        </w:p>
                        <w:p w:rsidR="00326534" w:rsidRPr="00295F48" w:rsidRDefault="00326534" w:rsidP="00295F48">
                          <w:pPr>
                            <w:tabs>
                              <w:tab w:val="left" w:pos="567"/>
                            </w:tabs>
                            <w:spacing w:after="0" w:line="360" w:lineRule="atLeast"/>
                            <w:rPr>
                              <w:sz w:val="28"/>
                              <w:szCs w:val="28"/>
                            </w:rPr>
                          </w:pPr>
                          <w:r>
                            <w:rPr>
                              <w:noProof/>
                              <w:sz w:val="28"/>
                              <w:szCs w:val="28"/>
                              <w:lang w:eastAsia="en-GB"/>
                            </w:rPr>
                            <w:drawing>
                              <wp:inline distT="0" distB="0" distL="0" distR="0" wp14:anchorId="4D61614D" wp14:editId="2BDEAAC7">
                                <wp:extent cx="150876" cy="131064"/>
                                <wp:effectExtent l="0" t="0" r="1905" b="2540"/>
                                <wp:docPr id="12" name="Picture 12" descr="Twitter icon">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wit.png"/>
                                        <pic:cNvPicPr/>
                                      </pic:nvPicPr>
                                      <pic:blipFill>
                                        <a:blip r:embed="rId2">
                                          <a:extLst>
                                            <a:ext uri="{28A0092B-C50C-407E-A947-70E740481C1C}">
                                              <a14:useLocalDpi xmlns:a14="http://schemas.microsoft.com/office/drawing/2010/main" val="0"/>
                                            </a:ext>
                                          </a:extLst>
                                        </a:blip>
                                        <a:stretch>
                                          <a:fillRect/>
                                        </a:stretch>
                                      </pic:blipFill>
                                      <pic:spPr>
                                        <a:xfrm>
                                          <a:off x="0" y="0"/>
                                          <a:ext cx="150876" cy="131064"/>
                                        </a:xfrm>
                                        <a:prstGeom prst="rect">
                                          <a:avLst/>
                                        </a:prstGeom>
                                      </pic:spPr>
                                    </pic:pic>
                                  </a:graphicData>
                                </a:graphic>
                              </wp:inline>
                            </w:drawing>
                          </w:r>
                          <w:r>
                            <w:rPr>
                              <w:sz w:val="28"/>
                              <w:szCs w:val="28"/>
                            </w:rPr>
                            <w:tab/>
                          </w:r>
                          <w:r w:rsidRPr="00295F48">
                            <w:rPr>
                              <w:sz w:val="28"/>
                              <w:szCs w:val="28"/>
                            </w:rPr>
                            <w:t>@RBFRSOfficial</w:t>
                          </w:r>
                        </w:p>
                        <w:p w:rsidR="00326534" w:rsidRPr="00295F48" w:rsidRDefault="00326534" w:rsidP="00295F48">
                          <w:pPr>
                            <w:tabs>
                              <w:tab w:val="left" w:pos="567"/>
                            </w:tabs>
                            <w:spacing w:after="0" w:line="360" w:lineRule="atLeast"/>
                            <w:rPr>
                              <w:sz w:val="28"/>
                              <w:szCs w:val="28"/>
                            </w:rPr>
                          </w:pPr>
                          <w:r>
                            <w:rPr>
                              <w:noProof/>
                              <w:sz w:val="28"/>
                              <w:szCs w:val="28"/>
                              <w:lang w:eastAsia="en-GB"/>
                            </w:rPr>
                            <w:drawing>
                              <wp:inline distT="0" distB="0" distL="0" distR="0" wp14:anchorId="184A6C09" wp14:editId="7A1F63A4">
                                <wp:extent cx="150876" cy="150876"/>
                                <wp:effectExtent l="0" t="0" r="1905" b="1905"/>
                                <wp:docPr id="13" name="Picture 13" descr="Instagram icon">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sta.png"/>
                                        <pic:cNvPicPr/>
                                      </pic:nvPicPr>
                                      <pic:blipFill>
                                        <a:blip r:embed="rId3">
                                          <a:extLst>
                                            <a:ext uri="{28A0092B-C50C-407E-A947-70E740481C1C}">
                                              <a14:useLocalDpi xmlns:a14="http://schemas.microsoft.com/office/drawing/2010/main" val="0"/>
                                            </a:ext>
                                          </a:extLst>
                                        </a:blip>
                                        <a:stretch>
                                          <a:fillRect/>
                                        </a:stretch>
                                      </pic:blipFill>
                                      <pic:spPr>
                                        <a:xfrm>
                                          <a:off x="0" y="0"/>
                                          <a:ext cx="150876" cy="150876"/>
                                        </a:xfrm>
                                        <a:prstGeom prst="rect">
                                          <a:avLst/>
                                        </a:prstGeom>
                                      </pic:spPr>
                                    </pic:pic>
                                  </a:graphicData>
                                </a:graphic>
                              </wp:inline>
                            </w:drawing>
                          </w:r>
                          <w:r>
                            <w:rPr>
                              <w:sz w:val="28"/>
                              <w:szCs w:val="28"/>
                            </w:rPr>
                            <w:tab/>
                          </w:r>
                          <w:r w:rsidRPr="00295F48">
                            <w:rPr>
                              <w:sz w:val="28"/>
                              <w:szCs w:val="28"/>
                            </w:rPr>
                            <w:t>RoyalBerkshireFire</w:t>
                          </w:r>
                        </w:p>
                        <w:p w:rsidR="00326534" w:rsidRPr="00295F48" w:rsidRDefault="00326534" w:rsidP="00295F48">
                          <w:pPr>
                            <w:tabs>
                              <w:tab w:val="left" w:pos="567"/>
                            </w:tabs>
                            <w:spacing w:after="0" w:line="360" w:lineRule="atLeast"/>
                            <w:rPr>
                              <w:sz w:val="28"/>
                              <w:szCs w:val="28"/>
                            </w:rPr>
                          </w:pPr>
                          <w:r>
                            <w:rPr>
                              <w:noProof/>
                              <w:sz w:val="28"/>
                              <w:szCs w:val="28"/>
                              <w:lang w:eastAsia="en-GB"/>
                            </w:rPr>
                            <w:drawing>
                              <wp:inline distT="0" distB="0" distL="0" distR="0" wp14:anchorId="213E8AA2" wp14:editId="77592CA9">
                                <wp:extent cx="150876" cy="147828"/>
                                <wp:effectExtent l="0" t="0" r="1905" b="5080"/>
                                <wp:docPr id="14" name="Picture 14" descr="Linked I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inked in.png"/>
                                        <pic:cNvPicPr/>
                                      </pic:nvPicPr>
                                      <pic:blipFill>
                                        <a:blip r:embed="rId4">
                                          <a:extLst>
                                            <a:ext uri="{28A0092B-C50C-407E-A947-70E740481C1C}">
                                              <a14:useLocalDpi xmlns:a14="http://schemas.microsoft.com/office/drawing/2010/main" val="0"/>
                                            </a:ext>
                                          </a:extLst>
                                        </a:blip>
                                        <a:stretch>
                                          <a:fillRect/>
                                        </a:stretch>
                                      </pic:blipFill>
                                      <pic:spPr>
                                        <a:xfrm>
                                          <a:off x="0" y="0"/>
                                          <a:ext cx="150876" cy="147828"/>
                                        </a:xfrm>
                                        <a:prstGeom prst="rect">
                                          <a:avLst/>
                                        </a:prstGeom>
                                      </pic:spPr>
                                    </pic:pic>
                                  </a:graphicData>
                                </a:graphic>
                              </wp:inline>
                            </w:drawing>
                          </w:r>
                          <w:r>
                            <w:rPr>
                              <w:sz w:val="28"/>
                              <w:szCs w:val="28"/>
                            </w:rPr>
                            <w:tab/>
                          </w:r>
                          <w:r w:rsidRPr="00295F48">
                            <w:rPr>
                              <w:sz w:val="28"/>
                              <w:szCs w:val="28"/>
                            </w:rPr>
                            <w:t>Royal Berkshire Fire &amp; Rescue Service</w:t>
                          </w:r>
                        </w:p>
                        <w:p w:rsidR="00326534" w:rsidRPr="00295F48" w:rsidRDefault="00326534" w:rsidP="00295F48">
                          <w:pPr>
                            <w:tabs>
                              <w:tab w:val="left" w:pos="567"/>
                            </w:tabs>
                            <w:spacing w:after="0" w:line="360" w:lineRule="atLeast"/>
                            <w:rPr>
                              <w:sz w:val="28"/>
                              <w:szCs w:val="28"/>
                            </w:rPr>
                          </w:pPr>
                          <w:r>
                            <w:rPr>
                              <w:noProof/>
                              <w:sz w:val="28"/>
                              <w:szCs w:val="28"/>
                              <w:lang w:eastAsia="en-GB"/>
                            </w:rPr>
                            <w:drawing>
                              <wp:inline distT="0" distB="0" distL="0" distR="0" wp14:anchorId="331337FF" wp14:editId="0357FAFF">
                                <wp:extent cx="152400" cy="152400"/>
                                <wp:effectExtent l="0" t="0" r="0" b="0"/>
                                <wp:docPr id="15" name="Picture 15" descr="Web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web.png"/>
                                        <pic:cNvPicPr/>
                                      </pic:nvPicPr>
                                      <pic:blipFill>
                                        <a:blip r:embed="rId5">
                                          <a:extLst>
                                            <a:ext uri="{28A0092B-C50C-407E-A947-70E740481C1C}">
                                              <a14:useLocalDpi xmlns:a14="http://schemas.microsoft.com/office/drawing/2010/main" val="0"/>
                                            </a:ext>
                                          </a:extLst>
                                        </a:blip>
                                        <a:stretch>
                                          <a:fillRect/>
                                        </a:stretch>
                                      </pic:blipFill>
                                      <pic:spPr>
                                        <a:xfrm>
                                          <a:off x="0" y="0"/>
                                          <a:ext cx="152400" cy="152400"/>
                                        </a:xfrm>
                                        <a:prstGeom prst="rect">
                                          <a:avLst/>
                                        </a:prstGeom>
                                      </pic:spPr>
                                    </pic:pic>
                                  </a:graphicData>
                                </a:graphic>
                              </wp:inline>
                            </w:drawing>
                          </w:r>
                          <w:r>
                            <w:rPr>
                              <w:sz w:val="28"/>
                              <w:szCs w:val="28"/>
                            </w:rPr>
                            <w:tab/>
                          </w:r>
                          <w:r w:rsidRPr="00295F48">
                            <w:rPr>
                              <w:sz w:val="28"/>
                              <w:szCs w:val="28"/>
                            </w:rPr>
                            <w:t>rbfrs.co.uk</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39E9C35" id="_x0000_t202" coordsize="21600,21600" o:spt="202" path="m,l,21600r21600,l21600,xe">
              <v:stroke joinstyle="miter"/>
              <v:path gradientshapeok="t" o:connecttype="rect"/>
            </v:shapetype>
            <v:shape id="Social media textbox" o:spid="_x0000_s1061" type="#_x0000_t202" style="position:absolute;margin-left:0;margin-top:714.3pt;width:318.3pt;height:90.5pt;z-index:251669504;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" filled="f" stroked="f" strokeweight=".5pt">
              <v:textbox style="mso-fit-shape-to-text:t" inset="0,0,0,0">
                <w:txbxContent>
                  <w:p w:rsidR="00003733" w:rsidRPr="00295F48" w:rsidRDefault="00003733" w:rsidP="00295F48">
                    <w:pPr>
                      <w:tabs>
                        <w:tab w:val="left" w:pos="567"/>
                      </w:tabs>
                      <w:spacing w:after="0" w:line="360" w:lineRule="atLeast"/>
                      <w:rPr>
                        <w:sz w:val="28"/>
                        <w:szCs w:val="28"/>
                      </w:rPr>
                    </w:pPr>
                    <w:r>
                      <w:rPr>
                        <w:noProof/>
                        <w:sz w:val="28"/>
                        <w:szCs w:val="28"/>
                        <w:lang w:eastAsia="en-GB"/>
                      </w:rPr>
                      <w:drawing>
                        <wp:inline distT="0" distB="0" distL="0" distR="0" wp14:anchorId="704C1799" wp14:editId="323243D7">
                          <wp:extent cx="73152" cy="161544"/>
                          <wp:effectExtent l="0" t="0" r="3175" b="0"/>
                          <wp:docPr id="11" name="Picture 11" descr="Faceboo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b.png"/>
                                  <pic:cNvPicPr/>
                                </pic:nvPicPr>
                                <pic:blipFill>
                                  <a:blip r:embed="rId6">
                                    <a:extLst>
                                      <a:ext uri="{28A0092B-C50C-407E-A947-70E740481C1C}">
                                        <a14:useLocalDpi xmlns:a14="http://schemas.microsoft.com/office/drawing/2010/main" val="0"/>
                                      </a:ext>
                                    </a:extLst>
                                  </a:blip>
                                  <a:stretch>
                                    <a:fillRect/>
                                  </a:stretch>
                                </pic:blipFill>
                                <pic:spPr>
                                  <a:xfrm>
                                    <a:off x="0" y="0"/>
                                    <a:ext cx="73152" cy="161544"/>
                                  </a:xfrm>
                                  <a:prstGeom prst="rect">
                                    <a:avLst/>
                                  </a:prstGeom>
                                </pic:spPr>
                              </pic:pic>
                            </a:graphicData>
                          </a:graphic>
                        </wp:inline>
                      </w:drawing>
                    </w:r>
                    <w:r>
                      <w:rPr>
                        <w:sz w:val="28"/>
                        <w:szCs w:val="28"/>
                      </w:rPr>
                      <w:tab/>
                    </w:r>
                    <w:r w:rsidRPr="00295F48">
                      <w:rPr>
                        <w:sz w:val="28"/>
                        <w:szCs w:val="28"/>
                      </w:rPr>
                      <w:t>RoyalBerksFRS</w:t>
                    </w:r>
                  </w:p>
                  <w:p w:rsidR="00003733" w:rsidRPr="00295F48" w:rsidRDefault="00003733" w:rsidP="00295F48">
                    <w:pPr>
                      <w:tabs>
                        <w:tab w:val="left" w:pos="567"/>
                      </w:tabs>
                      <w:spacing w:after="0" w:line="360" w:lineRule="atLeast"/>
                      <w:rPr>
                        <w:sz w:val="28"/>
                        <w:szCs w:val="28"/>
                      </w:rPr>
                    </w:pPr>
                    <w:r>
                      <w:rPr>
                        <w:noProof/>
                        <w:sz w:val="28"/>
                        <w:szCs w:val="28"/>
                        <w:lang w:eastAsia="en-GB"/>
                      </w:rPr>
                      <w:drawing>
                        <wp:inline distT="0" distB="0" distL="0" distR="0" wp14:anchorId="4D61614D" wp14:editId="2BDEAAC7">
                          <wp:extent cx="150876" cy="131064"/>
                          <wp:effectExtent l="0" t="0" r="1905" b="2540"/>
                          <wp:docPr id="12" name="Picture 12" descr="Twitter icon">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wit.png"/>
                                  <pic:cNvPicPr/>
                                </pic:nvPicPr>
                                <pic:blipFill>
                                  <a:blip r:embed="rId7">
                                    <a:extLst>
                                      <a:ext uri="{28A0092B-C50C-407E-A947-70E740481C1C}">
                                        <a14:useLocalDpi xmlns:a14="http://schemas.microsoft.com/office/drawing/2010/main" val="0"/>
                                      </a:ext>
                                    </a:extLst>
                                  </a:blip>
                                  <a:stretch>
                                    <a:fillRect/>
                                  </a:stretch>
                                </pic:blipFill>
                                <pic:spPr>
                                  <a:xfrm>
                                    <a:off x="0" y="0"/>
                                    <a:ext cx="150876" cy="131064"/>
                                  </a:xfrm>
                                  <a:prstGeom prst="rect">
                                    <a:avLst/>
                                  </a:prstGeom>
                                </pic:spPr>
                              </pic:pic>
                            </a:graphicData>
                          </a:graphic>
                        </wp:inline>
                      </w:drawing>
                    </w:r>
                    <w:r>
                      <w:rPr>
                        <w:sz w:val="28"/>
                        <w:szCs w:val="28"/>
                      </w:rPr>
                      <w:tab/>
                    </w:r>
                    <w:r w:rsidRPr="00295F48">
                      <w:rPr>
                        <w:sz w:val="28"/>
                        <w:szCs w:val="28"/>
                      </w:rPr>
                      <w:t>@RBFRSOfficial</w:t>
                    </w:r>
                  </w:p>
                  <w:p w:rsidR="00003733" w:rsidRPr="00295F48" w:rsidRDefault="00003733" w:rsidP="00295F48">
                    <w:pPr>
                      <w:tabs>
                        <w:tab w:val="left" w:pos="567"/>
                      </w:tabs>
                      <w:spacing w:after="0" w:line="360" w:lineRule="atLeast"/>
                      <w:rPr>
                        <w:sz w:val="28"/>
                        <w:szCs w:val="28"/>
                      </w:rPr>
                    </w:pPr>
                    <w:r>
                      <w:rPr>
                        <w:noProof/>
                        <w:sz w:val="28"/>
                        <w:szCs w:val="28"/>
                        <w:lang w:eastAsia="en-GB"/>
                      </w:rPr>
                      <w:drawing>
                        <wp:inline distT="0" distB="0" distL="0" distR="0" wp14:anchorId="184A6C09" wp14:editId="7A1F63A4">
                          <wp:extent cx="150876" cy="150876"/>
                          <wp:effectExtent l="0" t="0" r="1905" b="1905"/>
                          <wp:docPr id="13" name="Picture 13" descr="Instagram icon">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sta.png"/>
                                  <pic:cNvPicPr/>
                                </pic:nvPicPr>
                                <pic:blipFill>
                                  <a:blip r:embed="rId8">
                                    <a:extLst>
                                      <a:ext uri="{28A0092B-C50C-407E-A947-70E740481C1C}">
                                        <a14:useLocalDpi xmlns:a14="http://schemas.microsoft.com/office/drawing/2010/main" val="0"/>
                                      </a:ext>
                                    </a:extLst>
                                  </a:blip>
                                  <a:stretch>
                                    <a:fillRect/>
                                  </a:stretch>
                                </pic:blipFill>
                                <pic:spPr>
                                  <a:xfrm>
                                    <a:off x="0" y="0"/>
                                    <a:ext cx="150876" cy="150876"/>
                                  </a:xfrm>
                                  <a:prstGeom prst="rect">
                                    <a:avLst/>
                                  </a:prstGeom>
                                </pic:spPr>
                              </pic:pic>
                            </a:graphicData>
                          </a:graphic>
                        </wp:inline>
                      </w:drawing>
                    </w:r>
                    <w:r>
                      <w:rPr>
                        <w:sz w:val="28"/>
                        <w:szCs w:val="28"/>
                      </w:rPr>
                      <w:tab/>
                    </w:r>
                    <w:r w:rsidRPr="00295F48">
                      <w:rPr>
                        <w:sz w:val="28"/>
                        <w:szCs w:val="28"/>
                      </w:rPr>
                      <w:t>RoyalBerkshireFire</w:t>
                    </w:r>
                  </w:p>
                  <w:p w:rsidR="00003733" w:rsidRPr="00295F48" w:rsidRDefault="00003733" w:rsidP="00295F48">
                    <w:pPr>
                      <w:tabs>
                        <w:tab w:val="left" w:pos="567"/>
                      </w:tabs>
                      <w:spacing w:after="0" w:line="360" w:lineRule="atLeast"/>
                      <w:rPr>
                        <w:sz w:val="28"/>
                        <w:szCs w:val="28"/>
                      </w:rPr>
                    </w:pPr>
                    <w:r>
                      <w:rPr>
                        <w:noProof/>
                        <w:sz w:val="28"/>
                        <w:szCs w:val="28"/>
                        <w:lang w:eastAsia="en-GB"/>
                      </w:rPr>
                      <w:drawing>
                        <wp:inline distT="0" distB="0" distL="0" distR="0" wp14:anchorId="213E8AA2" wp14:editId="77592CA9">
                          <wp:extent cx="150876" cy="147828"/>
                          <wp:effectExtent l="0" t="0" r="1905" b="5080"/>
                          <wp:docPr id="14" name="Picture 14" descr="Linked I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inked in.png"/>
                                  <pic:cNvPicPr/>
                                </pic:nvPicPr>
                                <pic:blipFill>
                                  <a:blip r:embed="rId9">
                                    <a:extLst>
                                      <a:ext uri="{28A0092B-C50C-407E-A947-70E740481C1C}">
                                        <a14:useLocalDpi xmlns:a14="http://schemas.microsoft.com/office/drawing/2010/main" val="0"/>
                                      </a:ext>
                                    </a:extLst>
                                  </a:blip>
                                  <a:stretch>
                                    <a:fillRect/>
                                  </a:stretch>
                                </pic:blipFill>
                                <pic:spPr>
                                  <a:xfrm>
                                    <a:off x="0" y="0"/>
                                    <a:ext cx="150876" cy="147828"/>
                                  </a:xfrm>
                                  <a:prstGeom prst="rect">
                                    <a:avLst/>
                                  </a:prstGeom>
                                </pic:spPr>
                              </pic:pic>
                            </a:graphicData>
                          </a:graphic>
                        </wp:inline>
                      </w:drawing>
                    </w:r>
                    <w:r>
                      <w:rPr>
                        <w:sz w:val="28"/>
                        <w:szCs w:val="28"/>
                      </w:rPr>
                      <w:tab/>
                    </w:r>
                    <w:r w:rsidRPr="00295F48">
                      <w:rPr>
                        <w:sz w:val="28"/>
                        <w:szCs w:val="28"/>
                      </w:rPr>
                      <w:t>Royal Berkshire Fire &amp; Rescue Service</w:t>
                    </w:r>
                  </w:p>
                  <w:p w:rsidR="00003733" w:rsidRPr="00295F48" w:rsidRDefault="00003733" w:rsidP="00295F48">
                    <w:pPr>
                      <w:tabs>
                        <w:tab w:val="left" w:pos="567"/>
                      </w:tabs>
                      <w:spacing w:after="0" w:line="360" w:lineRule="atLeast"/>
                      <w:rPr>
                        <w:sz w:val="28"/>
                        <w:szCs w:val="28"/>
                      </w:rPr>
                    </w:pPr>
                    <w:r>
                      <w:rPr>
                        <w:noProof/>
                        <w:sz w:val="28"/>
                        <w:szCs w:val="28"/>
                        <w:lang w:eastAsia="en-GB"/>
                      </w:rPr>
                      <w:drawing>
                        <wp:inline distT="0" distB="0" distL="0" distR="0" wp14:anchorId="331337FF" wp14:editId="0357FAFF">
                          <wp:extent cx="152400" cy="152400"/>
                          <wp:effectExtent l="0" t="0" r="0" b="0"/>
                          <wp:docPr id="15" name="Picture 15" descr="Web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web.png"/>
                                  <pic:cNvPicPr/>
                                </pic:nvPicPr>
                                <pic:blipFill>
                                  <a:blip r:embed="rId10">
                                    <a:extLst>
                                      <a:ext uri="{28A0092B-C50C-407E-A947-70E740481C1C}">
                                        <a14:useLocalDpi xmlns:a14="http://schemas.microsoft.com/office/drawing/2010/main" val="0"/>
                                      </a:ext>
                                    </a:extLst>
                                  </a:blip>
                                  <a:stretch>
                                    <a:fillRect/>
                                  </a:stretch>
                                </pic:blipFill>
                                <pic:spPr>
                                  <a:xfrm>
                                    <a:off x="0" y="0"/>
                                    <a:ext cx="152400" cy="152400"/>
                                  </a:xfrm>
                                  <a:prstGeom prst="rect">
                                    <a:avLst/>
                                  </a:prstGeom>
                                </pic:spPr>
                              </pic:pic>
                            </a:graphicData>
                          </a:graphic>
                        </wp:inline>
                      </w:drawing>
                    </w:r>
                    <w:r>
                      <w:rPr>
                        <w:sz w:val="28"/>
                        <w:szCs w:val="28"/>
                      </w:rPr>
                      <w:tab/>
                    </w:r>
                    <w:r w:rsidRPr="00295F48">
                      <w:rPr>
                        <w:sz w:val="28"/>
                        <w:szCs w:val="28"/>
                      </w:rPr>
                      <w:t>rbfrs.co.uk</w:t>
                    </w:r>
                  </w:p>
                </w:txbxContent>
              </v:textbox>
              <w10:wrap anchorx="margin" anchory="page"/>
            </v:shape>
          </w:pict>
        </mc:Fallback>
      </mc:AlternateContent>
    </w:r>
    <w:r>
      <w:rPr>
        <w:lang w:eastAsia="en-GB"/>
      </w:rPr>
      <w:drawing>
        <wp:anchor distT="0" distB="0" distL="114300" distR="114300" simplePos="0" relativeHeight="251668480" behindDoc="0" locked="0" layoutInCell="1" allowOverlap="1" wp14:anchorId="4FB36004" wp14:editId="2F77511F">
          <wp:simplePos x="0" y="0"/>
          <wp:positionH relativeFrom="margin">
            <wp:align>left</wp:align>
          </wp:positionH>
          <wp:positionV relativeFrom="page">
            <wp:posOffset>8403590</wp:posOffset>
          </wp:positionV>
          <wp:extent cx="2206800" cy="353160"/>
          <wp:effectExtent l="0" t="0" r="3175" b="8890"/>
          <wp:wrapNone/>
          <wp:docPr id="7" name="RBFRS badge" descr="RBFRS logo">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ogo.png"/>
                  <pic:cNvPicPr/>
                </pic:nvPicPr>
                <pic:blipFill>
                  <a:blip r:embed="rId11">
                    <a:extLst>
                      <a:ext uri="{28A0092B-C50C-407E-A947-70E740481C1C}">
                        <a14:useLocalDpi xmlns:a14="http://schemas.microsoft.com/office/drawing/2010/main" val="0"/>
                      </a:ext>
                    </a:extLst>
                  </a:blip>
                  <a:stretch>
                    <a:fillRect/>
                  </a:stretch>
                </pic:blipFill>
                <pic:spPr>
                  <a:xfrm>
                    <a:off x="0" y="0"/>
                    <a:ext cx="2206800" cy="353160"/>
                  </a:xfrm>
                  <a:prstGeom prst="rect">
                    <a:avLst/>
                  </a:prstGeom>
                </pic:spPr>
              </pic:pic>
            </a:graphicData>
          </a:graphic>
          <wp14:sizeRelH relativeFrom="page">
            <wp14:pctWidth>0</wp14:pctWidth>
          </wp14:sizeRelH>
          <wp14:sizeRelV relativeFrom="page">
            <wp14:pctHeight>0</wp14:pctHeight>
          </wp14:sizeRelV>
        </wp:anchor>
      </w:drawing>
    </w:r>
    <w:r>
      <w:rPr>
        <w:lang w:eastAsia="en-GB"/>
      </w:rPr>
      <mc:AlternateContent>
        <mc:Choice Requires="wps">
          <w:drawing>
            <wp:anchor distT="0" distB="0" distL="114300" distR="114300" simplePos="0" relativeHeight="251667456" behindDoc="0" locked="0" layoutInCell="1" allowOverlap="1" wp14:anchorId="0F6FD9AC" wp14:editId="50FE52EE">
              <wp:simplePos x="0" y="0"/>
              <wp:positionH relativeFrom="page">
                <wp:posOffset>-4413885</wp:posOffset>
              </wp:positionH>
              <wp:positionV relativeFrom="page">
                <wp:posOffset>7213278</wp:posOffset>
              </wp:positionV>
              <wp:extent cx="8892000" cy="8892000"/>
              <wp:effectExtent l="1847850" t="1847850" r="1776095" b="1852295"/>
              <wp:wrapNone/>
              <wp:docPr id="5" name="White Rectangle" descr="decorative">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rot="2700000">
                        <a:off x="0" y="0"/>
                        <a:ext cx="8892000" cy="8892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AABF94" id="White Rectangle" o:spid="_x0000_s1026" alt="decorative" style="position:absolute;margin-left:-347.55pt;margin-top:567.95pt;width:700.15pt;height:700.15pt;rotation:45;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" fillcolor="white [3212]" stroked="f" strokeweight="1pt">
              <v:path arrowok="t"/>
              <o:lock v:ext="edit" aspectratio="t"/>
              <w10:wrap anchorx="page" anchory="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26534" w:rsidRDefault="00326534" w:rsidP="00A33018">
      <w:pPr>
        <w:spacing w:after="0" w:line="240" w:lineRule="auto"/>
      </w:pPr>
      <w:r>
        <w:separator/>
      </w:r>
    </w:p>
  </w:footnote>
  <w:footnote w:type="continuationSeparator" w:id="0">
    <w:p w:rsidR="00326534" w:rsidRDefault="00326534" w:rsidP="00A330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6534" w:rsidRDefault="0032653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6534" w:rsidRDefault="00326534" w:rsidP="00884AA0">
    <w:pPr>
      <w:pStyle w:val="Header"/>
    </w:pPr>
    <w:r>
      <w:rPr>
        <w:noProof/>
        <w:lang w:eastAsia="en-GB"/>
      </w:rPr>
      <w:drawing>
        <wp:anchor distT="0" distB="0" distL="114300" distR="114300" simplePos="0" relativeHeight="251667967" behindDoc="0" locked="0" layoutInCell="1" allowOverlap="1" wp14:anchorId="06754783" wp14:editId="5C450DDB">
          <wp:simplePos x="0" y="0"/>
          <wp:positionH relativeFrom="margin">
            <wp:align>left</wp:align>
          </wp:positionH>
          <wp:positionV relativeFrom="page">
            <wp:posOffset>457200</wp:posOffset>
          </wp:positionV>
          <wp:extent cx="1619885" cy="1724660"/>
          <wp:effectExtent l="0" t="0" r="0" b="8890"/>
          <wp:wrapNone/>
          <wp:docPr id="27" name="RBFRS Shield" descr="Crest">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igger shield.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20379" cy="172476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4111" behindDoc="1" locked="0" layoutInCell="1" allowOverlap="1" wp14:anchorId="60317D46" wp14:editId="659FC3CA">
          <wp:simplePos x="0" y="0"/>
          <wp:positionH relativeFrom="page">
            <wp:align>center</wp:align>
          </wp:positionH>
          <wp:positionV relativeFrom="page">
            <wp:align>center</wp:align>
          </wp:positionV>
          <wp:extent cx="7558514" cy="10691640"/>
          <wp:effectExtent l="0" t="0" r="4445" b="0"/>
          <wp:wrapNone/>
          <wp:docPr id="26" name="Firefighters with dummy" descr="Fire engine outside block of fla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over.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7558514" cy="1069164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66943" behindDoc="0" locked="0" layoutInCell="1" allowOverlap="1" wp14:anchorId="3D2702A9" wp14:editId="1C9DE4EA">
              <wp:simplePos x="0" y="0"/>
              <wp:positionH relativeFrom="page">
                <wp:posOffset>-1922780</wp:posOffset>
              </wp:positionH>
              <wp:positionV relativeFrom="page">
                <wp:posOffset>-750570</wp:posOffset>
              </wp:positionV>
              <wp:extent cx="7019925" cy="7019925"/>
              <wp:effectExtent l="1466850" t="1466850" r="1419225" b="1457325"/>
              <wp:wrapNone/>
              <wp:docPr id="9" name="White Rectangle" descr="decorative">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rot="2700000">
                        <a:off x="0" y="0"/>
                        <a:ext cx="7019925" cy="70199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904A30" id="White Rectangle" o:spid="_x0000_s1026" alt="decorative" style="position:absolute;margin-left:-151.4pt;margin-top:-59.1pt;width:552.75pt;height:552.75pt;rotation:45;z-index:2516669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" fillcolor="white [3212]" stroked="f" strokeweight="1pt">
              <v:path arrowok="t"/>
              <o:lock v:ext="edit" aspectratio="t"/>
              <w10:wrap anchorx="page"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6534" w:rsidRDefault="0032653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6534" w:rsidRPr="00884AA0" w:rsidRDefault="00326534" w:rsidP="00884AA0">
    <w:pPr>
      <w:pStyle w:val="Header"/>
    </w:pPr>
    <w:r w:rsidRPr="002C019B">
      <w:rPr>
        <w:noProof/>
        <w:lang w:eastAsia="en-GB"/>
      </w:rPr>
      <w:drawing>
        <wp:anchor distT="0" distB="0" distL="114300" distR="114300" simplePos="0" relativeHeight="251659264" behindDoc="0" locked="0" layoutInCell="1" allowOverlap="1" wp14:anchorId="70639E7A" wp14:editId="38C39460">
          <wp:simplePos x="0" y="0"/>
          <wp:positionH relativeFrom="margin">
            <wp:align>left</wp:align>
          </wp:positionH>
          <wp:positionV relativeFrom="page">
            <wp:posOffset>377825</wp:posOffset>
          </wp:positionV>
          <wp:extent cx="601345" cy="638175"/>
          <wp:effectExtent l="0" t="0" r="8255" b="0"/>
          <wp:wrapSquare wrapText="bothSides"/>
          <wp:docPr id="1" name="Picture 1" descr="RBFRS crest">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hield.jpg"/>
                  <pic:cNvPicPr/>
                </pic:nvPicPr>
                <pic:blipFill>
                  <a:blip r:embed="rId1">
                    <a:extLst>
                      <a:ext uri="{28A0092B-C50C-407E-A947-70E740481C1C}">
                        <a14:useLocalDpi xmlns:a14="http://schemas.microsoft.com/office/drawing/2010/main" val="0"/>
                      </a:ext>
                    </a:extLst>
                  </a:blip>
                  <a:stretch>
                    <a:fillRect/>
                  </a:stretch>
                </pic:blipFill>
                <pic:spPr>
                  <a:xfrm>
                    <a:off x="0" y="0"/>
                    <a:ext cx="613689" cy="650987"/>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77183" behindDoc="0" locked="0" layoutInCell="1" allowOverlap="1" wp14:anchorId="421FE9A3" wp14:editId="5D52E5FC">
              <wp:simplePos x="0" y="0"/>
              <wp:positionH relativeFrom="margin">
                <wp:align>right</wp:align>
              </wp:positionH>
              <wp:positionV relativeFrom="page">
                <wp:posOffset>1080135</wp:posOffset>
              </wp:positionV>
              <wp:extent cx="6660000" cy="0"/>
              <wp:effectExtent l="0" t="0" r="0" b="0"/>
              <wp:wrapNone/>
              <wp:docPr id="8" name="Straight Connector 8" descr="decorative"/>
              <wp:cNvGraphicFramePr/>
              <a:graphic xmlns:a="http://schemas.openxmlformats.org/drawingml/2006/main">
                <a:graphicData uri="http://schemas.microsoft.com/office/word/2010/wordprocessingShape">
                  <wps:wsp>
                    <wps:cNvCnPr/>
                    <wps:spPr>
                      <a:xfrm>
                        <a:off x="0" y="0"/>
                        <a:ext cx="6660000" cy="0"/>
                      </a:xfrm>
                      <a:prstGeom prst="line">
                        <a:avLst/>
                      </a:prstGeom>
                      <a:ln w="381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CEB30A4" id="Straight Connector 8" o:spid="_x0000_s1026" alt="decorative" style="position:absolute;z-index:251677183;visibility:visible;mso-wrap-style:square;mso-width-percent:0;mso-wrap-distance-left:9pt;mso-wrap-distance-top:0;mso-wrap-distance-right:9pt;mso-wrap-distance-bottom:0;mso-position-horizontal:right;mso-position-horizontal-relative:margin;mso-position-vertical:absolute;mso-position-vertical-relative:page;mso-width-percent:0;mso-width-relative:margin" from="473.2pt,85.05pt" to="997.6pt,8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" strokecolor="#e2241d [3204]" strokeweight=".3pt">
              <v:stroke joinstyle="miter"/>
              <w10:wrap anchorx="margin" anchory="page"/>
            </v:line>
          </w:pict>
        </mc:Fallback>
      </mc:AlternateContent>
    </w:r>
    <w:r>
      <w:rPr>
        <w:noProof/>
        <w:lang w:eastAsia="en-GB"/>
      </w:rPr>
      <mc:AlternateContent>
        <mc:Choice Requires="wps">
          <w:drawing>
            <wp:anchor distT="0" distB="0" distL="114300" distR="114300" simplePos="0" relativeHeight="251675135" behindDoc="0" locked="0" layoutInCell="1" allowOverlap="1" wp14:anchorId="504DD13C" wp14:editId="5460B8B9">
              <wp:simplePos x="0" y="0"/>
              <wp:positionH relativeFrom="margin">
                <wp:align>left</wp:align>
              </wp:positionH>
              <wp:positionV relativeFrom="page">
                <wp:posOffset>1080135</wp:posOffset>
              </wp:positionV>
              <wp:extent cx="6660000" cy="0"/>
              <wp:effectExtent l="0" t="0" r="0" b="0"/>
              <wp:wrapNone/>
              <wp:docPr id="6" name="Straight Connector 6" descr="decorative"/>
              <wp:cNvGraphicFramePr/>
              <a:graphic xmlns:a="http://schemas.openxmlformats.org/drawingml/2006/main">
                <a:graphicData uri="http://schemas.microsoft.com/office/word/2010/wordprocessingShape">
                  <wps:wsp>
                    <wps:cNvCnPr/>
                    <wps:spPr>
                      <a:xfrm>
                        <a:off x="0" y="0"/>
                        <a:ext cx="6660000" cy="0"/>
                      </a:xfrm>
                      <a:prstGeom prst="line">
                        <a:avLst/>
                      </a:prstGeom>
                      <a:ln w="381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F5F9FD9" id="Straight Connector 6" o:spid="_x0000_s1026" alt="decorative" style="position:absolute;z-index:251675135;visibility:visible;mso-wrap-style:square;mso-width-percent:0;mso-wrap-distance-left:9pt;mso-wrap-distance-top:0;mso-wrap-distance-right:9pt;mso-wrap-distance-bottom:0;mso-position-horizontal:left;mso-position-horizontal-relative:margin;mso-position-vertical:absolute;mso-position-vertical-relative:page;mso-width-percent:0;mso-width-relative:margin" from="0,85.05pt" to="524.4pt,8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" strokecolor="#e2241d [3204]" strokeweight=".3pt">
              <v:stroke joinstyle="miter"/>
              <w10:wrap anchorx="margin" anchory="page"/>
            </v:line>
          </w:pict>
        </mc:Fallback>
      </mc:AlternateContent>
    </w:r>
    <w:sdt>
      <w:sdtPr>
        <w:alias w:val="Title"/>
        <w:tag w:val=""/>
        <w:id w:val="683397784"/>
        <w:placeholder>
          <w:docPart w:val="5EC221B12333465E90896B622E07A240"/>
        </w:placeholder>
        <w:dataBinding w:prefixMappings="xmlns:ns0='http://purl.org/dc/elements/1.1/' xmlns:ns1='http://schemas.openxmlformats.org/package/2006/metadata/core-properties' " w:xpath="/ns1:coreProperties[1]/ns0:title[1]" w:storeItemID="{6C3C8BC8-F283-45AE-878A-BAB7291924A1}"/>
        <w:text/>
      </w:sdtPr>
      <w:sdtContent>
        <w:r>
          <w:t>Equality, Diversity and Inclusion Objectives Consultation</w:t>
        </w:r>
      </w:sdtContent>
    </w:sdt>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6534" w:rsidRDefault="00326534" w:rsidP="00884AA0">
    <w:pPr>
      <w:pStyle w:val="Header"/>
    </w:pPr>
    <w:r>
      <w:rPr>
        <w:noProof/>
        <w:lang w:eastAsia="en-GB"/>
      </w:rPr>
      <mc:AlternateContent>
        <mc:Choice Requires="wps">
          <w:drawing>
            <wp:anchor distT="0" distB="0" distL="114300" distR="114300" simplePos="0" relativeHeight="251666432" behindDoc="0" locked="0" layoutInCell="1" allowOverlap="1" wp14:anchorId="1DA305A8" wp14:editId="121CBD80">
              <wp:simplePos x="0" y="0"/>
              <wp:positionH relativeFrom="page">
                <wp:align>center</wp:align>
              </wp:positionH>
              <wp:positionV relativeFrom="page">
                <wp:align>center</wp:align>
              </wp:positionV>
              <wp:extent cx="7776000" cy="10908000"/>
              <wp:effectExtent l="0" t="0" r="0" b="8255"/>
              <wp:wrapNone/>
              <wp:docPr id="2" name="Red page" descr="decorative">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76000" cy="109080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CD9247" id="Red page" o:spid="_x0000_s1026" alt="decorative" style="position:absolute;margin-left:0;margin-top:0;width:612.3pt;height:858.9pt;z-index:251666432;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" fillcolor="#e2241d [3204]" stroked="f" strokeweight="1pt">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7.65pt;height:13.8pt" o:bullet="t">
        <v:imagedata r:id="rId1" o:title="tick"/>
      </v:shape>
    </w:pict>
  </w:numPicBullet>
  <w:numPicBullet w:numPicBulletId="1">
    <w:pict>
      <v:shape id="_x0000_i1031" type="#_x0000_t75" style="width:11.3pt;height:7.8pt" o:bullet="t">
        <v:imagedata r:id="rId2" o:title="chevron"/>
      </v:shape>
    </w:pict>
  </w:numPicBullet>
  <w:numPicBullet w:numPicBulletId="2">
    <w:pict>
      <v:shape id="_x0000_i1032" type="#_x0000_t75" style="width:8.5pt;height:5.75pt" o:bullet="t">
        <v:imagedata r:id="rId3" o:title="small chevron"/>
      </v:shape>
    </w:pict>
  </w:numPicBullet>
  <w:abstractNum w:abstractNumId="0" w15:restartNumberingAfterBreak="0">
    <w:nsid w:val="D6451870"/>
    <w:multiLevelType w:val="hybridMultilevel"/>
    <w:tmpl w:val="6FE9B917"/>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FFFFF7F"/>
    <w:multiLevelType w:val="singleLevel"/>
    <w:tmpl w:val="48763DE4"/>
    <w:lvl w:ilvl="0">
      <w:start w:val="1"/>
      <w:numFmt w:val="lowerLetter"/>
      <w:pStyle w:val="ListNumber2"/>
      <w:lvlText w:val="%1."/>
      <w:lvlJc w:val="left"/>
      <w:pPr>
        <w:ind w:left="643" w:hanging="360"/>
      </w:pPr>
    </w:lvl>
  </w:abstractNum>
  <w:abstractNum w:abstractNumId="2" w15:restartNumberingAfterBreak="0">
    <w:nsid w:val="FFFFFF82"/>
    <w:multiLevelType w:val="singleLevel"/>
    <w:tmpl w:val="53181126"/>
    <w:lvl w:ilvl="0">
      <w:start w:val="1"/>
      <w:numFmt w:val="bullet"/>
      <w:pStyle w:val="ListBullet3"/>
      <w:lvlText w:val="-"/>
      <w:lvlJc w:val="left"/>
      <w:pPr>
        <w:ind w:left="926" w:hanging="360"/>
      </w:pPr>
      <w:rPr>
        <w:rFonts w:ascii="Arial" w:hAnsi="Arial" w:hint="default"/>
        <w:color w:val="E2241D" w:themeColor="text2"/>
      </w:rPr>
    </w:lvl>
  </w:abstractNum>
  <w:abstractNum w:abstractNumId="3" w15:restartNumberingAfterBreak="0">
    <w:nsid w:val="FFFFFF83"/>
    <w:multiLevelType w:val="singleLevel"/>
    <w:tmpl w:val="5100D372"/>
    <w:lvl w:ilvl="0">
      <w:start w:val="1"/>
      <w:numFmt w:val="bullet"/>
      <w:pStyle w:val="ListBullet2"/>
      <w:lvlText w:val=""/>
      <w:lvlPicBulletId w:val="2"/>
      <w:lvlJc w:val="left"/>
      <w:pPr>
        <w:ind w:left="644" w:hanging="360"/>
      </w:pPr>
      <w:rPr>
        <w:rFonts w:ascii="Symbol" w:hAnsi="Symbol" w:hint="default"/>
        <w:b/>
        <w:i w:val="0"/>
        <w:color w:val="auto"/>
        <w:sz w:val="20"/>
        <w:szCs w:val="20"/>
      </w:rPr>
    </w:lvl>
  </w:abstractNum>
  <w:abstractNum w:abstractNumId="4" w15:restartNumberingAfterBreak="0">
    <w:nsid w:val="FFFFFF88"/>
    <w:multiLevelType w:val="singleLevel"/>
    <w:tmpl w:val="4DFAECAC"/>
    <w:lvl w:ilvl="0">
      <w:start w:val="1"/>
      <w:numFmt w:val="decimal"/>
      <w:pStyle w:val="ListNumber"/>
      <w:lvlText w:val="%1."/>
      <w:lvlJc w:val="left"/>
      <w:pPr>
        <w:tabs>
          <w:tab w:val="num" w:pos="360"/>
        </w:tabs>
        <w:ind w:left="360" w:hanging="360"/>
      </w:pPr>
    </w:lvl>
  </w:abstractNum>
  <w:abstractNum w:abstractNumId="5" w15:restartNumberingAfterBreak="0">
    <w:nsid w:val="FFFFFF89"/>
    <w:multiLevelType w:val="singleLevel"/>
    <w:tmpl w:val="55B090B8"/>
    <w:lvl w:ilvl="0">
      <w:start w:val="1"/>
      <w:numFmt w:val="bullet"/>
      <w:pStyle w:val="ListBullet"/>
      <w:lvlText w:val=""/>
      <w:lvlPicBulletId w:val="0"/>
      <w:lvlJc w:val="left"/>
      <w:pPr>
        <w:ind w:left="644" w:hanging="360"/>
      </w:pPr>
      <w:rPr>
        <w:rFonts w:ascii="Symbol" w:hAnsi="Symbol" w:hint="default"/>
        <w:color w:val="auto"/>
        <w:sz w:val="20"/>
        <w:szCs w:val="20"/>
      </w:rPr>
    </w:lvl>
  </w:abstractNum>
  <w:abstractNum w:abstractNumId="6" w15:restartNumberingAfterBreak="0">
    <w:nsid w:val="08031B1B"/>
    <w:multiLevelType w:val="hybridMultilevel"/>
    <w:tmpl w:val="4046493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BD04EE3"/>
    <w:multiLevelType w:val="hybridMultilevel"/>
    <w:tmpl w:val="28A24EE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0CDF0A14"/>
    <w:multiLevelType w:val="hybridMultilevel"/>
    <w:tmpl w:val="91CA97C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EA90AB8"/>
    <w:multiLevelType w:val="hybridMultilevel"/>
    <w:tmpl w:val="D916AEE8"/>
    <w:lvl w:ilvl="0" w:tplc="A354440E">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151B5961"/>
    <w:multiLevelType w:val="hybridMultilevel"/>
    <w:tmpl w:val="7102C3F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6FB5F71"/>
    <w:multiLevelType w:val="hybridMultilevel"/>
    <w:tmpl w:val="71CAE7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97E2BAA"/>
    <w:multiLevelType w:val="hybridMultilevel"/>
    <w:tmpl w:val="C72689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9883CE0"/>
    <w:multiLevelType w:val="hybridMultilevel"/>
    <w:tmpl w:val="57E2FB72"/>
    <w:lvl w:ilvl="0" w:tplc="9368606A">
      <w:start w:val="3"/>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9C14753"/>
    <w:multiLevelType w:val="hybridMultilevel"/>
    <w:tmpl w:val="17EAC27E"/>
    <w:lvl w:ilvl="0" w:tplc="C4F47544">
      <w:start w:val="1"/>
      <w:numFmt w:val="bullet"/>
      <w:lvlText w:val=""/>
      <w:lvlJc w:val="left"/>
      <w:pPr>
        <w:ind w:left="357" w:hanging="357"/>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CA175D1"/>
    <w:multiLevelType w:val="hybridMultilevel"/>
    <w:tmpl w:val="388001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77D1BFB"/>
    <w:multiLevelType w:val="hybridMultilevel"/>
    <w:tmpl w:val="59C8BE2A"/>
    <w:lvl w:ilvl="0" w:tplc="08090001">
      <w:start w:val="1"/>
      <w:numFmt w:val="bullet"/>
      <w:lvlText w:val=""/>
      <w:lvlJc w:val="left"/>
      <w:pPr>
        <w:ind w:left="1200" w:hanging="360"/>
      </w:pPr>
      <w:rPr>
        <w:rFonts w:ascii="Symbol" w:hAnsi="Symbol" w:hint="default"/>
      </w:rPr>
    </w:lvl>
    <w:lvl w:ilvl="1" w:tplc="08090003" w:tentative="1">
      <w:start w:val="1"/>
      <w:numFmt w:val="bullet"/>
      <w:lvlText w:val="o"/>
      <w:lvlJc w:val="left"/>
      <w:pPr>
        <w:ind w:left="1920" w:hanging="360"/>
      </w:pPr>
      <w:rPr>
        <w:rFonts w:ascii="Courier New" w:hAnsi="Courier New" w:cs="Courier New" w:hint="default"/>
      </w:rPr>
    </w:lvl>
    <w:lvl w:ilvl="2" w:tplc="08090005" w:tentative="1">
      <w:start w:val="1"/>
      <w:numFmt w:val="bullet"/>
      <w:lvlText w:val=""/>
      <w:lvlJc w:val="left"/>
      <w:pPr>
        <w:ind w:left="2640" w:hanging="360"/>
      </w:pPr>
      <w:rPr>
        <w:rFonts w:ascii="Wingdings" w:hAnsi="Wingdings" w:hint="default"/>
      </w:rPr>
    </w:lvl>
    <w:lvl w:ilvl="3" w:tplc="08090001" w:tentative="1">
      <w:start w:val="1"/>
      <w:numFmt w:val="bullet"/>
      <w:lvlText w:val=""/>
      <w:lvlJc w:val="left"/>
      <w:pPr>
        <w:ind w:left="3360" w:hanging="360"/>
      </w:pPr>
      <w:rPr>
        <w:rFonts w:ascii="Symbol" w:hAnsi="Symbol" w:hint="default"/>
      </w:rPr>
    </w:lvl>
    <w:lvl w:ilvl="4" w:tplc="08090003" w:tentative="1">
      <w:start w:val="1"/>
      <w:numFmt w:val="bullet"/>
      <w:lvlText w:val="o"/>
      <w:lvlJc w:val="left"/>
      <w:pPr>
        <w:ind w:left="4080" w:hanging="360"/>
      </w:pPr>
      <w:rPr>
        <w:rFonts w:ascii="Courier New" w:hAnsi="Courier New" w:cs="Courier New" w:hint="default"/>
      </w:rPr>
    </w:lvl>
    <w:lvl w:ilvl="5" w:tplc="08090005" w:tentative="1">
      <w:start w:val="1"/>
      <w:numFmt w:val="bullet"/>
      <w:lvlText w:val=""/>
      <w:lvlJc w:val="left"/>
      <w:pPr>
        <w:ind w:left="4800" w:hanging="360"/>
      </w:pPr>
      <w:rPr>
        <w:rFonts w:ascii="Wingdings" w:hAnsi="Wingdings" w:hint="default"/>
      </w:rPr>
    </w:lvl>
    <w:lvl w:ilvl="6" w:tplc="08090001" w:tentative="1">
      <w:start w:val="1"/>
      <w:numFmt w:val="bullet"/>
      <w:lvlText w:val=""/>
      <w:lvlJc w:val="left"/>
      <w:pPr>
        <w:ind w:left="5520" w:hanging="360"/>
      </w:pPr>
      <w:rPr>
        <w:rFonts w:ascii="Symbol" w:hAnsi="Symbol" w:hint="default"/>
      </w:rPr>
    </w:lvl>
    <w:lvl w:ilvl="7" w:tplc="08090003" w:tentative="1">
      <w:start w:val="1"/>
      <w:numFmt w:val="bullet"/>
      <w:lvlText w:val="o"/>
      <w:lvlJc w:val="left"/>
      <w:pPr>
        <w:ind w:left="6240" w:hanging="360"/>
      </w:pPr>
      <w:rPr>
        <w:rFonts w:ascii="Courier New" w:hAnsi="Courier New" w:cs="Courier New" w:hint="default"/>
      </w:rPr>
    </w:lvl>
    <w:lvl w:ilvl="8" w:tplc="08090005" w:tentative="1">
      <w:start w:val="1"/>
      <w:numFmt w:val="bullet"/>
      <w:lvlText w:val=""/>
      <w:lvlJc w:val="left"/>
      <w:pPr>
        <w:ind w:left="6960" w:hanging="360"/>
      </w:pPr>
      <w:rPr>
        <w:rFonts w:ascii="Wingdings" w:hAnsi="Wingdings" w:hint="default"/>
      </w:rPr>
    </w:lvl>
  </w:abstractNum>
  <w:abstractNum w:abstractNumId="17" w15:restartNumberingAfterBreak="0">
    <w:nsid w:val="2E9C4FA8"/>
    <w:multiLevelType w:val="multilevel"/>
    <w:tmpl w:val="6D3401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2EA8143A"/>
    <w:multiLevelType w:val="hybridMultilevel"/>
    <w:tmpl w:val="01C2EB70"/>
    <w:lvl w:ilvl="0" w:tplc="2DF68C94">
      <w:numFmt w:val="bullet"/>
      <w:lvlText w:val="-"/>
      <w:lvlJc w:val="left"/>
      <w:pPr>
        <w:ind w:left="360" w:hanging="360"/>
      </w:pPr>
      <w:rPr>
        <w:rFonts w:ascii="Calibri" w:eastAsiaTheme="minorHAnsi" w:hAnsi="Calibri" w:cs="Calibri"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30183C03"/>
    <w:multiLevelType w:val="hybridMultilevel"/>
    <w:tmpl w:val="91AC095A"/>
    <w:lvl w:ilvl="0" w:tplc="32BA5EA6">
      <w:numFmt w:val="bullet"/>
      <w:lvlText w:val="•"/>
      <w:lvlJc w:val="left"/>
      <w:pPr>
        <w:ind w:left="1080" w:hanging="72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15:restartNumberingAfterBreak="0">
    <w:nsid w:val="32F767FE"/>
    <w:multiLevelType w:val="hybridMultilevel"/>
    <w:tmpl w:val="A1A4826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36D07593"/>
    <w:multiLevelType w:val="hybridMultilevel"/>
    <w:tmpl w:val="512EB2BA"/>
    <w:lvl w:ilvl="0" w:tplc="FFDE6C7E">
      <w:start w:val="1"/>
      <w:numFmt w:val="bullet"/>
      <w:pStyle w:val="TOC1"/>
      <w:lvlText w:val=""/>
      <w:lvlPicBulletId w:val="2"/>
      <w:lvlJc w:val="left"/>
      <w:pPr>
        <w:ind w:left="360" w:hanging="360"/>
      </w:pPr>
      <w:rPr>
        <w:rFonts w:ascii="Symbol" w:hAnsi="Symbol" w:hint="default"/>
        <w:b/>
        <w:i w:val="0"/>
        <w:color w:val="auto"/>
        <w:sz w:val="28"/>
        <w:szCs w:val="16"/>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9327E0E"/>
    <w:multiLevelType w:val="hybridMultilevel"/>
    <w:tmpl w:val="7A22109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B4E5B36"/>
    <w:multiLevelType w:val="hybridMultilevel"/>
    <w:tmpl w:val="EB18BCE4"/>
    <w:lvl w:ilvl="0" w:tplc="08090001">
      <w:start w:val="1"/>
      <w:numFmt w:val="bullet"/>
      <w:lvlText w:val=""/>
      <w:lvlJc w:val="left"/>
      <w:pPr>
        <w:ind w:left="1200" w:hanging="360"/>
      </w:pPr>
      <w:rPr>
        <w:rFonts w:ascii="Symbol" w:hAnsi="Symbol" w:hint="default"/>
      </w:rPr>
    </w:lvl>
    <w:lvl w:ilvl="1" w:tplc="08090003" w:tentative="1">
      <w:start w:val="1"/>
      <w:numFmt w:val="bullet"/>
      <w:lvlText w:val="o"/>
      <w:lvlJc w:val="left"/>
      <w:pPr>
        <w:ind w:left="1920" w:hanging="360"/>
      </w:pPr>
      <w:rPr>
        <w:rFonts w:ascii="Courier New" w:hAnsi="Courier New" w:cs="Courier New" w:hint="default"/>
      </w:rPr>
    </w:lvl>
    <w:lvl w:ilvl="2" w:tplc="08090005" w:tentative="1">
      <w:start w:val="1"/>
      <w:numFmt w:val="bullet"/>
      <w:lvlText w:val=""/>
      <w:lvlJc w:val="left"/>
      <w:pPr>
        <w:ind w:left="2640" w:hanging="360"/>
      </w:pPr>
      <w:rPr>
        <w:rFonts w:ascii="Wingdings" w:hAnsi="Wingdings" w:hint="default"/>
      </w:rPr>
    </w:lvl>
    <w:lvl w:ilvl="3" w:tplc="08090001" w:tentative="1">
      <w:start w:val="1"/>
      <w:numFmt w:val="bullet"/>
      <w:lvlText w:val=""/>
      <w:lvlJc w:val="left"/>
      <w:pPr>
        <w:ind w:left="3360" w:hanging="360"/>
      </w:pPr>
      <w:rPr>
        <w:rFonts w:ascii="Symbol" w:hAnsi="Symbol" w:hint="default"/>
      </w:rPr>
    </w:lvl>
    <w:lvl w:ilvl="4" w:tplc="08090003" w:tentative="1">
      <w:start w:val="1"/>
      <w:numFmt w:val="bullet"/>
      <w:lvlText w:val="o"/>
      <w:lvlJc w:val="left"/>
      <w:pPr>
        <w:ind w:left="4080" w:hanging="360"/>
      </w:pPr>
      <w:rPr>
        <w:rFonts w:ascii="Courier New" w:hAnsi="Courier New" w:cs="Courier New" w:hint="default"/>
      </w:rPr>
    </w:lvl>
    <w:lvl w:ilvl="5" w:tplc="08090005" w:tentative="1">
      <w:start w:val="1"/>
      <w:numFmt w:val="bullet"/>
      <w:lvlText w:val=""/>
      <w:lvlJc w:val="left"/>
      <w:pPr>
        <w:ind w:left="4800" w:hanging="360"/>
      </w:pPr>
      <w:rPr>
        <w:rFonts w:ascii="Wingdings" w:hAnsi="Wingdings" w:hint="default"/>
      </w:rPr>
    </w:lvl>
    <w:lvl w:ilvl="6" w:tplc="08090001" w:tentative="1">
      <w:start w:val="1"/>
      <w:numFmt w:val="bullet"/>
      <w:lvlText w:val=""/>
      <w:lvlJc w:val="left"/>
      <w:pPr>
        <w:ind w:left="5520" w:hanging="360"/>
      </w:pPr>
      <w:rPr>
        <w:rFonts w:ascii="Symbol" w:hAnsi="Symbol" w:hint="default"/>
      </w:rPr>
    </w:lvl>
    <w:lvl w:ilvl="7" w:tplc="08090003" w:tentative="1">
      <w:start w:val="1"/>
      <w:numFmt w:val="bullet"/>
      <w:lvlText w:val="o"/>
      <w:lvlJc w:val="left"/>
      <w:pPr>
        <w:ind w:left="6240" w:hanging="360"/>
      </w:pPr>
      <w:rPr>
        <w:rFonts w:ascii="Courier New" w:hAnsi="Courier New" w:cs="Courier New" w:hint="default"/>
      </w:rPr>
    </w:lvl>
    <w:lvl w:ilvl="8" w:tplc="08090005" w:tentative="1">
      <w:start w:val="1"/>
      <w:numFmt w:val="bullet"/>
      <w:lvlText w:val=""/>
      <w:lvlJc w:val="left"/>
      <w:pPr>
        <w:ind w:left="6960" w:hanging="360"/>
      </w:pPr>
      <w:rPr>
        <w:rFonts w:ascii="Wingdings" w:hAnsi="Wingdings" w:hint="default"/>
      </w:rPr>
    </w:lvl>
  </w:abstractNum>
  <w:abstractNum w:abstractNumId="24" w15:restartNumberingAfterBreak="0">
    <w:nsid w:val="3C2B0496"/>
    <w:multiLevelType w:val="hybridMultilevel"/>
    <w:tmpl w:val="45D21268"/>
    <w:lvl w:ilvl="0" w:tplc="32BA5EA6">
      <w:numFmt w:val="bullet"/>
      <w:lvlText w:val="•"/>
      <w:lvlJc w:val="left"/>
      <w:pPr>
        <w:ind w:left="1080" w:hanging="360"/>
      </w:pPr>
      <w:rPr>
        <w:rFonts w:ascii="Calibri" w:eastAsiaTheme="minorHAnsi" w:hAnsi="Calibri" w:cs="Calibri"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25" w15:restartNumberingAfterBreak="0">
    <w:nsid w:val="40E97044"/>
    <w:multiLevelType w:val="hybridMultilevel"/>
    <w:tmpl w:val="68EA2EE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7641BE9"/>
    <w:multiLevelType w:val="hybridMultilevel"/>
    <w:tmpl w:val="DCAA188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4E0E2344"/>
    <w:multiLevelType w:val="hybridMultilevel"/>
    <w:tmpl w:val="589CAE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3A825A5"/>
    <w:multiLevelType w:val="hybridMultilevel"/>
    <w:tmpl w:val="B6E4DA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7C01626"/>
    <w:multiLevelType w:val="multilevel"/>
    <w:tmpl w:val="B6EC13D2"/>
    <w:lvl w:ilvl="0">
      <w:start w:val="1"/>
      <w:numFmt w:val="bullet"/>
      <w:lvlText w:val=""/>
      <w:lvlJc w:val="left"/>
      <w:pPr>
        <w:ind w:left="1120" w:hanging="400"/>
      </w:pPr>
      <w:rPr>
        <w:rFonts w:ascii="Symbol" w:hAnsi="Symbol" w:hint="default"/>
      </w:rPr>
    </w:lvl>
    <w:lvl w:ilvl="1">
      <w:start w:val="6"/>
      <w:numFmt w:val="decimal"/>
      <w:lvlText w:val="%1.%2."/>
      <w:lvlJc w:val="left"/>
      <w:pPr>
        <w:ind w:left="144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160" w:hanging="144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520" w:hanging="1800"/>
      </w:pPr>
      <w:rPr>
        <w:rFonts w:hint="default"/>
      </w:rPr>
    </w:lvl>
    <w:lvl w:ilvl="8">
      <w:start w:val="1"/>
      <w:numFmt w:val="decimal"/>
      <w:lvlText w:val="%1.%2.%3.%4.%5.%6.%7.%8.%9."/>
      <w:lvlJc w:val="left"/>
      <w:pPr>
        <w:ind w:left="2880" w:hanging="2160"/>
      </w:pPr>
      <w:rPr>
        <w:rFonts w:hint="default"/>
      </w:rPr>
    </w:lvl>
  </w:abstractNum>
  <w:abstractNum w:abstractNumId="30" w15:restartNumberingAfterBreak="0">
    <w:nsid w:val="5A77609A"/>
    <w:multiLevelType w:val="hybridMultilevel"/>
    <w:tmpl w:val="7B04E1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CAB5672"/>
    <w:multiLevelType w:val="hybridMultilevel"/>
    <w:tmpl w:val="5136FD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FFD3ECC"/>
    <w:multiLevelType w:val="hybridMultilevel"/>
    <w:tmpl w:val="CC7E7A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00D15D8"/>
    <w:multiLevelType w:val="multilevel"/>
    <w:tmpl w:val="5D200A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7D81AA4"/>
    <w:multiLevelType w:val="hybridMultilevel"/>
    <w:tmpl w:val="6C86BE5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6A1024E1"/>
    <w:multiLevelType w:val="hybridMultilevel"/>
    <w:tmpl w:val="EBD031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FE20B9B"/>
    <w:multiLevelType w:val="multilevel"/>
    <w:tmpl w:val="BD9C92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0E553BC"/>
    <w:multiLevelType w:val="hybridMultilevel"/>
    <w:tmpl w:val="1BEEF886"/>
    <w:lvl w:ilvl="0" w:tplc="32BA5EA6">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8" w15:restartNumberingAfterBreak="0">
    <w:nsid w:val="72963030"/>
    <w:multiLevelType w:val="hybridMultilevel"/>
    <w:tmpl w:val="B1802FF8"/>
    <w:lvl w:ilvl="0" w:tplc="32BA5EA6">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9" w15:restartNumberingAfterBreak="0">
    <w:nsid w:val="740657DE"/>
    <w:multiLevelType w:val="multilevel"/>
    <w:tmpl w:val="B6EC13D2"/>
    <w:lvl w:ilvl="0">
      <w:start w:val="1"/>
      <w:numFmt w:val="bullet"/>
      <w:lvlText w:val=""/>
      <w:lvlJc w:val="left"/>
      <w:pPr>
        <w:ind w:left="1120" w:hanging="400"/>
      </w:pPr>
      <w:rPr>
        <w:rFonts w:ascii="Symbol" w:hAnsi="Symbol" w:hint="default"/>
      </w:rPr>
    </w:lvl>
    <w:lvl w:ilvl="1">
      <w:start w:val="6"/>
      <w:numFmt w:val="decimal"/>
      <w:lvlText w:val="%1.%2."/>
      <w:lvlJc w:val="left"/>
      <w:pPr>
        <w:ind w:left="144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160" w:hanging="144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520" w:hanging="1800"/>
      </w:pPr>
      <w:rPr>
        <w:rFonts w:hint="default"/>
      </w:rPr>
    </w:lvl>
    <w:lvl w:ilvl="8">
      <w:start w:val="1"/>
      <w:numFmt w:val="decimal"/>
      <w:lvlText w:val="%1.%2.%3.%4.%5.%6.%7.%8.%9."/>
      <w:lvlJc w:val="left"/>
      <w:pPr>
        <w:ind w:left="2880" w:hanging="2160"/>
      </w:pPr>
      <w:rPr>
        <w:rFonts w:hint="default"/>
      </w:rPr>
    </w:lvl>
  </w:abstractNum>
  <w:abstractNum w:abstractNumId="40" w15:restartNumberingAfterBreak="0">
    <w:nsid w:val="780D5B10"/>
    <w:multiLevelType w:val="multilevel"/>
    <w:tmpl w:val="80DC0F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79E520C6"/>
    <w:multiLevelType w:val="hybridMultilevel"/>
    <w:tmpl w:val="0896A86E"/>
    <w:lvl w:ilvl="0" w:tplc="0809000F">
      <w:start w:val="1"/>
      <w:numFmt w:val="decimal"/>
      <w:lvlText w:val="%1."/>
      <w:lvlJc w:val="left"/>
      <w:pPr>
        <w:ind w:left="360" w:hanging="360"/>
      </w:pPr>
      <w:rPr>
        <w:rFonts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15:restartNumberingAfterBreak="0">
    <w:nsid w:val="79E94556"/>
    <w:multiLevelType w:val="multilevel"/>
    <w:tmpl w:val="9078F372"/>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7A9440EF"/>
    <w:multiLevelType w:val="hybridMultilevel"/>
    <w:tmpl w:val="C066B1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15:restartNumberingAfterBreak="0">
    <w:nsid w:val="7D2A0D38"/>
    <w:multiLevelType w:val="hybridMultilevel"/>
    <w:tmpl w:val="FDDECE1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1"/>
  </w:num>
  <w:num w:numId="2">
    <w:abstractNumId w:val="5"/>
  </w:num>
  <w:num w:numId="3">
    <w:abstractNumId w:val="42"/>
  </w:num>
  <w:num w:numId="4">
    <w:abstractNumId w:val="3"/>
  </w:num>
  <w:num w:numId="5">
    <w:abstractNumId w:val="2"/>
  </w:num>
  <w:num w:numId="6">
    <w:abstractNumId w:val="4"/>
  </w:num>
  <w:num w:numId="7">
    <w:abstractNumId w:val="1"/>
  </w:num>
  <w:num w:numId="8">
    <w:abstractNumId w:val="5"/>
  </w:num>
  <w:num w:numId="9">
    <w:abstractNumId w:val="15"/>
  </w:num>
  <w:num w:numId="10">
    <w:abstractNumId w:val="27"/>
  </w:num>
  <w:num w:numId="11">
    <w:abstractNumId w:val="13"/>
  </w:num>
  <w:num w:numId="12">
    <w:abstractNumId w:val="36"/>
  </w:num>
  <w:num w:numId="13">
    <w:abstractNumId w:val="33"/>
  </w:num>
  <w:num w:numId="14">
    <w:abstractNumId w:val="24"/>
  </w:num>
  <w:num w:numId="15">
    <w:abstractNumId w:val="19"/>
  </w:num>
  <w:num w:numId="16">
    <w:abstractNumId w:val="37"/>
  </w:num>
  <w:num w:numId="17">
    <w:abstractNumId w:val="38"/>
  </w:num>
  <w:num w:numId="18">
    <w:abstractNumId w:val="0"/>
  </w:num>
  <w:num w:numId="19">
    <w:abstractNumId w:val="30"/>
  </w:num>
  <w:num w:numId="20">
    <w:abstractNumId w:val="32"/>
  </w:num>
  <w:num w:numId="21">
    <w:abstractNumId w:val="28"/>
  </w:num>
  <w:num w:numId="22">
    <w:abstractNumId w:val="40"/>
  </w:num>
  <w:num w:numId="23">
    <w:abstractNumId w:val="17"/>
  </w:num>
  <w:num w:numId="24">
    <w:abstractNumId w:val="23"/>
  </w:num>
  <w:num w:numId="25">
    <w:abstractNumId w:val="16"/>
  </w:num>
  <w:num w:numId="26">
    <w:abstractNumId w:val="35"/>
  </w:num>
  <w:num w:numId="27">
    <w:abstractNumId w:val="12"/>
  </w:num>
  <w:num w:numId="28">
    <w:abstractNumId w:val="11"/>
  </w:num>
  <w:num w:numId="29">
    <w:abstractNumId w:val="31"/>
  </w:num>
  <w:num w:numId="30">
    <w:abstractNumId w:val="29"/>
  </w:num>
  <w:num w:numId="31">
    <w:abstractNumId w:val="39"/>
  </w:num>
  <w:num w:numId="32">
    <w:abstractNumId w:val="8"/>
  </w:num>
  <w:num w:numId="33">
    <w:abstractNumId w:val="14"/>
  </w:num>
  <w:num w:numId="34">
    <w:abstractNumId w:val="43"/>
  </w:num>
  <w:num w:numId="35">
    <w:abstractNumId w:val="18"/>
  </w:num>
  <w:num w:numId="36">
    <w:abstractNumId w:val="20"/>
  </w:num>
  <w:num w:numId="37">
    <w:abstractNumId w:val="34"/>
  </w:num>
  <w:num w:numId="38">
    <w:abstractNumId w:val="7"/>
  </w:num>
  <w:num w:numId="39">
    <w:abstractNumId w:val="41"/>
  </w:num>
  <w:num w:numId="40">
    <w:abstractNumId w:val="9"/>
  </w:num>
  <w:num w:numId="41">
    <w:abstractNumId w:val="44"/>
  </w:num>
  <w:num w:numId="42">
    <w:abstractNumId w:val="25"/>
  </w:num>
  <w:num w:numId="43">
    <w:abstractNumId w:val="6"/>
  </w:num>
  <w:num w:numId="44">
    <w:abstractNumId w:val="22"/>
  </w:num>
  <w:num w:numId="45">
    <w:abstractNumId w:val="10"/>
  </w:num>
  <w:num w:numId="46">
    <w:abstractNumId w:val="26"/>
  </w:num>
  <w:num w:numId="47">
    <w:abstractNumId w:val="5"/>
  </w:num>
  <w:num w:numId="48">
    <w:abstractNumId w:val="5"/>
  </w:num>
  <w:num w:numId="4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07B0"/>
    <w:rsid w:val="00003733"/>
    <w:rsid w:val="000172D7"/>
    <w:rsid w:val="00017754"/>
    <w:rsid w:val="0002778F"/>
    <w:rsid w:val="0003642F"/>
    <w:rsid w:val="000425A8"/>
    <w:rsid w:val="00056887"/>
    <w:rsid w:val="00062581"/>
    <w:rsid w:val="000639BF"/>
    <w:rsid w:val="00072EB2"/>
    <w:rsid w:val="000750BE"/>
    <w:rsid w:val="000912A0"/>
    <w:rsid w:val="000B208F"/>
    <w:rsid w:val="000B246D"/>
    <w:rsid w:val="000B69B6"/>
    <w:rsid w:val="000C4A28"/>
    <w:rsid w:val="000F3068"/>
    <w:rsid w:val="00150462"/>
    <w:rsid w:val="001967C1"/>
    <w:rsid w:val="001A7FEE"/>
    <w:rsid w:val="001B0403"/>
    <w:rsid w:val="001C1A67"/>
    <w:rsid w:val="001C3E49"/>
    <w:rsid w:val="001D1795"/>
    <w:rsid w:val="00211D49"/>
    <w:rsid w:val="00246452"/>
    <w:rsid w:val="002666EF"/>
    <w:rsid w:val="0027047C"/>
    <w:rsid w:val="00295F48"/>
    <w:rsid w:val="002B1081"/>
    <w:rsid w:val="002C019B"/>
    <w:rsid w:val="002D4B3D"/>
    <w:rsid w:val="002E2054"/>
    <w:rsid w:val="002F0C4F"/>
    <w:rsid w:val="00301BDB"/>
    <w:rsid w:val="003109CC"/>
    <w:rsid w:val="00312802"/>
    <w:rsid w:val="00326534"/>
    <w:rsid w:val="003764D9"/>
    <w:rsid w:val="00382096"/>
    <w:rsid w:val="0039584E"/>
    <w:rsid w:val="003A352F"/>
    <w:rsid w:val="003B432F"/>
    <w:rsid w:val="003B7364"/>
    <w:rsid w:val="003C6A69"/>
    <w:rsid w:val="0043374E"/>
    <w:rsid w:val="004350CF"/>
    <w:rsid w:val="00453975"/>
    <w:rsid w:val="00491B5B"/>
    <w:rsid w:val="00496178"/>
    <w:rsid w:val="00497E29"/>
    <w:rsid w:val="004B43ED"/>
    <w:rsid w:val="004E00A3"/>
    <w:rsid w:val="004E0DB9"/>
    <w:rsid w:val="004F1972"/>
    <w:rsid w:val="00512198"/>
    <w:rsid w:val="005163EC"/>
    <w:rsid w:val="0054075B"/>
    <w:rsid w:val="00541E4E"/>
    <w:rsid w:val="005528BF"/>
    <w:rsid w:val="00554291"/>
    <w:rsid w:val="00575306"/>
    <w:rsid w:val="005D0E9C"/>
    <w:rsid w:val="005D200B"/>
    <w:rsid w:val="005E078D"/>
    <w:rsid w:val="005E733C"/>
    <w:rsid w:val="005F2A72"/>
    <w:rsid w:val="005F5691"/>
    <w:rsid w:val="005F6714"/>
    <w:rsid w:val="00621123"/>
    <w:rsid w:val="006219A8"/>
    <w:rsid w:val="006342D9"/>
    <w:rsid w:val="00671E77"/>
    <w:rsid w:val="00687FBF"/>
    <w:rsid w:val="006A5365"/>
    <w:rsid w:val="006C0E5B"/>
    <w:rsid w:val="006C3425"/>
    <w:rsid w:val="006D726C"/>
    <w:rsid w:val="006F675F"/>
    <w:rsid w:val="007211B0"/>
    <w:rsid w:val="007267D6"/>
    <w:rsid w:val="00732D83"/>
    <w:rsid w:val="007630B6"/>
    <w:rsid w:val="007666D0"/>
    <w:rsid w:val="0078291F"/>
    <w:rsid w:val="0079688A"/>
    <w:rsid w:val="007A4E4B"/>
    <w:rsid w:val="007A6A75"/>
    <w:rsid w:val="007B6D65"/>
    <w:rsid w:val="007C76E5"/>
    <w:rsid w:val="007D439A"/>
    <w:rsid w:val="0080217D"/>
    <w:rsid w:val="0080436E"/>
    <w:rsid w:val="00813F78"/>
    <w:rsid w:val="00815518"/>
    <w:rsid w:val="008277C2"/>
    <w:rsid w:val="00850CD8"/>
    <w:rsid w:val="008602E2"/>
    <w:rsid w:val="008647EA"/>
    <w:rsid w:val="0087703D"/>
    <w:rsid w:val="00884AA0"/>
    <w:rsid w:val="008B3DAB"/>
    <w:rsid w:val="008C25E0"/>
    <w:rsid w:val="008D5D6F"/>
    <w:rsid w:val="009001DA"/>
    <w:rsid w:val="009244AB"/>
    <w:rsid w:val="00933C5B"/>
    <w:rsid w:val="009503E1"/>
    <w:rsid w:val="00963262"/>
    <w:rsid w:val="00964426"/>
    <w:rsid w:val="0098432E"/>
    <w:rsid w:val="009B317F"/>
    <w:rsid w:val="009C0424"/>
    <w:rsid w:val="009D269F"/>
    <w:rsid w:val="009D57B8"/>
    <w:rsid w:val="009F42A3"/>
    <w:rsid w:val="00A20BAD"/>
    <w:rsid w:val="00A2737D"/>
    <w:rsid w:val="00A27C21"/>
    <w:rsid w:val="00A33018"/>
    <w:rsid w:val="00A4097D"/>
    <w:rsid w:val="00A52158"/>
    <w:rsid w:val="00A76E28"/>
    <w:rsid w:val="00AA1B3A"/>
    <w:rsid w:val="00AB0253"/>
    <w:rsid w:val="00AC04FE"/>
    <w:rsid w:val="00AE4105"/>
    <w:rsid w:val="00AF3EBE"/>
    <w:rsid w:val="00AF45AA"/>
    <w:rsid w:val="00B36FED"/>
    <w:rsid w:val="00B42943"/>
    <w:rsid w:val="00B642F6"/>
    <w:rsid w:val="00B74B55"/>
    <w:rsid w:val="00B8338A"/>
    <w:rsid w:val="00B97A18"/>
    <w:rsid w:val="00BA626B"/>
    <w:rsid w:val="00BD5850"/>
    <w:rsid w:val="00C2358E"/>
    <w:rsid w:val="00C4286B"/>
    <w:rsid w:val="00C53AEE"/>
    <w:rsid w:val="00CB07B0"/>
    <w:rsid w:val="00CB1C94"/>
    <w:rsid w:val="00CC4E9C"/>
    <w:rsid w:val="00CD70C6"/>
    <w:rsid w:val="00CF5F4C"/>
    <w:rsid w:val="00D22066"/>
    <w:rsid w:val="00D238CF"/>
    <w:rsid w:val="00D27E09"/>
    <w:rsid w:val="00D626A9"/>
    <w:rsid w:val="00D92E07"/>
    <w:rsid w:val="00DA0E84"/>
    <w:rsid w:val="00DD0304"/>
    <w:rsid w:val="00DD0FA6"/>
    <w:rsid w:val="00DD4B76"/>
    <w:rsid w:val="00DE533B"/>
    <w:rsid w:val="00DE66F9"/>
    <w:rsid w:val="00DF1A3B"/>
    <w:rsid w:val="00DF4656"/>
    <w:rsid w:val="00E00995"/>
    <w:rsid w:val="00E07C5E"/>
    <w:rsid w:val="00E223FC"/>
    <w:rsid w:val="00E3243F"/>
    <w:rsid w:val="00E32DF2"/>
    <w:rsid w:val="00E47C16"/>
    <w:rsid w:val="00E55329"/>
    <w:rsid w:val="00E7077C"/>
    <w:rsid w:val="00E709D0"/>
    <w:rsid w:val="00EC10BF"/>
    <w:rsid w:val="00EC1D19"/>
    <w:rsid w:val="00EE0202"/>
    <w:rsid w:val="00F13842"/>
    <w:rsid w:val="00F567FF"/>
    <w:rsid w:val="00F671E0"/>
    <w:rsid w:val="00F84037"/>
    <w:rsid w:val="00F84174"/>
    <w:rsid w:val="00FC5F2D"/>
    <w:rsid w:val="00FF0D77"/>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485C3C0C-A537-4377-8C4D-A946B543B1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pPr>
        <w:spacing w:after="240" w:line="288" w:lineRule="atLeast"/>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84037"/>
  </w:style>
  <w:style w:type="paragraph" w:styleId="Heading1">
    <w:name w:val="heading 1"/>
    <w:basedOn w:val="Normal"/>
    <w:next w:val="Normal"/>
    <w:link w:val="Heading1Char"/>
    <w:uiPriority w:val="9"/>
    <w:qFormat/>
    <w:rsid w:val="007B6D65"/>
    <w:pPr>
      <w:keepNext/>
      <w:keepLines/>
      <w:spacing w:line="760" w:lineRule="atLeast"/>
      <w:outlineLvl w:val="0"/>
    </w:pPr>
    <w:rPr>
      <w:rFonts w:asciiTheme="majorHAnsi" w:eastAsiaTheme="majorEastAsia" w:hAnsiTheme="majorHAnsi" w:cstheme="majorBidi"/>
      <w:b/>
      <w:noProof/>
      <w:sz w:val="64"/>
      <w:szCs w:val="32"/>
    </w:rPr>
  </w:style>
  <w:style w:type="paragraph" w:styleId="Heading2">
    <w:name w:val="heading 2"/>
    <w:basedOn w:val="Normal"/>
    <w:next w:val="Normal"/>
    <w:link w:val="Heading2Char"/>
    <w:uiPriority w:val="9"/>
    <w:unhideWhenUsed/>
    <w:qFormat/>
    <w:rsid w:val="007B6D65"/>
    <w:pPr>
      <w:keepNext/>
      <w:keepLines/>
      <w:spacing w:line="640" w:lineRule="atLeast"/>
      <w:outlineLvl w:val="1"/>
    </w:pPr>
    <w:rPr>
      <w:rFonts w:asciiTheme="majorHAnsi" w:eastAsiaTheme="majorEastAsia" w:hAnsiTheme="majorHAnsi" w:cstheme="majorBidi"/>
      <w:b/>
      <w:noProof/>
      <w:sz w:val="56"/>
      <w:szCs w:val="26"/>
    </w:rPr>
  </w:style>
  <w:style w:type="paragraph" w:styleId="Heading3">
    <w:name w:val="heading 3"/>
    <w:basedOn w:val="Normal"/>
    <w:next w:val="Normal"/>
    <w:link w:val="Heading3Char"/>
    <w:uiPriority w:val="9"/>
    <w:unhideWhenUsed/>
    <w:qFormat/>
    <w:rsid w:val="007B6D65"/>
    <w:pPr>
      <w:keepNext/>
      <w:keepLines/>
      <w:spacing w:line="520" w:lineRule="atLeast"/>
      <w:outlineLvl w:val="2"/>
    </w:pPr>
    <w:rPr>
      <w:rFonts w:asciiTheme="majorHAnsi" w:eastAsiaTheme="majorEastAsia" w:hAnsiTheme="majorHAnsi" w:cstheme="majorBidi"/>
      <w:b/>
      <w:noProof/>
      <w:sz w:val="44"/>
    </w:rPr>
  </w:style>
  <w:style w:type="paragraph" w:styleId="Heading4">
    <w:name w:val="heading 4"/>
    <w:basedOn w:val="Normal"/>
    <w:next w:val="Normal"/>
    <w:link w:val="Heading4Char"/>
    <w:uiPriority w:val="9"/>
    <w:unhideWhenUsed/>
    <w:qFormat/>
    <w:rsid w:val="007B6D65"/>
    <w:pPr>
      <w:keepNext/>
      <w:keepLines/>
      <w:spacing w:after="120" w:line="440" w:lineRule="atLeast"/>
      <w:outlineLvl w:val="3"/>
    </w:pPr>
    <w:rPr>
      <w:rFonts w:asciiTheme="majorHAnsi" w:eastAsiaTheme="majorEastAsia" w:hAnsiTheme="majorHAnsi" w:cstheme="majorBidi"/>
      <w:b/>
      <w:iCs/>
      <w:noProof/>
      <w:sz w:val="36"/>
    </w:rPr>
  </w:style>
  <w:style w:type="paragraph" w:styleId="Heading5">
    <w:name w:val="heading 5"/>
    <w:basedOn w:val="Normal"/>
    <w:next w:val="Normal"/>
    <w:link w:val="Heading5Char"/>
    <w:uiPriority w:val="9"/>
    <w:unhideWhenUsed/>
    <w:qFormat/>
    <w:rsid w:val="00DD4B76"/>
    <w:pPr>
      <w:keepNext/>
      <w:keepLines/>
      <w:spacing w:after="0" w:line="400" w:lineRule="atLeast"/>
      <w:outlineLvl w:val="4"/>
    </w:pPr>
    <w:rPr>
      <w:rFonts w:asciiTheme="majorHAnsi" w:eastAsiaTheme="majorEastAsia" w:hAnsiTheme="majorHAnsi" w:cstheme="majorBidi"/>
      <w:b/>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84AA0"/>
    <w:pPr>
      <w:tabs>
        <w:tab w:val="center" w:pos="4513"/>
        <w:tab w:val="right" w:pos="9026"/>
      </w:tabs>
      <w:spacing w:after="720" w:line="240" w:lineRule="auto"/>
      <w:jc w:val="right"/>
    </w:pPr>
    <w:rPr>
      <w:sz w:val="28"/>
    </w:rPr>
  </w:style>
  <w:style w:type="character" w:customStyle="1" w:styleId="HeaderChar">
    <w:name w:val="Header Char"/>
    <w:basedOn w:val="DefaultParagraphFont"/>
    <w:link w:val="Header"/>
    <w:uiPriority w:val="99"/>
    <w:rsid w:val="00884AA0"/>
    <w:rPr>
      <w:sz w:val="28"/>
    </w:rPr>
  </w:style>
  <w:style w:type="paragraph" w:styleId="Footer">
    <w:name w:val="footer"/>
    <w:basedOn w:val="Normal"/>
    <w:link w:val="FooterChar"/>
    <w:uiPriority w:val="99"/>
    <w:unhideWhenUsed/>
    <w:rsid w:val="00884AA0"/>
    <w:pPr>
      <w:tabs>
        <w:tab w:val="center" w:pos="4513"/>
        <w:tab w:val="right" w:pos="9026"/>
      </w:tabs>
      <w:spacing w:before="240" w:after="0" w:line="240" w:lineRule="auto"/>
    </w:pPr>
    <w:rPr>
      <w:b/>
      <w:noProof/>
      <w:sz w:val="32"/>
    </w:rPr>
  </w:style>
  <w:style w:type="character" w:customStyle="1" w:styleId="FooterChar">
    <w:name w:val="Footer Char"/>
    <w:basedOn w:val="DefaultParagraphFont"/>
    <w:link w:val="Footer"/>
    <w:uiPriority w:val="99"/>
    <w:rsid w:val="00884AA0"/>
    <w:rPr>
      <w:b/>
      <w:noProof/>
      <w:sz w:val="32"/>
    </w:rPr>
  </w:style>
  <w:style w:type="character" w:styleId="PlaceholderText">
    <w:name w:val="Placeholder Text"/>
    <w:basedOn w:val="DefaultParagraphFont"/>
    <w:uiPriority w:val="99"/>
    <w:semiHidden/>
    <w:rsid w:val="00DD4B76"/>
    <w:rPr>
      <w:color w:val="808080"/>
    </w:rPr>
  </w:style>
  <w:style w:type="character" w:customStyle="1" w:styleId="Heading1Char">
    <w:name w:val="Heading 1 Char"/>
    <w:basedOn w:val="DefaultParagraphFont"/>
    <w:link w:val="Heading1"/>
    <w:uiPriority w:val="9"/>
    <w:rsid w:val="007B6D65"/>
    <w:rPr>
      <w:rFonts w:asciiTheme="majorHAnsi" w:eastAsiaTheme="majorEastAsia" w:hAnsiTheme="majorHAnsi" w:cstheme="majorBidi"/>
      <w:b/>
      <w:noProof/>
      <w:sz w:val="64"/>
      <w:szCs w:val="32"/>
    </w:rPr>
  </w:style>
  <w:style w:type="character" w:customStyle="1" w:styleId="Heading2Char">
    <w:name w:val="Heading 2 Char"/>
    <w:basedOn w:val="DefaultParagraphFont"/>
    <w:link w:val="Heading2"/>
    <w:uiPriority w:val="9"/>
    <w:rsid w:val="007B6D65"/>
    <w:rPr>
      <w:rFonts w:asciiTheme="majorHAnsi" w:eastAsiaTheme="majorEastAsia" w:hAnsiTheme="majorHAnsi" w:cstheme="majorBidi"/>
      <w:b/>
      <w:noProof/>
      <w:sz w:val="56"/>
      <w:szCs w:val="26"/>
    </w:rPr>
  </w:style>
  <w:style w:type="character" w:customStyle="1" w:styleId="Heading3Char">
    <w:name w:val="Heading 3 Char"/>
    <w:basedOn w:val="DefaultParagraphFont"/>
    <w:link w:val="Heading3"/>
    <w:uiPriority w:val="9"/>
    <w:rsid w:val="007B6D65"/>
    <w:rPr>
      <w:rFonts w:asciiTheme="majorHAnsi" w:eastAsiaTheme="majorEastAsia" w:hAnsiTheme="majorHAnsi" w:cstheme="majorBidi"/>
      <w:b/>
      <w:noProof/>
      <w:sz w:val="44"/>
    </w:rPr>
  </w:style>
  <w:style w:type="character" w:customStyle="1" w:styleId="Heading4Char">
    <w:name w:val="Heading 4 Char"/>
    <w:basedOn w:val="DefaultParagraphFont"/>
    <w:link w:val="Heading4"/>
    <w:uiPriority w:val="9"/>
    <w:rsid w:val="007B6D65"/>
    <w:rPr>
      <w:rFonts w:asciiTheme="majorHAnsi" w:eastAsiaTheme="majorEastAsia" w:hAnsiTheme="majorHAnsi" w:cstheme="majorBidi"/>
      <w:b/>
      <w:iCs/>
      <w:noProof/>
      <w:sz w:val="36"/>
    </w:rPr>
  </w:style>
  <w:style w:type="character" w:customStyle="1" w:styleId="Heading5Char">
    <w:name w:val="Heading 5 Char"/>
    <w:basedOn w:val="DefaultParagraphFont"/>
    <w:link w:val="Heading5"/>
    <w:uiPriority w:val="9"/>
    <w:rsid w:val="00DD4B76"/>
    <w:rPr>
      <w:rFonts w:asciiTheme="majorHAnsi" w:eastAsiaTheme="majorEastAsia" w:hAnsiTheme="majorHAnsi" w:cstheme="majorBidi"/>
      <w:b/>
      <w:sz w:val="32"/>
    </w:rPr>
  </w:style>
  <w:style w:type="paragraph" w:styleId="TOCHeading">
    <w:name w:val="TOC Heading"/>
    <w:basedOn w:val="Heading1"/>
    <w:next w:val="Normal"/>
    <w:uiPriority w:val="39"/>
    <w:unhideWhenUsed/>
    <w:qFormat/>
    <w:rsid w:val="0027047C"/>
    <w:pPr>
      <w:spacing w:after="640"/>
      <w:outlineLvl w:val="9"/>
    </w:pPr>
    <w:rPr>
      <w:lang w:val="en-US"/>
    </w:rPr>
  </w:style>
  <w:style w:type="paragraph" w:styleId="TOC1">
    <w:name w:val="toc 1"/>
    <w:basedOn w:val="Normal"/>
    <w:next w:val="Normal"/>
    <w:uiPriority w:val="39"/>
    <w:unhideWhenUsed/>
    <w:rsid w:val="00EE0202"/>
    <w:pPr>
      <w:numPr>
        <w:numId w:val="1"/>
      </w:numPr>
      <w:spacing w:after="227" w:line="336" w:lineRule="atLeast"/>
      <w:ind w:left="680" w:hanging="680"/>
    </w:pPr>
    <w:rPr>
      <w:sz w:val="28"/>
    </w:rPr>
  </w:style>
  <w:style w:type="paragraph" w:styleId="TOC2">
    <w:name w:val="toc 2"/>
    <w:basedOn w:val="Normal"/>
    <w:next w:val="Normal"/>
    <w:uiPriority w:val="39"/>
    <w:unhideWhenUsed/>
    <w:rsid w:val="00CD70C6"/>
    <w:pPr>
      <w:spacing w:after="228"/>
      <w:ind w:left="680"/>
    </w:pPr>
  </w:style>
  <w:style w:type="paragraph" w:styleId="TOC3">
    <w:name w:val="toc 3"/>
    <w:basedOn w:val="Normal"/>
    <w:next w:val="Normal"/>
    <w:uiPriority w:val="39"/>
    <w:unhideWhenUsed/>
    <w:rsid w:val="009C0424"/>
    <w:pPr>
      <w:spacing w:after="228"/>
      <w:ind w:left="851"/>
    </w:pPr>
  </w:style>
  <w:style w:type="character" w:styleId="Hyperlink">
    <w:name w:val="Hyperlink"/>
    <w:basedOn w:val="DefaultParagraphFont"/>
    <w:uiPriority w:val="99"/>
    <w:unhideWhenUsed/>
    <w:qFormat/>
    <w:rsid w:val="003109CC"/>
    <w:rPr>
      <w:rFonts w:ascii="Arial" w:hAnsi="Arial"/>
      <w:color w:val="0563C1" w:themeColor="hyperlink"/>
      <w:u w:val="single"/>
    </w:rPr>
  </w:style>
  <w:style w:type="paragraph" w:styleId="BalloonText">
    <w:name w:val="Balloon Text"/>
    <w:basedOn w:val="Normal"/>
    <w:link w:val="BalloonTextChar"/>
    <w:uiPriority w:val="99"/>
    <w:semiHidden/>
    <w:unhideWhenUsed/>
    <w:rsid w:val="002666E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66EF"/>
    <w:rPr>
      <w:rFonts w:ascii="Segoe UI" w:hAnsi="Segoe UI" w:cs="Segoe UI"/>
      <w:sz w:val="18"/>
      <w:szCs w:val="18"/>
    </w:rPr>
  </w:style>
  <w:style w:type="paragraph" w:styleId="ListBullet">
    <w:name w:val="List Bullet"/>
    <w:basedOn w:val="Normal"/>
    <w:uiPriority w:val="99"/>
    <w:unhideWhenUsed/>
    <w:rsid w:val="00815518"/>
    <w:pPr>
      <w:numPr>
        <w:numId w:val="2"/>
      </w:numPr>
    </w:pPr>
  </w:style>
  <w:style w:type="paragraph" w:styleId="ListBullet2">
    <w:name w:val="List Bullet 2"/>
    <w:basedOn w:val="Normal"/>
    <w:uiPriority w:val="99"/>
    <w:unhideWhenUsed/>
    <w:rsid w:val="007666D0"/>
    <w:pPr>
      <w:numPr>
        <w:numId w:val="4"/>
      </w:numPr>
      <w:ind w:left="340" w:hanging="340"/>
    </w:pPr>
  </w:style>
  <w:style w:type="paragraph" w:styleId="ListBullet3">
    <w:name w:val="List Bullet 3"/>
    <w:basedOn w:val="Normal"/>
    <w:uiPriority w:val="99"/>
    <w:unhideWhenUsed/>
    <w:rsid w:val="005163EC"/>
    <w:pPr>
      <w:numPr>
        <w:numId w:val="5"/>
      </w:numPr>
      <w:ind w:left="680" w:hanging="340"/>
    </w:pPr>
  </w:style>
  <w:style w:type="paragraph" w:styleId="ListNumber">
    <w:name w:val="List Number"/>
    <w:basedOn w:val="Normal"/>
    <w:uiPriority w:val="99"/>
    <w:unhideWhenUsed/>
    <w:rsid w:val="007B6D65"/>
    <w:pPr>
      <w:numPr>
        <w:numId w:val="6"/>
      </w:numPr>
      <w:ind w:left="340" w:hanging="340"/>
    </w:pPr>
  </w:style>
  <w:style w:type="paragraph" w:styleId="ListNumber2">
    <w:name w:val="List Number 2"/>
    <w:basedOn w:val="Normal"/>
    <w:uiPriority w:val="99"/>
    <w:unhideWhenUsed/>
    <w:rsid w:val="007B6D65"/>
    <w:pPr>
      <w:numPr>
        <w:numId w:val="7"/>
      </w:numPr>
      <w:ind w:left="680" w:hanging="340"/>
    </w:pPr>
  </w:style>
  <w:style w:type="table" w:styleId="TableGrid">
    <w:name w:val="Table Grid"/>
    <w:basedOn w:val="TableNormal"/>
    <w:uiPriority w:val="39"/>
    <w:rsid w:val="00301B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BFRSTable1">
    <w:name w:val="RBFRS Table 1"/>
    <w:basedOn w:val="TableNormal"/>
    <w:uiPriority w:val="99"/>
    <w:rsid w:val="0080436E"/>
    <w:pPr>
      <w:spacing w:before="120" w:after="120" w:line="280" w:lineRule="atLeast"/>
    </w:pPr>
    <w:tblPr>
      <w:tblBorders>
        <w:top w:val="single" w:sz="8" w:space="0" w:color="000000" w:themeColor="text1"/>
        <w:bottom w:val="single" w:sz="8" w:space="0" w:color="000000" w:themeColor="text1"/>
        <w:insideH w:val="single" w:sz="8" w:space="0" w:color="000000" w:themeColor="text1"/>
      </w:tblBorders>
      <w:tblCellMar>
        <w:top w:w="28" w:type="dxa"/>
        <w:bottom w:w="28" w:type="dxa"/>
      </w:tblCellMar>
    </w:tblPr>
    <w:tblStylePr w:type="firstRow">
      <w:rPr>
        <w:b/>
        <w:color w:val="000000" w:themeColor="text1"/>
      </w:rPr>
      <w:tblPr/>
      <w:tcPr>
        <w:shd w:val="clear" w:color="auto" w:fill="DBDBDB" w:themeFill="background2"/>
      </w:tcPr>
    </w:tblStylePr>
  </w:style>
  <w:style w:type="paragraph" w:styleId="Caption">
    <w:name w:val="caption"/>
    <w:basedOn w:val="Normal"/>
    <w:next w:val="Normal"/>
    <w:uiPriority w:val="35"/>
    <w:unhideWhenUsed/>
    <w:qFormat/>
    <w:rsid w:val="000750BE"/>
    <w:pPr>
      <w:spacing w:before="120"/>
    </w:pPr>
    <w:rPr>
      <w:b/>
      <w:iCs/>
      <w:szCs w:val="18"/>
    </w:rPr>
  </w:style>
  <w:style w:type="paragraph" w:styleId="Title">
    <w:name w:val="Title"/>
    <w:basedOn w:val="Normal"/>
    <w:next w:val="Normal"/>
    <w:link w:val="TitleChar"/>
    <w:uiPriority w:val="10"/>
    <w:qFormat/>
    <w:rsid w:val="00E7077C"/>
    <w:pPr>
      <w:spacing w:after="360" w:line="840" w:lineRule="exact"/>
      <w:contextualSpacing/>
    </w:pPr>
    <w:rPr>
      <w:rFonts w:asciiTheme="majorHAnsi" w:eastAsiaTheme="majorEastAsia" w:hAnsiTheme="majorHAnsi" w:cstheme="majorBidi"/>
      <w:b/>
      <w:spacing w:val="-10"/>
      <w:kern w:val="28"/>
      <w:sz w:val="76"/>
      <w:szCs w:val="56"/>
    </w:rPr>
  </w:style>
  <w:style w:type="character" w:customStyle="1" w:styleId="TitleChar">
    <w:name w:val="Title Char"/>
    <w:basedOn w:val="DefaultParagraphFont"/>
    <w:link w:val="Title"/>
    <w:uiPriority w:val="10"/>
    <w:rsid w:val="00E7077C"/>
    <w:rPr>
      <w:rFonts w:asciiTheme="majorHAnsi" w:eastAsiaTheme="majorEastAsia" w:hAnsiTheme="majorHAnsi" w:cstheme="majorBidi"/>
      <w:b/>
      <w:spacing w:val="-10"/>
      <w:kern w:val="28"/>
      <w:sz w:val="76"/>
      <w:szCs w:val="56"/>
    </w:rPr>
  </w:style>
  <w:style w:type="paragraph" w:styleId="Subtitle">
    <w:name w:val="Subtitle"/>
    <w:basedOn w:val="Normal"/>
    <w:next w:val="Normal"/>
    <w:link w:val="SubtitleChar"/>
    <w:uiPriority w:val="11"/>
    <w:qFormat/>
    <w:rsid w:val="00AF3EBE"/>
    <w:pPr>
      <w:numPr>
        <w:ilvl w:val="1"/>
      </w:numPr>
      <w:spacing w:after="160" w:line="440" w:lineRule="atLeast"/>
    </w:pPr>
    <w:rPr>
      <w:rFonts w:asciiTheme="majorHAnsi" w:eastAsiaTheme="minorEastAsia" w:hAnsiTheme="majorHAnsi"/>
      <w:b/>
      <w:spacing w:val="15"/>
      <w:sz w:val="36"/>
      <w:szCs w:val="22"/>
    </w:rPr>
  </w:style>
  <w:style w:type="character" w:customStyle="1" w:styleId="SubtitleChar">
    <w:name w:val="Subtitle Char"/>
    <w:basedOn w:val="DefaultParagraphFont"/>
    <w:link w:val="Subtitle"/>
    <w:uiPriority w:val="11"/>
    <w:rsid w:val="00AF3EBE"/>
    <w:rPr>
      <w:rFonts w:asciiTheme="majorHAnsi" w:eastAsiaTheme="minorEastAsia" w:hAnsiTheme="majorHAnsi"/>
      <w:b/>
      <w:spacing w:val="15"/>
      <w:sz w:val="36"/>
      <w:szCs w:val="22"/>
    </w:rPr>
  </w:style>
  <w:style w:type="paragraph" w:styleId="ListParagraph">
    <w:name w:val="List Paragraph"/>
    <w:basedOn w:val="Normal"/>
    <w:link w:val="ListParagraphChar"/>
    <w:uiPriority w:val="34"/>
    <w:qFormat/>
    <w:rsid w:val="00813F78"/>
    <w:pPr>
      <w:ind w:left="720"/>
      <w:contextualSpacing/>
    </w:pPr>
  </w:style>
  <w:style w:type="character" w:styleId="CommentReference">
    <w:name w:val="annotation reference"/>
    <w:basedOn w:val="DefaultParagraphFont"/>
    <w:uiPriority w:val="99"/>
    <w:semiHidden/>
    <w:unhideWhenUsed/>
    <w:rsid w:val="00541E4E"/>
    <w:rPr>
      <w:sz w:val="16"/>
      <w:szCs w:val="16"/>
    </w:rPr>
  </w:style>
  <w:style w:type="paragraph" w:styleId="CommentText">
    <w:name w:val="annotation text"/>
    <w:basedOn w:val="Normal"/>
    <w:link w:val="CommentTextChar"/>
    <w:uiPriority w:val="99"/>
    <w:semiHidden/>
    <w:unhideWhenUsed/>
    <w:rsid w:val="00541E4E"/>
    <w:pPr>
      <w:spacing w:line="240" w:lineRule="auto"/>
    </w:pPr>
    <w:rPr>
      <w:sz w:val="20"/>
      <w:szCs w:val="20"/>
    </w:rPr>
  </w:style>
  <w:style w:type="character" w:customStyle="1" w:styleId="CommentTextChar">
    <w:name w:val="Comment Text Char"/>
    <w:basedOn w:val="DefaultParagraphFont"/>
    <w:link w:val="CommentText"/>
    <w:uiPriority w:val="99"/>
    <w:semiHidden/>
    <w:rsid w:val="00541E4E"/>
    <w:rPr>
      <w:sz w:val="20"/>
      <w:szCs w:val="20"/>
    </w:rPr>
  </w:style>
  <w:style w:type="paragraph" w:styleId="CommentSubject">
    <w:name w:val="annotation subject"/>
    <w:basedOn w:val="CommentText"/>
    <w:next w:val="CommentText"/>
    <w:link w:val="CommentSubjectChar"/>
    <w:uiPriority w:val="99"/>
    <w:semiHidden/>
    <w:unhideWhenUsed/>
    <w:rsid w:val="00541E4E"/>
    <w:rPr>
      <w:b/>
      <w:bCs/>
    </w:rPr>
  </w:style>
  <w:style w:type="character" w:customStyle="1" w:styleId="CommentSubjectChar">
    <w:name w:val="Comment Subject Char"/>
    <w:basedOn w:val="CommentTextChar"/>
    <w:link w:val="CommentSubject"/>
    <w:uiPriority w:val="99"/>
    <w:semiHidden/>
    <w:rsid w:val="00541E4E"/>
    <w:rPr>
      <w:b/>
      <w:bCs/>
      <w:sz w:val="20"/>
      <w:szCs w:val="20"/>
    </w:rPr>
  </w:style>
  <w:style w:type="character" w:styleId="Strong">
    <w:name w:val="Strong"/>
    <w:basedOn w:val="DefaultParagraphFont"/>
    <w:uiPriority w:val="22"/>
    <w:qFormat/>
    <w:rsid w:val="00B74B55"/>
    <w:rPr>
      <w:b/>
      <w:bCs/>
    </w:rPr>
  </w:style>
  <w:style w:type="paragraph" w:customStyle="1" w:styleId="Default">
    <w:name w:val="Default"/>
    <w:rsid w:val="002F0C4F"/>
    <w:pPr>
      <w:autoSpaceDE w:val="0"/>
      <w:autoSpaceDN w:val="0"/>
      <w:adjustRightInd w:val="0"/>
      <w:spacing w:after="0" w:line="240" w:lineRule="auto"/>
    </w:pPr>
    <w:rPr>
      <w:rFonts w:ascii="Arial" w:hAnsi="Arial" w:cs="Arial"/>
      <w:color w:val="000000"/>
    </w:rPr>
  </w:style>
  <w:style w:type="paragraph" w:customStyle="1" w:styleId="Pa8">
    <w:name w:val="Pa8"/>
    <w:basedOn w:val="Default"/>
    <w:next w:val="Default"/>
    <w:uiPriority w:val="99"/>
    <w:rsid w:val="002F0C4F"/>
    <w:pPr>
      <w:spacing w:line="241" w:lineRule="atLeast"/>
    </w:pPr>
    <w:rPr>
      <w:color w:val="auto"/>
    </w:rPr>
  </w:style>
  <w:style w:type="paragraph" w:styleId="FootnoteText">
    <w:name w:val="footnote text"/>
    <w:basedOn w:val="Normal"/>
    <w:link w:val="FootnoteTextChar"/>
    <w:uiPriority w:val="99"/>
    <w:semiHidden/>
    <w:unhideWhenUsed/>
    <w:rsid w:val="00933C5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33C5B"/>
    <w:rPr>
      <w:sz w:val="20"/>
      <w:szCs w:val="20"/>
    </w:rPr>
  </w:style>
  <w:style w:type="character" w:styleId="FootnoteReference">
    <w:name w:val="footnote reference"/>
    <w:basedOn w:val="DefaultParagraphFont"/>
    <w:uiPriority w:val="99"/>
    <w:semiHidden/>
    <w:unhideWhenUsed/>
    <w:rsid w:val="00933C5B"/>
    <w:rPr>
      <w:vertAlign w:val="superscript"/>
    </w:rPr>
  </w:style>
  <w:style w:type="paragraph" w:styleId="NormalWeb">
    <w:name w:val="Normal (Web)"/>
    <w:basedOn w:val="Normal"/>
    <w:uiPriority w:val="99"/>
    <w:semiHidden/>
    <w:unhideWhenUsed/>
    <w:rsid w:val="00062581"/>
    <w:pPr>
      <w:spacing w:before="100" w:beforeAutospacing="1" w:after="100" w:afterAutospacing="1" w:line="240" w:lineRule="auto"/>
    </w:pPr>
    <w:rPr>
      <w:rFonts w:ascii="Times New Roman" w:eastAsia="Times New Roman" w:hAnsi="Times New Roman" w:cs="Times New Roman"/>
      <w:lang w:eastAsia="en-GB"/>
    </w:rPr>
  </w:style>
  <w:style w:type="paragraph" w:customStyle="1" w:styleId="Style1">
    <w:name w:val="Style1"/>
    <w:basedOn w:val="ListParagraph"/>
    <w:link w:val="Style1Char"/>
    <w:qFormat/>
    <w:rsid w:val="00671E77"/>
    <w:pPr>
      <w:spacing w:after="0" w:line="240" w:lineRule="auto"/>
      <w:ind w:left="1321" w:hanging="393"/>
      <w:contextualSpacing w:val="0"/>
    </w:pPr>
    <w:rPr>
      <w:rFonts w:ascii="Arial" w:eastAsia="Times New Roman" w:hAnsi="Arial" w:cs="Arial"/>
    </w:rPr>
  </w:style>
  <w:style w:type="character" w:customStyle="1" w:styleId="ListParagraphChar">
    <w:name w:val="List Paragraph Char"/>
    <w:basedOn w:val="DefaultParagraphFont"/>
    <w:link w:val="ListParagraph"/>
    <w:uiPriority w:val="34"/>
    <w:rsid w:val="00671E77"/>
  </w:style>
  <w:style w:type="character" w:customStyle="1" w:styleId="Style1Char">
    <w:name w:val="Style1 Char"/>
    <w:basedOn w:val="ListParagraphChar"/>
    <w:link w:val="Style1"/>
    <w:rsid w:val="00671E77"/>
    <w:rPr>
      <w:rFonts w:ascii="Arial" w:eastAsia="Times New Roman"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3382845">
      <w:bodyDiv w:val="1"/>
      <w:marLeft w:val="0"/>
      <w:marRight w:val="0"/>
      <w:marTop w:val="0"/>
      <w:marBottom w:val="0"/>
      <w:divBdr>
        <w:top w:val="none" w:sz="0" w:space="0" w:color="auto"/>
        <w:left w:val="none" w:sz="0" w:space="0" w:color="auto"/>
        <w:bottom w:val="none" w:sz="0" w:space="0" w:color="auto"/>
        <w:right w:val="none" w:sz="0" w:space="0" w:color="auto"/>
      </w:divBdr>
    </w:div>
    <w:div w:id="134416652">
      <w:bodyDiv w:val="1"/>
      <w:marLeft w:val="0"/>
      <w:marRight w:val="0"/>
      <w:marTop w:val="0"/>
      <w:marBottom w:val="0"/>
      <w:divBdr>
        <w:top w:val="none" w:sz="0" w:space="0" w:color="auto"/>
        <w:left w:val="none" w:sz="0" w:space="0" w:color="auto"/>
        <w:bottom w:val="none" w:sz="0" w:space="0" w:color="auto"/>
        <w:right w:val="none" w:sz="0" w:space="0" w:color="auto"/>
      </w:divBdr>
    </w:div>
    <w:div w:id="182717074">
      <w:bodyDiv w:val="1"/>
      <w:marLeft w:val="0"/>
      <w:marRight w:val="0"/>
      <w:marTop w:val="0"/>
      <w:marBottom w:val="0"/>
      <w:divBdr>
        <w:top w:val="none" w:sz="0" w:space="0" w:color="auto"/>
        <w:left w:val="none" w:sz="0" w:space="0" w:color="auto"/>
        <w:bottom w:val="none" w:sz="0" w:space="0" w:color="auto"/>
        <w:right w:val="none" w:sz="0" w:space="0" w:color="auto"/>
      </w:divBdr>
    </w:div>
    <w:div w:id="241716767">
      <w:bodyDiv w:val="1"/>
      <w:marLeft w:val="0"/>
      <w:marRight w:val="0"/>
      <w:marTop w:val="0"/>
      <w:marBottom w:val="0"/>
      <w:divBdr>
        <w:top w:val="none" w:sz="0" w:space="0" w:color="auto"/>
        <w:left w:val="none" w:sz="0" w:space="0" w:color="auto"/>
        <w:bottom w:val="none" w:sz="0" w:space="0" w:color="auto"/>
        <w:right w:val="none" w:sz="0" w:space="0" w:color="auto"/>
      </w:divBdr>
    </w:div>
    <w:div w:id="265236234">
      <w:bodyDiv w:val="1"/>
      <w:marLeft w:val="0"/>
      <w:marRight w:val="0"/>
      <w:marTop w:val="0"/>
      <w:marBottom w:val="0"/>
      <w:divBdr>
        <w:top w:val="none" w:sz="0" w:space="0" w:color="auto"/>
        <w:left w:val="none" w:sz="0" w:space="0" w:color="auto"/>
        <w:bottom w:val="none" w:sz="0" w:space="0" w:color="auto"/>
        <w:right w:val="none" w:sz="0" w:space="0" w:color="auto"/>
      </w:divBdr>
    </w:div>
    <w:div w:id="470287315">
      <w:bodyDiv w:val="1"/>
      <w:marLeft w:val="0"/>
      <w:marRight w:val="0"/>
      <w:marTop w:val="0"/>
      <w:marBottom w:val="0"/>
      <w:divBdr>
        <w:top w:val="none" w:sz="0" w:space="0" w:color="auto"/>
        <w:left w:val="none" w:sz="0" w:space="0" w:color="auto"/>
        <w:bottom w:val="none" w:sz="0" w:space="0" w:color="auto"/>
        <w:right w:val="none" w:sz="0" w:space="0" w:color="auto"/>
      </w:divBdr>
    </w:div>
    <w:div w:id="702368041">
      <w:bodyDiv w:val="1"/>
      <w:marLeft w:val="0"/>
      <w:marRight w:val="0"/>
      <w:marTop w:val="0"/>
      <w:marBottom w:val="0"/>
      <w:divBdr>
        <w:top w:val="none" w:sz="0" w:space="0" w:color="auto"/>
        <w:left w:val="none" w:sz="0" w:space="0" w:color="auto"/>
        <w:bottom w:val="none" w:sz="0" w:space="0" w:color="auto"/>
        <w:right w:val="none" w:sz="0" w:space="0" w:color="auto"/>
      </w:divBdr>
    </w:div>
    <w:div w:id="807942518">
      <w:bodyDiv w:val="1"/>
      <w:marLeft w:val="0"/>
      <w:marRight w:val="0"/>
      <w:marTop w:val="0"/>
      <w:marBottom w:val="0"/>
      <w:divBdr>
        <w:top w:val="none" w:sz="0" w:space="0" w:color="auto"/>
        <w:left w:val="none" w:sz="0" w:space="0" w:color="auto"/>
        <w:bottom w:val="none" w:sz="0" w:space="0" w:color="auto"/>
        <w:right w:val="none" w:sz="0" w:space="0" w:color="auto"/>
      </w:divBdr>
    </w:div>
    <w:div w:id="911279269">
      <w:bodyDiv w:val="1"/>
      <w:marLeft w:val="0"/>
      <w:marRight w:val="0"/>
      <w:marTop w:val="0"/>
      <w:marBottom w:val="0"/>
      <w:divBdr>
        <w:top w:val="none" w:sz="0" w:space="0" w:color="auto"/>
        <w:left w:val="none" w:sz="0" w:space="0" w:color="auto"/>
        <w:bottom w:val="none" w:sz="0" w:space="0" w:color="auto"/>
        <w:right w:val="none" w:sz="0" w:space="0" w:color="auto"/>
      </w:divBdr>
    </w:div>
    <w:div w:id="991566574">
      <w:bodyDiv w:val="1"/>
      <w:marLeft w:val="0"/>
      <w:marRight w:val="0"/>
      <w:marTop w:val="0"/>
      <w:marBottom w:val="0"/>
      <w:divBdr>
        <w:top w:val="none" w:sz="0" w:space="0" w:color="auto"/>
        <w:left w:val="none" w:sz="0" w:space="0" w:color="auto"/>
        <w:bottom w:val="none" w:sz="0" w:space="0" w:color="auto"/>
        <w:right w:val="none" w:sz="0" w:space="0" w:color="auto"/>
      </w:divBdr>
    </w:div>
    <w:div w:id="1388408728">
      <w:bodyDiv w:val="1"/>
      <w:marLeft w:val="0"/>
      <w:marRight w:val="0"/>
      <w:marTop w:val="0"/>
      <w:marBottom w:val="0"/>
      <w:divBdr>
        <w:top w:val="none" w:sz="0" w:space="0" w:color="auto"/>
        <w:left w:val="none" w:sz="0" w:space="0" w:color="auto"/>
        <w:bottom w:val="none" w:sz="0" w:space="0" w:color="auto"/>
        <w:right w:val="none" w:sz="0" w:space="0" w:color="auto"/>
      </w:divBdr>
    </w:div>
    <w:div w:id="1659767752">
      <w:bodyDiv w:val="1"/>
      <w:marLeft w:val="0"/>
      <w:marRight w:val="0"/>
      <w:marTop w:val="0"/>
      <w:marBottom w:val="0"/>
      <w:divBdr>
        <w:top w:val="none" w:sz="0" w:space="0" w:color="auto"/>
        <w:left w:val="none" w:sz="0" w:space="0" w:color="auto"/>
        <w:bottom w:val="none" w:sz="0" w:space="0" w:color="auto"/>
        <w:right w:val="none" w:sz="0" w:space="0" w:color="auto"/>
      </w:divBdr>
    </w:div>
    <w:div w:id="1826631130">
      <w:bodyDiv w:val="1"/>
      <w:marLeft w:val="0"/>
      <w:marRight w:val="0"/>
      <w:marTop w:val="0"/>
      <w:marBottom w:val="0"/>
      <w:divBdr>
        <w:top w:val="none" w:sz="0" w:space="0" w:color="auto"/>
        <w:left w:val="none" w:sz="0" w:space="0" w:color="auto"/>
        <w:bottom w:val="none" w:sz="0" w:space="0" w:color="auto"/>
        <w:right w:val="none" w:sz="0" w:space="0" w:color="auto"/>
      </w:divBdr>
    </w:div>
    <w:div w:id="1856772868">
      <w:bodyDiv w:val="1"/>
      <w:marLeft w:val="0"/>
      <w:marRight w:val="0"/>
      <w:marTop w:val="0"/>
      <w:marBottom w:val="0"/>
      <w:divBdr>
        <w:top w:val="none" w:sz="0" w:space="0" w:color="auto"/>
        <w:left w:val="none" w:sz="0" w:space="0" w:color="auto"/>
        <w:bottom w:val="none" w:sz="0" w:space="0" w:color="auto"/>
        <w:right w:val="none" w:sz="0" w:space="0" w:color="auto"/>
      </w:divBdr>
    </w:div>
    <w:div w:id="21389126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10.png"/><Relationship Id="rId26" Type="http://schemas.openxmlformats.org/officeDocument/2006/relationships/chart" Target="charts/chart1.xml"/><Relationship Id="rId39" Type="http://schemas.openxmlformats.org/officeDocument/2006/relationships/hyperlink" Target="mailto:consultations@rbfrs.co.uk" TargetMode="Externa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1.png"/><Relationship Id="rId42"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9.png"/><Relationship Id="rId25" Type="http://schemas.openxmlformats.org/officeDocument/2006/relationships/hyperlink" Target="mailto:consultations@rbfrs.co.uk" TargetMode="External"/><Relationship Id="rId33" Type="http://schemas.openxmlformats.org/officeDocument/2006/relationships/image" Target="media/image20.png"/><Relationship Id="rId38" Type="http://schemas.openxmlformats.org/officeDocument/2006/relationships/image" Target="media/image24.pn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16.png"/><Relationship Id="rId41"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www.rbfrs.co.uk/_resources/assets/attachment/full/0/7688.pdf" TargetMode="External"/><Relationship Id="rId32" Type="http://schemas.openxmlformats.org/officeDocument/2006/relationships/image" Target="media/image19.png"/><Relationship Id="rId37" Type="http://schemas.openxmlformats.org/officeDocument/2006/relationships/image" Target="media/image23.png"/><Relationship Id="rId40" Type="http://schemas.openxmlformats.org/officeDocument/2006/relationships/header" Target="header4.xml"/><Relationship Id="rId45"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yperlink" Target="https://www.ons.gov.uk/census/2011census/2011censusdata" TargetMode="External"/><Relationship Id="rId36" Type="http://schemas.openxmlformats.org/officeDocument/2006/relationships/hyperlink" Target="https://www.ons.gov.uk/peoplepopulationandcommunity/culturalidentity/religion/adhocs/009830religionbylocalauthoritygreatbritain2011to2018" TargetMode="External"/><Relationship Id="rId10" Type="http://schemas.openxmlformats.org/officeDocument/2006/relationships/footer" Target="footer1.xml"/><Relationship Id="rId19" Type="http://schemas.openxmlformats.org/officeDocument/2006/relationships/image" Target="media/image11.png"/><Relationship Id="rId31" Type="http://schemas.openxmlformats.org/officeDocument/2006/relationships/image" Target="media/image18.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yperlink" Target="https://www.ons.gov.uk/census/2011census/2011censusdata" TargetMode="External"/><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footer" Target="footer5.xml"/></Relationships>
</file>

<file path=word/_rels/footer4.xml.rels><?xml version="1.0" encoding="UTF-8" standalone="yes"?>
<Relationships xmlns="http://schemas.openxmlformats.org/package/2006/relationships"><Relationship Id="rId2" Type="http://schemas.openxmlformats.org/officeDocument/2006/relationships/image" Target="media/image27.png"/><Relationship Id="rId1" Type="http://schemas.openxmlformats.org/officeDocument/2006/relationships/image" Target="media/image26.jpg"/></Relationships>
</file>

<file path=word/_rels/footer5.xml.rels><?xml version="1.0" encoding="UTF-8" standalone="yes"?>
<Relationships xmlns="http://schemas.openxmlformats.org/package/2006/relationships"><Relationship Id="rId8" Type="http://schemas.openxmlformats.org/officeDocument/2006/relationships/image" Target="media/image320.png"/><Relationship Id="rId3" Type="http://schemas.openxmlformats.org/officeDocument/2006/relationships/image" Target="media/image30.png"/><Relationship Id="rId7" Type="http://schemas.openxmlformats.org/officeDocument/2006/relationships/image" Target="media/image310.png"/><Relationship Id="rId2" Type="http://schemas.openxmlformats.org/officeDocument/2006/relationships/image" Target="media/image29.png"/><Relationship Id="rId1" Type="http://schemas.openxmlformats.org/officeDocument/2006/relationships/image" Target="media/image28.png"/><Relationship Id="rId6" Type="http://schemas.openxmlformats.org/officeDocument/2006/relationships/image" Target="media/image300.png"/><Relationship Id="rId11" Type="http://schemas.openxmlformats.org/officeDocument/2006/relationships/image" Target="media/image27.png"/><Relationship Id="rId5" Type="http://schemas.openxmlformats.org/officeDocument/2006/relationships/image" Target="media/image32.png"/><Relationship Id="rId10" Type="http://schemas.openxmlformats.org/officeDocument/2006/relationships/image" Target="media/image34.png"/><Relationship Id="rId4" Type="http://schemas.openxmlformats.org/officeDocument/2006/relationships/image" Target="media/image31.png"/><Relationship Id="rId9" Type="http://schemas.openxmlformats.org/officeDocument/2006/relationships/image" Target="media/image33.png"/></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1" Type="http://schemas.openxmlformats.org/officeDocument/2006/relationships/image" Target="media/image25.jp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romhamj\AppData\Local\Microsoft\Windows\INetCache\Content.Outlook\47LAQACR\Report%20v5%20(1).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Objective</a:t>
            </a:r>
            <a:r>
              <a:rPr lang="en-GB" baseline="0"/>
              <a:t> Agreement Rates</a:t>
            </a:r>
            <a:endParaRPr lang="en-GB"/>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percentStacked"/>
        <c:varyColors val="0"/>
        <c:ser>
          <c:idx val="0"/>
          <c:order val="0"/>
          <c:tx>
            <c:strRef>
              <c:f>Sheet1!$C$4</c:f>
              <c:strCache>
                <c:ptCount val="1"/>
                <c:pt idx="0">
                  <c:v>Agreement Rate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Sheet1!$B$5:$B$8</c:f>
              <c:strCache>
                <c:ptCount val="4"/>
                <c:pt idx="0">
                  <c:v>Objective 1</c:v>
                </c:pt>
                <c:pt idx="1">
                  <c:v>Objective 2</c:v>
                </c:pt>
                <c:pt idx="2">
                  <c:v>Objective 3</c:v>
                </c:pt>
                <c:pt idx="3">
                  <c:v>Objective 4</c:v>
                </c:pt>
              </c:strCache>
            </c:strRef>
          </c:cat>
          <c:val>
            <c:numRef>
              <c:f>Sheet1!$C$5:$C$8</c:f>
              <c:numCache>
                <c:formatCode>0.00%</c:formatCode>
                <c:ptCount val="4"/>
                <c:pt idx="0">
                  <c:v>0.82779999999999998</c:v>
                </c:pt>
                <c:pt idx="1">
                  <c:v>0.90559999999999996</c:v>
                </c:pt>
                <c:pt idx="2">
                  <c:v>0.93330000000000002</c:v>
                </c:pt>
                <c:pt idx="3">
                  <c:v>0.93889999999999996</c:v>
                </c:pt>
              </c:numCache>
            </c:numRef>
          </c:val>
          <c:extLst>
            <c:ext xmlns:c16="http://schemas.microsoft.com/office/drawing/2014/chart" uri="{C3380CC4-5D6E-409C-BE32-E72D297353CC}">
              <c16:uniqueId val="{00000000-5BD2-4F7F-929F-D875B97529A6}"/>
            </c:ext>
          </c:extLst>
        </c:ser>
        <c:ser>
          <c:idx val="1"/>
          <c:order val="1"/>
          <c:tx>
            <c:strRef>
              <c:f>Sheet1!$D$4</c:f>
              <c:strCache>
                <c:ptCount val="1"/>
                <c:pt idx="0">
                  <c:v>Disagreement Rate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Sheet1!$B$5:$B$8</c:f>
              <c:strCache>
                <c:ptCount val="4"/>
                <c:pt idx="0">
                  <c:v>Objective 1</c:v>
                </c:pt>
                <c:pt idx="1">
                  <c:v>Objective 2</c:v>
                </c:pt>
                <c:pt idx="2">
                  <c:v>Objective 3</c:v>
                </c:pt>
                <c:pt idx="3">
                  <c:v>Objective 4</c:v>
                </c:pt>
              </c:strCache>
            </c:strRef>
          </c:cat>
          <c:val>
            <c:numRef>
              <c:f>Sheet1!$D$5:$D$8</c:f>
              <c:numCache>
                <c:formatCode>0.00%</c:formatCode>
                <c:ptCount val="4"/>
                <c:pt idx="0">
                  <c:v>0.17219999999999999</c:v>
                </c:pt>
                <c:pt idx="1">
                  <c:v>9.4399999999999998E-2</c:v>
                </c:pt>
                <c:pt idx="2">
                  <c:v>6.6699999999999995E-2</c:v>
                </c:pt>
                <c:pt idx="3">
                  <c:v>6.1100000000000002E-2</c:v>
                </c:pt>
              </c:numCache>
            </c:numRef>
          </c:val>
          <c:extLst>
            <c:ext xmlns:c16="http://schemas.microsoft.com/office/drawing/2014/chart" uri="{C3380CC4-5D6E-409C-BE32-E72D297353CC}">
              <c16:uniqueId val="{00000001-5BD2-4F7F-929F-D875B97529A6}"/>
            </c:ext>
          </c:extLst>
        </c:ser>
        <c:dLbls>
          <c:dLblPos val="ctr"/>
          <c:showLegendKey val="0"/>
          <c:showVal val="1"/>
          <c:showCatName val="0"/>
          <c:showSerName val="0"/>
          <c:showPercent val="0"/>
          <c:showBubbleSize val="0"/>
        </c:dLbls>
        <c:gapWidth val="150"/>
        <c:overlap val="100"/>
        <c:axId val="428562872"/>
        <c:axId val="428563200"/>
      </c:barChart>
      <c:catAx>
        <c:axId val="4285628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8563200"/>
        <c:crosses val="autoZero"/>
        <c:auto val="1"/>
        <c:lblAlgn val="ctr"/>
        <c:lblOffset val="100"/>
        <c:noMultiLvlLbl val="0"/>
      </c:catAx>
      <c:valAx>
        <c:axId val="42856320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856287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2595DC6FA6D44067A874C7824D122B70"/>
        <w:category>
          <w:name w:val="General"/>
          <w:gallery w:val="placeholder"/>
        </w:category>
        <w:types>
          <w:type w:val="bbPlcHdr"/>
        </w:types>
        <w:behaviors>
          <w:behavior w:val="content"/>
        </w:behaviors>
        <w:guid w:val="{0CB32E4F-CAB6-4822-A252-9C0F5F4098C2}"/>
      </w:docPartPr>
      <w:docPartBody>
        <w:p w:rsidR="00EE752C" w:rsidRDefault="00EE752C">
          <w:pPr>
            <w:pStyle w:val="2595DC6FA6D44067A874C7824D122B70"/>
          </w:pPr>
          <w:r w:rsidRPr="00375459">
            <w:rPr>
              <w:rStyle w:val="PlaceholderText"/>
            </w:rPr>
            <w:t>[Title]</w:t>
          </w:r>
        </w:p>
      </w:docPartBody>
    </w:docPart>
    <w:docPart>
      <w:docPartPr>
        <w:name w:val="7FB4BF095EDB450B992815D835AD4B4B"/>
        <w:category>
          <w:name w:val="General"/>
          <w:gallery w:val="placeholder"/>
        </w:category>
        <w:types>
          <w:type w:val="bbPlcHdr"/>
        </w:types>
        <w:behaviors>
          <w:behavior w:val="content"/>
        </w:behaviors>
        <w:guid w:val="{C0C98AC9-7439-4B2D-98C5-1ACFE145B74A}"/>
      </w:docPartPr>
      <w:docPartBody>
        <w:p w:rsidR="00EE752C" w:rsidRDefault="00EE752C">
          <w:pPr>
            <w:pStyle w:val="7FB4BF095EDB450B992815D835AD4B4B"/>
          </w:pPr>
          <w:r w:rsidRPr="00291EE9">
            <w:rPr>
              <w:rStyle w:val="PlaceholderText"/>
            </w:rPr>
            <w:t>[Subject]</w:t>
          </w:r>
        </w:p>
      </w:docPartBody>
    </w:docPart>
    <w:docPart>
      <w:docPartPr>
        <w:name w:val="5EC221B12333465E90896B622E07A240"/>
        <w:category>
          <w:name w:val="General"/>
          <w:gallery w:val="placeholder"/>
        </w:category>
        <w:types>
          <w:type w:val="bbPlcHdr"/>
        </w:types>
        <w:behaviors>
          <w:behavior w:val="content"/>
        </w:behaviors>
        <w:guid w:val="{A6CBE817-C381-465E-82DD-73FC94080FEB}"/>
      </w:docPartPr>
      <w:docPartBody>
        <w:p w:rsidR="00EE752C" w:rsidRDefault="00EE752C">
          <w:pPr>
            <w:pStyle w:val="5EC221B12333465E90896B622E07A240"/>
          </w:pPr>
          <w:r w:rsidRPr="00375459">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752C"/>
    <w:rsid w:val="00146DD9"/>
    <w:rsid w:val="00232110"/>
    <w:rsid w:val="002B2B6F"/>
    <w:rsid w:val="00362051"/>
    <w:rsid w:val="003D7E5E"/>
    <w:rsid w:val="0045597C"/>
    <w:rsid w:val="00495E9C"/>
    <w:rsid w:val="009B5DCE"/>
    <w:rsid w:val="00B17B29"/>
    <w:rsid w:val="00BD2480"/>
    <w:rsid w:val="00EB598D"/>
    <w:rsid w:val="00EE752C"/>
    <w:rsid w:val="00FE388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2595DC6FA6D44067A874C7824D122B70">
    <w:name w:val="2595DC6FA6D44067A874C7824D122B70"/>
  </w:style>
  <w:style w:type="paragraph" w:customStyle="1" w:styleId="7FB4BF095EDB450B992815D835AD4B4B">
    <w:name w:val="7FB4BF095EDB450B992815D835AD4B4B"/>
  </w:style>
  <w:style w:type="paragraph" w:customStyle="1" w:styleId="5EC221B12333465E90896B622E07A240">
    <w:name w:val="5EC221B12333465E90896B622E07A24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RBFRS">
      <a:dk1>
        <a:sysClr val="windowText" lastClr="000000"/>
      </a:dk1>
      <a:lt1>
        <a:sysClr val="window" lastClr="FFFFFF"/>
      </a:lt1>
      <a:dk2>
        <a:srgbClr val="E2241D"/>
      </a:dk2>
      <a:lt2>
        <a:srgbClr val="DBDBDB"/>
      </a:lt2>
      <a:accent1>
        <a:srgbClr val="E2241D"/>
      </a:accent1>
      <a:accent2>
        <a:srgbClr val="DBDBDB"/>
      </a:accent2>
      <a:accent3>
        <a:srgbClr val="E2241D"/>
      </a:accent3>
      <a:accent4>
        <a:srgbClr val="DBDBDB"/>
      </a:accent4>
      <a:accent5>
        <a:srgbClr val="E2241D"/>
      </a:accent5>
      <a:accent6>
        <a:srgbClr val="DBDBDB"/>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AA5D2E-5C60-43B1-93A4-58E9606184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 v5 (1).dotx</Template>
  <TotalTime>13</TotalTime>
  <Pages>38</Pages>
  <Words>8469</Words>
  <Characters>48277</Characters>
  <Application>Microsoft Office Word</Application>
  <DocSecurity>0</DocSecurity>
  <Lines>402</Lines>
  <Paragraphs>113</Paragraphs>
  <ScaleCrop>false</ScaleCrop>
  <HeadingPairs>
    <vt:vector size="2" baseType="variant">
      <vt:variant>
        <vt:lpstr>Title</vt:lpstr>
      </vt:variant>
      <vt:variant>
        <vt:i4>1</vt:i4>
      </vt:variant>
    </vt:vector>
  </HeadingPairs>
  <TitlesOfParts>
    <vt:vector size="1" baseType="lpstr">
      <vt:lpstr>Equality, Diversity and Inclusion Objectives Consultation</vt:lpstr>
    </vt:vector>
  </TitlesOfParts>
  <Company/>
  <LinksUpToDate>false</LinksUpToDate>
  <CharactersWithSpaces>56633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Equality, Diversity and Inclusion Objectives Consultation</dc:title>
  <dc:subject>Summary Report</dc:subject>
  <dc:creator>Joanna Bromham</dc:creator>
  <cp:keywords/>
  <dc:description/>
  <cp:lastModifiedBy>Mark Antell</cp:lastModifiedBy>
  <cp:revision>6</cp:revision>
  <cp:lastPrinted>2020-01-30T16:42:00Z</cp:lastPrinted>
  <dcterms:created xsi:type="dcterms:W3CDTF">2022-04-19T11:00:00Z</dcterms:created>
  <dcterms:modified xsi:type="dcterms:W3CDTF">2022-06-29T08:52:00Z</dcterms:modified>
</cp:coreProperties>
</file>