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18F23" w14:textId="77777777" w:rsidR="00B44F73" w:rsidRDefault="004751AE">
      <w:pPr>
        <w:pStyle w:val="Title"/>
        <w:spacing w:line="259" w:lineRule="auto"/>
      </w:pPr>
      <w:r>
        <w:t>Royal</w:t>
      </w:r>
      <w:r>
        <w:rPr>
          <w:spacing w:val="-12"/>
        </w:rPr>
        <w:t xml:space="preserve"> </w:t>
      </w:r>
      <w:r>
        <w:t>Berkshire</w:t>
      </w:r>
      <w:r>
        <w:rPr>
          <w:spacing w:val="-10"/>
        </w:rPr>
        <w:t xml:space="preserve"> </w:t>
      </w:r>
      <w:r>
        <w:t>Fire</w:t>
      </w:r>
      <w:r>
        <w:rPr>
          <w:spacing w:val="-12"/>
        </w:rPr>
        <w:t xml:space="preserve"> </w:t>
      </w:r>
      <w:r>
        <w:t>Authority Standard Terms of Business</w:t>
      </w:r>
    </w:p>
    <w:p w14:paraId="2E318F24" w14:textId="77777777" w:rsidR="00B44F73" w:rsidRDefault="00B44F73">
      <w:pPr>
        <w:pStyle w:val="BodyText"/>
        <w:spacing w:before="141"/>
        <w:ind w:left="0"/>
        <w:rPr>
          <w:sz w:val="32"/>
        </w:rPr>
      </w:pPr>
    </w:p>
    <w:p w14:paraId="2E318F25" w14:textId="77777777" w:rsidR="00B44F73" w:rsidRDefault="004751AE">
      <w:pPr>
        <w:pStyle w:val="BodyText"/>
        <w:spacing w:line="259" w:lineRule="auto"/>
        <w:ind w:right="183"/>
        <w:jc w:val="both"/>
      </w:pPr>
      <w:r>
        <w:t>The following terms of business constitute the agreed arrangement for the supply of all</w:t>
      </w:r>
      <w:r>
        <w:rPr>
          <w:spacing w:val="-3"/>
        </w:rPr>
        <w:t xml:space="preserve"> </w:t>
      </w:r>
      <w:r>
        <w:t>goods</w:t>
      </w:r>
      <w:r>
        <w:rPr>
          <w:spacing w:val="-3"/>
        </w:rPr>
        <w:t xml:space="preserve"> </w:t>
      </w:r>
      <w:r>
        <w:t>and</w:t>
      </w:r>
      <w:r>
        <w:rPr>
          <w:spacing w:val="-2"/>
        </w:rPr>
        <w:t xml:space="preserve"> </w:t>
      </w:r>
      <w:r>
        <w:t>services</w:t>
      </w:r>
      <w:r>
        <w:rPr>
          <w:spacing w:val="-3"/>
        </w:rPr>
        <w:t xml:space="preserve"> </w:t>
      </w:r>
      <w:r>
        <w:t>issued</w:t>
      </w:r>
      <w:r>
        <w:rPr>
          <w:spacing w:val="-2"/>
        </w:rPr>
        <w:t xml:space="preserve"> </w:t>
      </w:r>
      <w:r>
        <w:t>with</w:t>
      </w:r>
      <w:r>
        <w:rPr>
          <w:spacing w:val="-2"/>
        </w:rPr>
        <w:t xml:space="preserve"> </w:t>
      </w:r>
      <w:r>
        <w:t>a</w:t>
      </w:r>
      <w:r>
        <w:rPr>
          <w:spacing w:val="-2"/>
        </w:rPr>
        <w:t xml:space="preserve"> </w:t>
      </w:r>
      <w:r>
        <w:t>Purchase</w:t>
      </w:r>
      <w:r>
        <w:rPr>
          <w:spacing w:val="-2"/>
        </w:rPr>
        <w:t xml:space="preserve"> </w:t>
      </w:r>
      <w:r>
        <w:t>Order</w:t>
      </w:r>
      <w:r>
        <w:rPr>
          <w:spacing w:val="-6"/>
        </w:rPr>
        <w:t xml:space="preserve"> </w:t>
      </w:r>
      <w:r>
        <w:t>unless</w:t>
      </w:r>
      <w:r>
        <w:rPr>
          <w:spacing w:val="-3"/>
        </w:rPr>
        <w:t xml:space="preserve"> </w:t>
      </w:r>
      <w:r>
        <w:t>separate</w:t>
      </w:r>
      <w:r>
        <w:rPr>
          <w:spacing w:val="-2"/>
        </w:rPr>
        <w:t xml:space="preserve"> </w:t>
      </w:r>
      <w:r>
        <w:t>contract</w:t>
      </w:r>
      <w:r>
        <w:rPr>
          <w:spacing w:val="-2"/>
        </w:rPr>
        <w:t xml:space="preserve"> </w:t>
      </w:r>
      <w:r>
        <w:t>terms have been agreed within a formal contract.</w:t>
      </w:r>
    </w:p>
    <w:p w14:paraId="2E318F26" w14:textId="77777777" w:rsidR="00B44F73" w:rsidRDefault="00B44F73">
      <w:pPr>
        <w:pStyle w:val="BodyText"/>
        <w:spacing w:before="181"/>
        <w:ind w:left="0"/>
      </w:pPr>
    </w:p>
    <w:p w14:paraId="2E318F27" w14:textId="77777777" w:rsidR="00B44F73" w:rsidRDefault="004751AE">
      <w:pPr>
        <w:pStyle w:val="ListParagraph"/>
        <w:numPr>
          <w:ilvl w:val="0"/>
          <w:numId w:val="5"/>
        </w:numPr>
        <w:tabs>
          <w:tab w:val="left" w:pos="387"/>
        </w:tabs>
        <w:spacing w:before="0"/>
        <w:ind w:left="387" w:hanging="268"/>
        <w:rPr>
          <w:sz w:val="24"/>
        </w:rPr>
      </w:pPr>
      <w:r>
        <w:rPr>
          <w:sz w:val="24"/>
        </w:rPr>
        <w:t>Receipt</w:t>
      </w:r>
      <w:r>
        <w:rPr>
          <w:spacing w:val="-2"/>
          <w:sz w:val="24"/>
        </w:rPr>
        <w:t xml:space="preserve"> </w:t>
      </w:r>
      <w:r>
        <w:rPr>
          <w:sz w:val="24"/>
        </w:rPr>
        <w:t>of</w:t>
      </w:r>
      <w:r>
        <w:rPr>
          <w:spacing w:val="-1"/>
          <w:sz w:val="24"/>
        </w:rPr>
        <w:t xml:space="preserve"> </w:t>
      </w:r>
      <w:r>
        <w:rPr>
          <w:spacing w:val="-2"/>
          <w:sz w:val="24"/>
        </w:rPr>
        <w:t>Orders</w:t>
      </w:r>
    </w:p>
    <w:p w14:paraId="2E318F28" w14:textId="77777777" w:rsidR="00B44F73" w:rsidRDefault="004751AE">
      <w:pPr>
        <w:pStyle w:val="ListParagraph"/>
        <w:numPr>
          <w:ilvl w:val="1"/>
          <w:numId w:val="5"/>
        </w:numPr>
        <w:tabs>
          <w:tab w:val="left" w:pos="522"/>
        </w:tabs>
        <w:spacing w:before="22" w:line="261" w:lineRule="auto"/>
        <w:ind w:right="926" w:firstLine="0"/>
        <w:rPr>
          <w:sz w:val="24"/>
        </w:rPr>
      </w:pPr>
      <w:r>
        <w:rPr>
          <w:sz w:val="24"/>
        </w:rPr>
        <w:t>No</w:t>
      </w:r>
      <w:r>
        <w:rPr>
          <w:spacing w:val="-4"/>
          <w:sz w:val="24"/>
        </w:rPr>
        <w:t xml:space="preserve"> </w:t>
      </w:r>
      <w:r>
        <w:rPr>
          <w:sz w:val="24"/>
        </w:rPr>
        <w:t>goods</w:t>
      </w:r>
      <w:r>
        <w:rPr>
          <w:spacing w:val="-5"/>
          <w:sz w:val="24"/>
        </w:rPr>
        <w:t xml:space="preserve"> </w:t>
      </w:r>
      <w:r>
        <w:rPr>
          <w:sz w:val="24"/>
        </w:rPr>
        <w:t>or</w:t>
      </w:r>
      <w:r>
        <w:rPr>
          <w:spacing w:val="-4"/>
          <w:sz w:val="24"/>
        </w:rPr>
        <w:t xml:space="preserve"> </w:t>
      </w:r>
      <w:r>
        <w:rPr>
          <w:sz w:val="24"/>
        </w:rPr>
        <w:t>services</w:t>
      </w:r>
      <w:r>
        <w:rPr>
          <w:spacing w:val="-3"/>
          <w:sz w:val="24"/>
        </w:rPr>
        <w:t xml:space="preserve"> </w:t>
      </w:r>
      <w:r>
        <w:rPr>
          <w:sz w:val="24"/>
        </w:rPr>
        <w:t>are</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supplied</w:t>
      </w:r>
      <w:r>
        <w:rPr>
          <w:spacing w:val="-2"/>
          <w:sz w:val="24"/>
        </w:rPr>
        <w:t xml:space="preserve"> </w:t>
      </w:r>
      <w:r>
        <w:rPr>
          <w:sz w:val="24"/>
        </w:rPr>
        <w:t>unless</w:t>
      </w:r>
      <w:r>
        <w:rPr>
          <w:spacing w:val="-3"/>
          <w:sz w:val="24"/>
        </w:rPr>
        <w:t xml:space="preserve"> </w:t>
      </w:r>
      <w:r>
        <w:rPr>
          <w:sz w:val="24"/>
        </w:rPr>
        <w:t>an</w:t>
      </w:r>
      <w:r>
        <w:rPr>
          <w:spacing w:val="-2"/>
          <w:sz w:val="24"/>
        </w:rPr>
        <w:t xml:space="preserve"> </w:t>
      </w:r>
      <w:r>
        <w:rPr>
          <w:sz w:val="24"/>
        </w:rPr>
        <w:t>official</w:t>
      </w:r>
      <w:r>
        <w:rPr>
          <w:spacing w:val="-6"/>
          <w:sz w:val="24"/>
        </w:rPr>
        <w:t xml:space="preserve"> </w:t>
      </w:r>
      <w:r>
        <w:rPr>
          <w:sz w:val="24"/>
        </w:rPr>
        <w:t>electronic</w:t>
      </w:r>
      <w:r>
        <w:rPr>
          <w:spacing w:val="-3"/>
          <w:sz w:val="24"/>
        </w:rPr>
        <w:t xml:space="preserve"> </w:t>
      </w:r>
      <w:r>
        <w:rPr>
          <w:sz w:val="24"/>
        </w:rPr>
        <w:t>order (Official Order) has been supplied by RBFA, known as the Authority.</w:t>
      </w:r>
    </w:p>
    <w:p w14:paraId="2E318F29" w14:textId="77777777" w:rsidR="00B44F73" w:rsidRDefault="004751AE">
      <w:pPr>
        <w:pStyle w:val="ListParagraph"/>
        <w:numPr>
          <w:ilvl w:val="1"/>
          <w:numId w:val="5"/>
        </w:numPr>
        <w:tabs>
          <w:tab w:val="left" w:pos="520"/>
        </w:tabs>
        <w:spacing w:before="0" w:line="272" w:lineRule="exact"/>
        <w:ind w:left="520" w:hanging="400"/>
        <w:rPr>
          <w:sz w:val="24"/>
        </w:rPr>
      </w:pPr>
      <w:r>
        <w:rPr>
          <w:sz w:val="24"/>
        </w:rPr>
        <w:t>The</w:t>
      </w:r>
      <w:r>
        <w:rPr>
          <w:spacing w:val="-4"/>
          <w:sz w:val="24"/>
        </w:rPr>
        <w:t xml:space="preserve"> </w:t>
      </w:r>
      <w:r>
        <w:rPr>
          <w:sz w:val="24"/>
        </w:rPr>
        <w:t>Authority</w:t>
      </w:r>
      <w:r>
        <w:rPr>
          <w:spacing w:val="-4"/>
          <w:sz w:val="24"/>
        </w:rPr>
        <w:t xml:space="preserve"> </w:t>
      </w:r>
      <w:r>
        <w:rPr>
          <w:sz w:val="24"/>
        </w:rPr>
        <w:t>shall</w:t>
      </w:r>
      <w:r>
        <w:rPr>
          <w:spacing w:val="-2"/>
          <w:sz w:val="24"/>
        </w:rPr>
        <w:t xml:space="preserve"> </w:t>
      </w:r>
      <w:r>
        <w:rPr>
          <w:sz w:val="24"/>
        </w:rPr>
        <w:t>place</w:t>
      </w:r>
      <w:r>
        <w:rPr>
          <w:spacing w:val="-4"/>
          <w:sz w:val="24"/>
        </w:rPr>
        <w:t xml:space="preserve"> </w:t>
      </w:r>
      <w:r>
        <w:rPr>
          <w:sz w:val="24"/>
        </w:rPr>
        <w:t>all</w:t>
      </w:r>
      <w:r>
        <w:rPr>
          <w:spacing w:val="-2"/>
          <w:sz w:val="24"/>
        </w:rPr>
        <w:t xml:space="preserve"> </w:t>
      </w:r>
      <w:r>
        <w:rPr>
          <w:sz w:val="24"/>
        </w:rPr>
        <w:t>orders</w:t>
      </w:r>
      <w:r>
        <w:rPr>
          <w:spacing w:val="-2"/>
          <w:sz w:val="24"/>
        </w:rPr>
        <w:t xml:space="preserve"> </w:t>
      </w:r>
      <w:r>
        <w:rPr>
          <w:sz w:val="24"/>
        </w:rPr>
        <w:t>electronically.</w:t>
      </w:r>
      <w:r>
        <w:rPr>
          <w:spacing w:val="-2"/>
          <w:sz w:val="24"/>
        </w:rPr>
        <w:t xml:space="preserve"> </w:t>
      </w:r>
      <w:r>
        <w:rPr>
          <w:sz w:val="24"/>
        </w:rPr>
        <w:t>This</w:t>
      </w:r>
      <w:r>
        <w:rPr>
          <w:spacing w:val="-2"/>
          <w:sz w:val="24"/>
        </w:rPr>
        <w:t xml:space="preserve"> </w:t>
      </w:r>
      <w:r>
        <w:rPr>
          <w:sz w:val="24"/>
        </w:rPr>
        <w:t>will</w:t>
      </w:r>
      <w:r>
        <w:rPr>
          <w:spacing w:val="-3"/>
          <w:sz w:val="24"/>
        </w:rPr>
        <w:t xml:space="preserve"> </w:t>
      </w:r>
      <w:r>
        <w:rPr>
          <w:sz w:val="24"/>
        </w:rPr>
        <w:t>usually</w:t>
      </w:r>
      <w:r>
        <w:rPr>
          <w:spacing w:val="-4"/>
          <w:sz w:val="24"/>
        </w:rPr>
        <w:t xml:space="preserve"> </w:t>
      </w:r>
      <w:r>
        <w:rPr>
          <w:sz w:val="24"/>
        </w:rPr>
        <w:t>be</w:t>
      </w:r>
      <w:r>
        <w:rPr>
          <w:spacing w:val="-1"/>
          <w:sz w:val="24"/>
        </w:rPr>
        <w:t xml:space="preserve"> </w:t>
      </w:r>
      <w:r>
        <w:rPr>
          <w:sz w:val="24"/>
        </w:rPr>
        <w:t>by</w:t>
      </w:r>
      <w:r>
        <w:rPr>
          <w:spacing w:val="-4"/>
          <w:sz w:val="24"/>
        </w:rPr>
        <w:t xml:space="preserve"> </w:t>
      </w:r>
      <w:r>
        <w:rPr>
          <w:spacing w:val="-2"/>
          <w:sz w:val="24"/>
        </w:rPr>
        <w:t>email.</w:t>
      </w:r>
    </w:p>
    <w:p w14:paraId="2E318F2A" w14:textId="77777777" w:rsidR="00B44F73" w:rsidRDefault="00B44F73">
      <w:pPr>
        <w:pStyle w:val="BodyText"/>
        <w:spacing w:before="43"/>
        <w:ind w:left="0"/>
      </w:pPr>
    </w:p>
    <w:p w14:paraId="2E318F2B" w14:textId="77777777" w:rsidR="00B44F73" w:rsidRDefault="004751AE">
      <w:pPr>
        <w:pStyle w:val="ListParagraph"/>
        <w:numPr>
          <w:ilvl w:val="0"/>
          <w:numId w:val="5"/>
        </w:numPr>
        <w:tabs>
          <w:tab w:val="left" w:pos="385"/>
        </w:tabs>
        <w:spacing w:before="0"/>
        <w:ind w:left="385" w:hanging="265"/>
        <w:rPr>
          <w:sz w:val="24"/>
        </w:rPr>
      </w:pPr>
      <w:r>
        <w:rPr>
          <w:sz w:val="24"/>
        </w:rPr>
        <w:t xml:space="preserve">These </w:t>
      </w:r>
      <w:r>
        <w:rPr>
          <w:spacing w:val="-2"/>
          <w:sz w:val="24"/>
        </w:rPr>
        <w:t>Conditions</w:t>
      </w:r>
    </w:p>
    <w:p w14:paraId="2E318F2D" w14:textId="5B5A41F1" w:rsidR="00B44F73" w:rsidRPr="003E0BAF" w:rsidRDefault="004751AE" w:rsidP="003E0BAF">
      <w:pPr>
        <w:pStyle w:val="ListParagraph"/>
        <w:numPr>
          <w:ilvl w:val="1"/>
          <w:numId w:val="5"/>
        </w:numPr>
        <w:tabs>
          <w:tab w:val="left" w:pos="521"/>
        </w:tabs>
        <w:spacing w:before="21" w:line="259" w:lineRule="auto"/>
        <w:ind w:left="119" w:right="249" w:firstLine="0"/>
        <w:rPr>
          <w:sz w:val="24"/>
        </w:rPr>
      </w:pPr>
      <w:r>
        <w:rPr>
          <w:sz w:val="24"/>
        </w:rPr>
        <w:t>Subject to clause 2.3 below these conditions (the Conditions”) and the Official Order</w:t>
      </w:r>
      <w:r>
        <w:rPr>
          <w:spacing w:val="-3"/>
          <w:sz w:val="24"/>
        </w:rPr>
        <w:t xml:space="preserve"> </w:t>
      </w:r>
      <w:r>
        <w:rPr>
          <w:sz w:val="24"/>
        </w:rPr>
        <w:t>shall</w:t>
      </w:r>
      <w:r>
        <w:rPr>
          <w:spacing w:val="-2"/>
          <w:sz w:val="24"/>
        </w:rPr>
        <w:t xml:space="preserve"> </w:t>
      </w:r>
      <w:r>
        <w:rPr>
          <w:sz w:val="24"/>
        </w:rPr>
        <w:t>override</w:t>
      </w:r>
      <w:r>
        <w:rPr>
          <w:spacing w:val="-1"/>
          <w:sz w:val="24"/>
        </w:rPr>
        <w:t xml:space="preserve"> </w:t>
      </w:r>
      <w:r>
        <w:rPr>
          <w:sz w:val="24"/>
        </w:rPr>
        <w:t>any</w:t>
      </w:r>
      <w:r>
        <w:rPr>
          <w:spacing w:val="-4"/>
          <w:sz w:val="24"/>
        </w:rPr>
        <w:t xml:space="preserve"> </w:t>
      </w:r>
      <w:r>
        <w:rPr>
          <w:sz w:val="24"/>
        </w:rPr>
        <w:t>conditions</w:t>
      </w:r>
      <w:r>
        <w:rPr>
          <w:spacing w:val="-2"/>
          <w:sz w:val="24"/>
        </w:rPr>
        <w:t xml:space="preserve"> </w:t>
      </w:r>
      <w:r>
        <w:rPr>
          <w:sz w:val="24"/>
        </w:rPr>
        <w:t>or</w:t>
      </w:r>
      <w:r>
        <w:rPr>
          <w:spacing w:val="-5"/>
          <w:sz w:val="24"/>
        </w:rPr>
        <w:t xml:space="preserve"> </w:t>
      </w:r>
      <w:r>
        <w:rPr>
          <w:sz w:val="24"/>
        </w:rPr>
        <w:t>terms</w:t>
      </w:r>
      <w:r>
        <w:rPr>
          <w:spacing w:val="-4"/>
          <w:sz w:val="24"/>
        </w:rPr>
        <w:t xml:space="preserve"> </w:t>
      </w:r>
      <w:r>
        <w:rPr>
          <w:sz w:val="24"/>
        </w:rPr>
        <w:t>stipulated</w:t>
      </w:r>
      <w:r>
        <w:rPr>
          <w:spacing w:val="-1"/>
          <w:sz w:val="24"/>
        </w:rPr>
        <w:t xml:space="preserve"> </w:t>
      </w:r>
      <w:r>
        <w:rPr>
          <w:sz w:val="24"/>
        </w:rPr>
        <w:t>or</w:t>
      </w:r>
      <w:r>
        <w:rPr>
          <w:spacing w:val="-3"/>
          <w:sz w:val="24"/>
        </w:rPr>
        <w:t xml:space="preserve"> </w:t>
      </w:r>
      <w:r>
        <w:rPr>
          <w:sz w:val="24"/>
        </w:rPr>
        <w:t>referred</w:t>
      </w:r>
      <w:r>
        <w:rPr>
          <w:spacing w:val="-3"/>
          <w:sz w:val="24"/>
        </w:rPr>
        <w:t xml:space="preserve"> </w:t>
      </w:r>
      <w:r>
        <w:rPr>
          <w:sz w:val="24"/>
        </w:rPr>
        <w:t>to</w:t>
      </w:r>
      <w:r>
        <w:rPr>
          <w:spacing w:val="-3"/>
          <w:sz w:val="24"/>
        </w:rPr>
        <w:t xml:space="preserve"> </w:t>
      </w:r>
      <w:r>
        <w:rPr>
          <w:sz w:val="24"/>
        </w:rPr>
        <w:t>by</w:t>
      </w:r>
      <w:r>
        <w:rPr>
          <w:spacing w:val="-4"/>
          <w:sz w:val="24"/>
        </w:rPr>
        <w:t xml:space="preserve"> </w:t>
      </w:r>
      <w:r>
        <w:rPr>
          <w:sz w:val="24"/>
        </w:rPr>
        <w:t>the</w:t>
      </w:r>
      <w:r>
        <w:rPr>
          <w:spacing w:val="-1"/>
          <w:sz w:val="24"/>
        </w:rPr>
        <w:t xml:space="preserve"> </w:t>
      </w:r>
      <w:r>
        <w:rPr>
          <w:sz w:val="24"/>
        </w:rPr>
        <w:t>Supplier unless a formal contract is in place following a competitive process whereby the Supplier</w:t>
      </w:r>
      <w:r>
        <w:rPr>
          <w:spacing w:val="-2"/>
          <w:sz w:val="24"/>
        </w:rPr>
        <w:t xml:space="preserve"> </w:t>
      </w:r>
      <w:r>
        <w:rPr>
          <w:sz w:val="24"/>
        </w:rPr>
        <w:t>has</w:t>
      </w:r>
      <w:r>
        <w:rPr>
          <w:spacing w:val="-1"/>
          <w:sz w:val="24"/>
        </w:rPr>
        <w:t xml:space="preserve"> </w:t>
      </w:r>
      <w:r>
        <w:rPr>
          <w:sz w:val="24"/>
        </w:rPr>
        <w:t>provided a tender</w:t>
      </w:r>
      <w:r>
        <w:rPr>
          <w:spacing w:val="-2"/>
          <w:sz w:val="24"/>
        </w:rPr>
        <w:t xml:space="preserve"> </w:t>
      </w:r>
      <w:r>
        <w:rPr>
          <w:sz w:val="24"/>
        </w:rPr>
        <w:t>or quote based on a set of enhanced contract</w:t>
      </w:r>
      <w:r>
        <w:rPr>
          <w:spacing w:val="-1"/>
          <w:sz w:val="24"/>
        </w:rPr>
        <w:t xml:space="preserve"> </w:t>
      </w:r>
      <w:r>
        <w:rPr>
          <w:sz w:val="24"/>
        </w:rPr>
        <w:t>terms provided by the Authority.</w:t>
      </w:r>
    </w:p>
    <w:p w14:paraId="2E318F2F" w14:textId="683C7055" w:rsidR="00B44F73" w:rsidRPr="003E0BAF" w:rsidRDefault="004751AE" w:rsidP="003E0BAF">
      <w:pPr>
        <w:pStyle w:val="ListParagraph"/>
        <w:numPr>
          <w:ilvl w:val="1"/>
          <w:numId w:val="5"/>
        </w:numPr>
        <w:tabs>
          <w:tab w:val="left" w:pos="519"/>
        </w:tabs>
        <w:spacing w:before="0" w:line="259" w:lineRule="auto"/>
        <w:ind w:left="119" w:right="1013" w:firstLine="0"/>
        <w:rPr>
          <w:sz w:val="24"/>
        </w:rPr>
      </w:pPr>
      <w:r>
        <w:rPr>
          <w:sz w:val="24"/>
        </w:rPr>
        <w:t>The</w:t>
      </w:r>
      <w:r>
        <w:rPr>
          <w:spacing w:val="-3"/>
          <w:sz w:val="24"/>
        </w:rPr>
        <w:t xml:space="preserve"> </w:t>
      </w:r>
      <w:r>
        <w:rPr>
          <w:sz w:val="24"/>
        </w:rPr>
        <w:t>acceptance</w:t>
      </w:r>
      <w:r>
        <w:rPr>
          <w:spacing w:val="-3"/>
          <w:sz w:val="24"/>
        </w:rPr>
        <w:t xml:space="preserve"> </w:t>
      </w:r>
      <w:r>
        <w:rPr>
          <w:sz w:val="24"/>
        </w:rPr>
        <w:t>of</w:t>
      </w:r>
      <w:r>
        <w:rPr>
          <w:spacing w:val="-6"/>
          <w:sz w:val="24"/>
        </w:rPr>
        <w:t xml:space="preserve"> </w:t>
      </w:r>
      <w:r>
        <w:rPr>
          <w:sz w:val="24"/>
        </w:rPr>
        <w:t>an</w:t>
      </w:r>
      <w:r>
        <w:rPr>
          <w:spacing w:val="-3"/>
          <w:sz w:val="24"/>
        </w:rPr>
        <w:t xml:space="preserve"> </w:t>
      </w:r>
      <w:r>
        <w:rPr>
          <w:sz w:val="24"/>
        </w:rPr>
        <w:t>Official</w:t>
      </w:r>
      <w:r>
        <w:rPr>
          <w:spacing w:val="-4"/>
          <w:sz w:val="24"/>
        </w:rPr>
        <w:t xml:space="preserve"> </w:t>
      </w:r>
      <w:r>
        <w:rPr>
          <w:sz w:val="24"/>
        </w:rPr>
        <w:t>Order</w:t>
      </w:r>
      <w:r>
        <w:rPr>
          <w:spacing w:val="-7"/>
          <w:sz w:val="24"/>
        </w:rPr>
        <w:t xml:space="preserve"> </w:t>
      </w:r>
      <w:r>
        <w:rPr>
          <w:sz w:val="24"/>
        </w:rPr>
        <w:t>and/or</w:t>
      </w:r>
      <w:r>
        <w:rPr>
          <w:spacing w:val="-5"/>
          <w:sz w:val="24"/>
        </w:rPr>
        <w:t xml:space="preserve"> </w:t>
      </w:r>
      <w:r>
        <w:rPr>
          <w:sz w:val="24"/>
        </w:rPr>
        <w:t>delivery</w:t>
      </w:r>
      <w:r>
        <w:rPr>
          <w:spacing w:val="-6"/>
          <w:sz w:val="24"/>
        </w:rPr>
        <w:t xml:space="preserve"> </w:t>
      </w:r>
      <w:r>
        <w:rPr>
          <w:sz w:val="24"/>
        </w:rPr>
        <w:t>of</w:t>
      </w:r>
      <w:r>
        <w:rPr>
          <w:spacing w:val="-1"/>
          <w:sz w:val="24"/>
        </w:rPr>
        <w:t xml:space="preserve"> </w:t>
      </w:r>
      <w:r>
        <w:rPr>
          <w:sz w:val="24"/>
        </w:rPr>
        <w:t>goods/provision</w:t>
      </w:r>
      <w:r>
        <w:rPr>
          <w:spacing w:val="-3"/>
          <w:sz w:val="24"/>
        </w:rPr>
        <w:t xml:space="preserve"> </w:t>
      </w:r>
      <w:r>
        <w:rPr>
          <w:sz w:val="24"/>
        </w:rPr>
        <w:t>of services is deemed to be acceptance of the Conditions.</w:t>
      </w:r>
    </w:p>
    <w:p w14:paraId="2E318F30" w14:textId="77777777" w:rsidR="00B44F73" w:rsidRDefault="004751AE">
      <w:pPr>
        <w:pStyle w:val="ListParagraph"/>
        <w:numPr>
          <w:ilvl w:val="1"/>
          <w:numId w:val="5"/>
        </w:numPr>
        <w:tabs>
          <w:tab w:val="left" w:pos="522"/>
        </w:tabs>
        <w:spacing w:before="1" w:line="259" w:lineRule="auto"/>
        <w:ind w:right="171" w:firstLine="0"/>
        <w:rPr>
          <w:sz w:val="24"/>
        </w:rPr>
      </w:pPr>
      <w:r>
        <w:rPr>
          <w:sz w:val="24"/>
        </w:rPr>
        <w:t xml:space="preserve">For the avoidance of doubt where the Authority </w:t>
      </w:r>
      <w:proofErr w:type="gramStart"/>
      <w:r>
        <w:rPr>
          <w:sz w:val="24"/>
        </w:rPr>
        <w:t>enters into</w:t>
      </w:r>
      <w:proofErr w:type="gramEnd"/>
      <w:r>
        <w:rPr>
          <w:sz w:val="24"/>
        </w:rPr>
        <w:t xml:space="preserve"> a formal written contract</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supplier</w:t>
      </w:r>
      <w:r>
        <w:rPr>
          <w:spacing w:val="-6"/>
          <w:sz w:val="24"/>
        </w:rPr>
        <w:t xml:space="preserve"> </w:t>
      </w:r>
      <w:r>
        <w:rPr>
          <w:sz w:val="24"/>
        </w:rPr>
        <w:t>for</w:t>
      </w:r>
      <w:r>
        <w:rPr>
          <w:spacing w:val="-4"/>
          <w:sz w:val="24"/>
        </w:rPr>
        <w:t xml:space="preserve"> </w:t>
      </w:r>
      <w:r>
        <w:rPr>
          <w:sz w:val="24"/>
        </w:rPr>
        <w:t>the</w:t>
      </w:r>
      <w:r>
        <w:rPr>
          <w:spacing w:val="-2"/>
          <w:sz w:val="24"/>
        </w:rPr>
        <w:t xml:space="preserve"> </w:t>
      </w:r>
      <w:r>
        <w:rPr>
          <w:sz w:val="24"/>
        </w:rPr>
        <w:t>supply</w:t>
      </w:r>
      <w:r>
        <w:rPr>
          <w:spacing w:val="-5"/>
          <w:sz w:val="24"/>
        </w:rPr>
        <w:t xml:space="preserve"> </w:t>
      </w:r>
      <w:r>
        <w:rPr>
          <w:sz w:val="24"/>
        </w:rPr>
        <w:t>of goods</w:t>
      </w:r>
      <w:r>
        <w:rPr>
          <w:spacing w:val="-3"/>
          <w:sz w:val="24"/>
        </w:rPr>
        <w:t xml:space="preserve"> </w:t>
      </w:r>
      <w:r>
        <w:rPr>
          <w:sz w:val="24"/>
        </w:rPr>
        <w:t>and</w:t>
      </w:r>
      <w:r>
        <w:rPr>
          <w:spacing w:val="-2"/>
          <w:sz w:val="24"/>
        </w:rPr>
        <w:t xml:space="preserve"> </w:t>
      </w:r>
      <w:r>
        <w:rPr>
          <w:sz w:val="24"/>
        </w:rPr>
        <w:t>or</w:t>
      </w:r>
      <w:r>
        <w:rPr>
          <w:spacing w:val="-4"/>
          <w:sz w:val="24"/>
        </w:rPr>
        <w:t xml:space="preserve"> </w:t>
      </w:r>
      <w:r>
        <w:rPr>
          <w:sz w:val="24"/>
        </w:rPr>
        <w:t>services,</w:t>
      </w:r>
      <w:r>
        <w:rPr>
          <w:spacing w:val="-2"/>
          <w:sz w:val="24"/>
        </w:rPr>
        <w:t xml:space="preserve"> </w:t>
      </w:r>
      <w:r>
        <w:rPr>
          <w:sz w:val="24"/>
        </w:rPr>
        <w:t>and</w:t>
      </w:r>
      <w:r>
        <w:rPr>
          <w:spacing w:val="-2"/>
          <w:sz w:val="24"/>
        </w:rPr>
        <w:t xml:space="preserve"> </w:t>
      </w:r>
      <w:r>
        <w:rPr>
          <w:sz w:val="24"/>
        </w:rPr>
        <w:t>where</w:t>
      </w:r>
      <w:r>
        <w:rPr>
          <w:spacing w:val="-2"/>
          <w:sz w:val="24"/>
        </w:rPr>
        <w:t xml:space="preserve"> </w:t>
      </w:r>
      <w:r>
        <w:rPr>
          <w:sz w:val="24"/>
        </w:rPr>
        <w:t>there</w:t>
      </w:r>
      <w:r>
        <w:rPr>
          <w:spacing w:val="-4"/>
          <w:sz w:val="24"/>
        </w:rPr>
        <w:t xml:space="preserve"> </w:t>
      </w:r>
      <w:r>
        <w:rPr>
          <w:sz w:val="24"/>
        </w:rPr>
        <w:t>is a conflict between the terms of that formal written contract and the Conditions, the terms of the formal written contract shall apply.</w:t>
      </w:r>
    </w:p>
    <w:p w14:paraId="2E318F31" w14:textId="77777777" w:rsidR="00B44F73" w:rsidRDefault="004751AE">
      <w:pPr>
        <w:pStyle w:val="ListParagraph"/>
        <w:numPr>
          <w:ilvl w:val="0"/>
          <w:numId w:val="5"/>
        </w:numPr>
        <w:tabs>
          <w:tab w:val="left" w:pos="388"/>
        </w:tabs>
        <w:ind w:hanging="268"/>
        <w:rPr>
          <w:sz w:val="24"/>
        </w:rPr>
      </w:pPr>
      <w:r>
        <w:rPr>
          <w:spacing w:val="-2"/>
          <w:sz w:val="24"/>
        </w:rPr>
        <w:t>Prices</w:t>
      </w:r>
    </w:p>
    <w:p w14:paraId="2E318F32" w14:textId="416164A0" w:rsidR="00B44F73" w:rsidRDefault="003E0BAF">
      <w:pPr>
        <w:pStyle w:val="BodyText"/>
        <w:spacing w:before="182" w:line="259" w:lineRule="auto"/>
        <w:ind w:right="85"/>
      </w:pPr>
      <w:r>
        <w:t>3.1</w:t>
      </w:r>
      <w:r w:rsidR="004751AE">
        <w:t>All prices given are for goods/services delivered to the designated delivery point stated</w:t>
      </w:r>
      <w:r w:rsidR="004751AE">
        <w:rPr>
          <w:spacing w:val="-2"/>
        </w:rPr>
        <w:t xml:space="preserve"> </w:t>
      </w:r>
      <w:r w:rsidR="004751AE">
        <w:t>on</w:t>
      </w:r>
      <w:r w:rsidR="004751AE">
        <w:rPr>
          <w:spacing w:val="-2"/>
        </w:rPr>
        <w:t xml:space="preserve"> </w:t>
      </w:r>
      <w:r w:rsidR="004751AE">
        <w:t>the</w:t>
      </w:r>
      <w:r w:rsidR="004751AE">
        <w:rPr>
          <w:spacing w:val="-2"/>
        </w:rPr>
        <w:t xml:space="preserve"> </w:t>
      </w:r>
      <w:r w:rsidR="004751AE">
        <w:t>Order</w:t>
      </w:r>
      <w:r w:rsidR="004751AE">
        <w:rPr>
          <w:spacing w:val="-3"/>
        </w:rPr>
        <w:t xml:space="preserve"> </w:t>
      </w:r>
      <w:r w:rsidR="004751AE">
        <w:t>and</w:t>
      </w:r>
      <w:r w:rsidR="004751AE">
        <w:rPr>
          <w:spacing w:val="-2"/>
        </w:rPr>
        <w:t xml:space="preserve"> </w:t>
      </w:r>
      <w:r w:rsidR="004751AE">
        <w:t>are</w:t>
      </w:r>
      <w:r w:rsidR="004751AE">
        <w:rPr>
          <w:spacing w:val="-3"/>
        </w:rPr>
        <w:t xml:space="preserve"> </w:t>
      </w:r>
      <w:r w:rsidR="004751AE">
        <w:t>fully</w:t>
      </w:r>
      <w:r w:rsidR="004751AE">
        <w:rPr>
          <w:spacing w:val="-4"/>
        </w:rPr>
        <w:t xml:space="preserve"> </w:t>
      </w:r>
      <w:r w:rsidR="004751AE">
        <w:t>inclusive</w:t>
      </w:r>
      <w:r w:rsidR="004751AE">
        <w:rPr>
          <w:spacing w:val="-2"/>
        </w:rPr>
        <w:t xml:space="preserve"> </w:t>
      </w:r>
      <w:r w:rsidR="004751AE">
        <w:t>of</w:t>
      </w:r>
      <w:r w:rsidR="004751AE">
        <w:rPr>
          <w:spacing w:val="-2"/>
        </w:rPr>
        <w:t xml:space="preserve"> </w:t>
      </w:r>
      <w:r w:rsidR="004751AE">
        <w:t>all</w:t>
      </w:r>
      <w:r w:rsidR="004751AE">
        <w:rPr>
          <w:spacing w:val="-3"/>
        </w:rPr>
        <w:t xml:space="preserve"> </w:t>
      </w:r>
      <w:r w:rsidR="004751AE">
        <w:t>charges</w:t>
      </w:r>
      <w:r w:rsidR="004751AE">
        <w:rPr>
          <w:spacing w:val="-3"/>
        </w:rPr>
        <w:t xml:space="preserve"> </w:t>
      </w:r>
      <w:r w:rsidR="004751AE">
        <w:t>and</w:t>
      </w:r>
      <w:r w:rsidR="004751AE">
        <w:rPr>
          <w:spacing w:val="-3"/>
        </w:rPr>
        <w:t xml:space="preserve"> </w:t>
      </w:r>
      <w:r w:rsidR="004751AE">
        <w:t>must</w:t>
      </w:r>
      <w:r w:rsidR="004751AE">
        <w:rPr>
          <w:spacing w:val="-4"/>
        </w:rPr>
        <w:t xml:space="preserve"> </w:t>
      </w:r>
      <w:r w:rsidR="004751AE">
        <w:t>express</w:t>
      </w:r>
      <w:r w:rsidR="004751AE">
        <w:rPr>
          <w:spacing w:val="-3"/>
        </w:rPr>
        <w:t xml:space="preserve"> </w:t>
      </w:r>
      <w:r w:rsidR="004751AE">
        <w:t>all</w:t>
      </w:r>
      <w:r w:rsidR="004751AE">
        <w:rPr>
          <w:spacing w:val="-3"/>
        </w:rPr>
        <w:t xml:space="preserve"> </w:t>
      </w:r>
      <w:r w:rsidR="004751AE">
        <w:t>taxes and charges separately.</w:t>
      </w:r>
    </w:p>
    <w:p w14:paraId="2E318F33" w14:textId="77777777" w:rsidR="00B44F73" w:rsidRDefault="004751AE">
      <w:pPr>
        <w:pStyle w:val="ListParagraph"/>
        <w:numPr>
          <w:ilvl w:val="0"/>
          <w:numId w:val="5"/>
        </w:numPr>
        <w:tabs>
          <w:tab w:val="left" w:pos="387"/>
        </w:tabs>
        <w:spacing w:before="160"/>
        <w:ind w:left="387" w:hanging="267"/>
        <w:rPr>
          <w:sz w:val="24"/>
        </w:rPr>
      </w:pPr>
      <w:r>
        <w:rPr>
          <w:spacing w:val="-2"/>
          <w:sz w:val="24"/>
        </w:rPr>
        <w:t>Deliveries</w:t>
      </w:r>
    </w:p>
    <w:p w14:paraId="2E318F34" w14:textId="77777777" w:rsidR="00B44F73" w:rsidRDefault="004751AE">
      <w:pPr>
        <w:pStyle w:val="ListParagraph"/>
        <w:numPr>
          <w:ilvl w:val="1"/>
          <w:numId w:val="5"/>
        </w:numPr>
        <w:tabs>
          <w:tab w:val="left" w:pos="522"/>
        </w:tabs>
        <w:spacing w:before="182" w:line="259" w:lineRule="auto"/>
        <w:ind w:right="518" w:firstLine="0"/>
        <w:rPr>
          <w:sz w:val="24"/>
        </w:rPr>
      </w:pPr>
      <w:r>
        <w:rPr>
          <w:sz w:val="24"/>
        </w:rPr>
        <w:t>Delivery notes must be forwarded with every delivery against every Official Order. Every delivery note must quote the Authority’s purchase order number (“Official</w:t>
      </w:r>
      <w:r>
        <w:rPr>
          <w:spacing w:val="-3"/>
          <w:sz w:val="24"/>
        </w:rPr>
        <w:t xml:space="preserve"> </w:t>
      </w:r>
      <w:r>
        <w:rPr>
          <w:sz w:val="24"/>
        </w:rPr>
        <w:t>Order</w:t>
      </w:r>
      <w:r>
        <w:rPr>
          <w:spacing w:val="-4"/>
          <w:sz w:val="24"/>
        </w:rPr>
        <w:t xml:space="preserve"> </w:t>
      </w:r>
      <w:r>
        <w:rPr>
          <w:sz w:val="24"/>
        </w:rPr>
        <w:t>Number”)</w:t>
      </w:r>
      <w:r>
        <w:rPr>
          <w:spacing w:val="-4"/>
          <w:sz w:val="24"/>
        </w:rPr>
        <w:t xml:space="preserve"> </w:t>
      </w:r>
      <w:r>
        <w:rPr>
          <w:sz w:val="24"/>
        </w:rPr>
        <w:t>and</w:t>
      </w:r>
      <w:r>
        <w:rPr>
          <w:spacing w:val="-2"/>
          <w:sz w:val="24"/>
        </w:rPr>
        <w:t xml:space="preserve"> </w:t>
      </w:r>
      <w:r>
        <w:rPr>
          <w:sz w:val="24"/>
        </w:rPr>
        <w:t>must</w:t>
      </w:r>
      <w:r>
        <w:rPr>
          <w:spacing w:val="-5"/>
          <w:sz w:val="24"/>
        </w:rPr>
        <w:t xml:space="preserve"> </w:t>
      </w:r>
      <w:r>
        <w:rPr>
          <w:sz w:val="24"/>
        </w:rPr>
        <w:t>provide</w:t>
      </w:r>
      <w:r>
        <w:rPr>
          <w:spacing w:val="-2"/>
          <w:sz w:val="24"/>
        </w:rPr>
        <w:t xml:space="preserve"> </w:t>
      </w:r>
      <w:r>
        <w:rPr>
          <w:sz w:val="24"/>
        </w:rPr>
        <w:t>the</w:t>
      </w:r>
      <w:r>
        <w:rPr>
          <w:spacing w:val="-4"/>
          <w:sz w:val="24"/>
        </w:rPr>
        <w:t xml:space="preserve"> </w:t>
      </w:r>
      <w:r>
        <w:rPr>
          <w:sz w:val="24"/>
        </w:rPr>
        <w:t>full</w:t>
      </w:r>
      <w:r>
        <w:rPr>
          <w:spacing w:val="-3"/>
          <w:sz w:val="24"/>
        </w:rPr>
        <w:t xml:space="preserve"> </w:t>
      </w:r>
      <w:r>
        <w:rPr>
          <w:sz w:val="24"/>
        </w:rPr>
        <w:t>contact</w:t>
      </w:r>
      <w:r>
        <w:rPr>
          <w:spacing w:val="-2"/>
          <w:sz w:val="24"/>
        </w:rPr>
        <w:t xml:space="preserve"> </w:t>
      </w:r>
      <w:r>
        <w:rPr>
          <w:sz w:val="24"/>
        </w:rPr>
        <w:t>name,</w:t>
      </w:r>
      <w:r>
        <w:rPr>
          <w:spacing w:val="-2"/>
          <w:sz w:val="24"/>
        </w:rPr>
        <w:t xml:space="preserve"> </w:t>
      </w:r>
      <w:r>
        <w:rPr>
          <w:sz w:val="24"/>
        </w:rPr>
        <w:t>e</w:t>
      </w:r>
      <w:r>
        <w:rPr>
          <w:spacing w:val="-7"/>
          <w:sz w:val="24"/>
        </w:rPr>
        <w:t xml:space="preserve"> </w:t>
      </w:r>
      <w:r>
        <w:rPr>
          <w:sz w:val="24"/>
        </w:rPr>
        <w:t>mail</w:t>
      </w:r>
      <w:r>
        <w:rPr>
          <w:spacing w:val="-3"/>
          <w:sz w:val="24"/>
        </w:rPr>
        <w:t xml:space="preserve"> </w:t>
      </w:r>
      <w:r>
        <w:rPr>
          <w:sz w:val="24"/>
        </w:rPr>
        <w:t>address, postal address and telephone number of the Supplier.</w:t>
      </w:r>
    </w:p>
    <w:p w14:paraId="2E318F35" w14:textId="77777777" w:rsidR="00B44F73" w:rsidRDefault="004751AE">
      <w:pPr>
        <w:pStyle w:val="ListParagraph"/>
        <w:numPr>
          <w:ilvl w:val="1"/>
          <w:numId w:val="5"/>
        </w:numPr>
        <w:tabs>
          <w:tab w:val="left" w:pos="522"/>
        </w:tabs>
        <w:spacing w:line="259" w:lineRule="auto"/>
        <w:ind w:right="157" w:firstLine="0"/>
        <w:rPr>
          <w:sz w:val="24"/>
        </w:rPr>
      </w:pPr>
      <w:r>
        <w:rPr>
          <w:sz w:val="24"/>
        </w:rPr>
        <w:t>Delivery</w:t>
      </w:r>
      <w:r>
        <w:rPr>
          <w:spacing w:val="-2"/>
          <w:sz w:val="24"/>
        </w:rPr>
        <w:t xml:space="preserve"> </w:t>
      </w:r>
      <w:r>
        <w:rPr>
          <w:sz w:val="24"/>
        </w:rPr>
        <w:t>of goods</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to the</w:t>
      </w:r>
      <w:r>
        <w:rPr>
          <w:spacing w:val="-1"/>
          <w:sz w:val="24"/>
        </w:rPr>
        <w:t xml:space="preserve"> </w:t>
      </w:r>
      <w:r>
        <w:rPr>
          <w:sz w:val="24"/>
        </w:rPr>
        <w:t>delivery point</w:t>
      </w:r>
      <w:r>
        <w:rPr>
          <w:spacing w:val="-2"/>
          <w:sz w:val="24"/>
        </w:rPr>
        <w:t xml:space="preserve"> </w:t>
      </w:r>
      <w:r>
        <w:rPr>
          <w:sz w:val="24"/>
        </w:rPr>
        <w:t>specified in</w:t>
      </w:r>
      <w:r>
        <w:rPr>
          <w:spacing w:val="-1"/>
          <w:sz w:val="24"/>
        </w:rPr>
        <w:t xml:space="preserve"> </w:t>
      </w:r>
      <w:r>
        <w:rPr>
          <w:sz w:val="24"/>
        </w:rPr>
        <w:t>the</w:t>
      </w:r>
      <w:r>
        <w:rPr>
          <w:spacing w:val="-4"/>
          <w:sz w:val="24"/>
        </w:rPr>
        <w:t xml:space="preserve"> </w:t>
      </w:r>
      <w:r>
        <w:rPr>
          <w:sz w:val="24"/>
        </w:rPr>
        <w:t>Official Order</w:t>
      </w:r>
      <w:r>
        <w:rPr>
          <w:spacing w:val="-3"/>
          <w:sz w:val="24"/>
        </w:rPr>
        <w:t xml:space="preserve"> </w:t>
      </w:r>
      <w:r>
        <w:rPr>
          <w:sz w:val="24"/>
        </w:rPr>
        <w:t>and shall be the responsibility of the Supplier. Where assistance of any kind is required by</w:t>
      </w:r>
      <w:r>
        <w:rPr>
          <w:spacing w:val="-4"/>
          <w:sz w:val="24"/>
        </w:rPr>
        <w:t xml:space="preserve"> </w:t>
      </w:r>
      <w:r>
        <w:rPr>
          <w:sz w:val="24"/>
        </w:rPr>
        <w:t>the</w:t>
      </w:r>
      <w:r>
        <w:rPr>
          <w:spacing w:val="-1"/>
          <w:sz w:val="24"/>
        </w:rPr>
        <w:t xml:space="preserve"> </w:t>
      </w:r>
      <w:r>
        <w:rPr>
          <w:sz w:val="24"/>
        </w:rPr>
        <w:t>Supplier</w:t>
      </w:r>
      <w:r>
        <w:rPr>
          <w:spacing w:val="-3"/>
          <w:sz w:val="24"/>
        </w:rPr>
        <w:t xml:space="preserve"> </w:t>
      </w:r>
      <w:r>
        <w:rPr>
          <w:sz w:val="24"/>
        </w:rPr>
        <w:t>in</w:t>
      </w:r>
      <w:r>
        <w:rPr>
          <w:spacing w:val="-4"/>
          <w:sz w:val="24"/>
        </w:rPr>
        <w:t xml:space="preserve"> </w:t>
      </w:r>
      <w:r>
        <w:rPr>
          <w:sz w:val="24"/>
        </w:rPr>
        <w:t>offloading</w:t>
      </w:r>
      <w:r>
        <w:rPr>
          <w:spacing w:val="-3"/>
          <w:sz w:val="24"/>
        </w:rPr>
        <w:t xml:space="preserve"> </w:t>
      </w:r>
      <w:r>
        <w:rPr>
          <w:sz w:val="24"/>
        </w:rPr>
        <w:t>materials,</w:t>
      </w:r>
      <w:r>
        <w:rPr>
          <w:spacing w:val="-1"/>
          <w:sz w:val="24"/>
        </w:rPr>
        <w:t xml:space="preserve"> </w:t>
      </w:r>
      <w:r>
        <w:rPr>
          <w:sz w:val="24"/>
        </w:rPr>
        <w:t>this</w:t>
      </w:r>
      <w:r>
        <w:rPr>
          <w:spacing w:val="-4"/>
          <w:sz w:val="24"/>
        </w:rPr>
        <w:t xml:space="preserve"> </w:t>
      </w:r>
      <w:r>
        <w:rPr>
          <w:sz w:val="24"/>
        </w:rPr>
        <w:t>must</w:t>
      </w:r>
      <w:r>
        <w:rPr>
          <w:spacing w:val="-1"/>
          <w:sz w:val="24"/>
        </w:rPr>
        <w:t xml:space="preserve"> </w:t>
      </w:r>
      <w:r>
        <w:rPr>
          <w:sz w:val="24"/>
        </w:rPr>
        <w:t>be</w:t>
      </w:r>
      <w:r>
        <w:rPr>
          <w:spacing w:val="-1"/>
          <w:sz w:val="24"/>
        </w:rPr>
        <w:t xml:space="preserve"> </w:t>
      </w:r>
      <w:r>
        <w:rPr>
          <w:sz w:val="24"/>
        </w:rPr>
        <w:t>notified</w:t>
      </w:r>
      <w:r>
        <w:rPr>
          <w:spacing w:val="-3"/>
          <w:sz w:val="24"/>
        </w:rPr>
        <w:t xml:space="preserve"> </w:t>
      </w:r>
      <w:r>
        <w:rPr>
          <w:sz w:val="24"/>
        </w:rPr>
        <w:t>in</w:t>
      </w:r>
      <w:r>
        <w:rPr>
          <w:spacing w:val="-1"/>
          <w:sz w:val="24"/>
        </w:rPr>
        <w:t xml:space="preserve"> </w:t>
      </w:r>
      <w:r>
        <w:rPr>
          <w:sz w:val="24"/>
        </w:rPr>
        <w:t>writing</w:t>
      </w:r>
      <w:r>
        <w:rPr>
          <w:spacing w:val="-3"/>
          <w:sz w:val="24"/>
        </w:rPr>
        <w:t xml:space="preserve"> </w:t>
      </w:r>
      <w:r>
        <w:rPr>
          <w:sz w:val="24"/>
        </w:rPr>
        <w:t>to</w:t>
      </w:r>
      <w:r>
        <w:rPr>
          <w:spacing w:val="-1"/>
          <w:sz w:val="24"/>
        </w:rPr>
        <w:t xml:space="preserve"> </w:t>
      </w:r>
      <w:r>
        <w:rPr>
          <w:sz w:val="24"/>
        </w:rPr>
        <w:t>the</w:t>
      </w:r>
      <w:r>
        <w:rPr>
          <w:spacing w:val="-3"/>
          <w:sz w:val="24"/>
        </w:rPr>
        <w:t xml:space="preserve"> </w:t>
      </w:r>
      <w:r>
        <w:rPr>
          <w:sz w:val="24"/>
        </w:rPr>
        <w:t>Authority in advance.</w:t>
      </w:r>
    </w:p>
    <w:p w14:paraId="2E318F36" w14:textId="77777777" w:rsidR="00B44F73" w:rsidRDefault="004751AE">
      <w:pPr>
        <w:pStyle w:val="ListParagraph"/>
        <w:numPr>
          <w:ilvl w:val="1"/>
          <w:numId w:val="5"/>
        </w:numPr>
        <w:tabs>
          <w:tab w:val="left" w:pos="522"/>
        </w:tabs>
        <w:spacing w:line="259" w:lineRule="auto"/>
        <w:ind w:right="115" w:firstLine="0"/>
        <w:rPr>
          <w:sz w:val="24"/>
        </w:rPr>
      </w:pPr>
      <w:r>
        <w:rPr>
          <w:sz w:val="24"/>
        </w:rPr>
        <w:t>Deliveries</w:t>
      </w:r>
      <w:r>
        <w:rPr>
          <w:spacing w:val="-3"/>
          <w:sz w:val="24"/>
        </w:rPr>
        <w:t xml:space="preserve"> </w:t>
      </w:r>
      <w:r>
        <w:rPr>
          <w:sz w:val="24"/>
        </w:rPr>
        <w:t>will</w:t>
      </w:r>
      <w:r>
        <w:rPr>
          <w:spacing w:val="-3"/>
          <w:sz w:val="24"/>
        </w:rPr>
        <w:t xml:space="preserve"> </w:t>
      </w:r>
      <w:r>
        <w:rPr>
          <w:sz w:val="24"/>
        </w:rPr>
        <w:t>only</w:t>
      </w:r>
      <w:r>
        <w:rPr>
          <w:spacing w:val="-3"/>
          <w:sz w:val="24"/>
        </w:rPr>
        <w:t xml:space="preserve"> </w:t>
      </w:r>
      <w:r>
        <w:rPr>
          <w:sz w:val="24"/>
        </w:rPr>
        <w:t>accepted</w:t>
      </w:r>
      <w:r>
        <w:rPr>
          <w:spacing w:val="-2"/>
          <w:sz w:val="24"/>
        </w:rPr>
        <w:t xml:space="preserve"> </w:t>
      </w:r>
      <w:r>
        <w:rPr>
          <w:sz w:val="24"/>
        </w:rPr>
        <w:t>Monday</w:t>
      </w:r>
      <w:r>
        <w:rPr>
          <w:spacing w:val="-5"/>
          <w:sz w:val="24"/>
        </w:rPr>
        <w:t xml:space="preserve"> </w:t>
      </w:r>
      <w:r>
        <w:rPr>
          <w:sz w:val="24"/>
        </w:rPr>
        <w:t>to</w:t>
      </w:r>
      <w:r>
        <w:rPr>
          <w:spacing w:val="-2"/>
          <w:sz w:val="24"/>
        </w:rPr>
        <w:t xml:space="preserve"> </w:t>
      </w:r>
      <w:r>
        <w:rPr>
          <w:sz w:val="24"/>
        </w:rPr>
        <w:t>Friday</w:t>
      </w:r>
      <w:r>
        <w:rPr>
          <w:spacing w:val="-5"/>
          <w:sz w:val="24"/>
        </w:rPr>
        <w:t xml:space="preserve"> </w:t>
      </w:r>
      <w:r>
        <w:rPr>
          <w:sz w:val="24"/>
        </w:rPr>
        <w:t>between</w:t>
      </w:r>
      <w:r>
        <w:rPr>
          <w:spacing w:val="-2"/>
          <w:sz w:val="24"/>
        </w:rPr>
        <w:t xml:space="preserve"> </w:t>
      </w:r>
      <w:r>
        <w:rPr>
          <w:sz w:val="24"/>
        </w:rPr>
        <w:t>8</w:t>
      </w:r>
      <w:r>
        <w:rPr>
          <w:spacing w:val="-4"/>
          <w:sz w:val="24"/>
        </w:rPr>
        <w:t xml:space="preserve"> </w:t>
      </w:r>
      <w:r>
        <w:rPr>
          <w:sz w:val="24"/>
        </w:rPr>
        <w:t>am</w:t>
      </w:r>
      <w:r>
        <w:rPr>
          <w:spacing w:val="-1"/>
          <w:sz w:val="24"/>
        </w:rPr>
        <w:t xml:space="preserve"> </w:t>
      </w:r>
      <w:r>
        <w:rPr>
          <w:sz w:val="24"/>
        </w:rPr>
        <w:t>and</w:t>
      </w:r>
      <w:r>
        <w:rPr>
          <w:spacing w:val="-2"/>
          <w:sz w:val="24"/>
        </w:rPr>
        <w:t xml:space="preserve"> </w:t>
      </w:r>
      <w:r>
        <w:rPr>
          <w:sz w:val="24"/>
        </w:rPr>
        <w:t>4.30pm</w:t>
      </w:r>
      <w:r>
        <w:rPr>
          <w:spacing w:val="-4"/>
          <w:sz w:val="24"/>
        </w:rPr>
        <w:t xml:space="preserve"> </w:t>
      </w:r>
      <w:r>
        <w:rPr>
          <w:sz w:val="24"/>
        </w:rPr>
        <w:t>except Bank Holidays. Deliveries on any other day or time can only be by prior agreement.</w:t>
      </w:r>
    </w:p>
    <w:p w14:paraId="2E318F37" w14:textId="77777777" w:rsidR="00B44F73" w:rsidRDefault="00B44F73">
      <w:pPr>
        <w:spacing w:line="259" w:lineRule="auto"/>
        <w:rPr>
          <w:sz w:val="24"/>
        </w:rPr>
        <w:sectPr w:rsidR="00B44F73">
          <w:headerReference w:type="default" r:id="rId7"/>
          <w:footerReference w:type="default" r:id="rId8"/>
          <w:type w:val="continuous"/>
          <w:pgSz w:w="11910" w:h="16840"/>
          <w:pgMar w:top="1340" w:right="1340" w:bottom="1200" w:left="1320" w:header="751" w:footer="1002" w:gutter="0"/>
          <w:pgNumType w:start="1"/>
          <w:cols w:space="720"/>
        </w:sectPr>
      </w:pPr>
    </w:p>
    <w:p w14:paraId="2E318F38" w14:textId="77777777" w:rsidR="00B44F73" w:rsidRDefault="004751AE">
      <w:pPr>
        <w:pStyle w:val="ListParagraph"/>
        <w:numPr>
          <w:ilvl w:val="0"/>
          <w:numId w:val="5"/>
        </w:numPr>
        <w:tabs>
          <w:tab w:val="left" w:pos="388"/>
        </w:tabs>
        <w:spacing w:before="82"/>
        <w:ind w:hanging="268"/>
        <w:rPr>
          <w:sz w:val="24"/>
        </w:rPr>
      </w:pPr>
      <w:r>
        <w:rPr>
          <w:sz w:val="24"/>
        </w:rPr>
        <w:t>Acceptance</w:t>
      </w:r>
      <w:r>
        <w:rPr>
          <w:spacing w:val="-4"/>
          <w:sz w:val="24"/>
        </w:rPr>
        <w:t xml:space="preserve"> </w:t>
      </w:r>
      <w:r>
        <w:rPr>
          <w:sz w:val="24"/>
        </w:rPr>
        <w:t>of</w:t>
      </w:r>
      <w:r>
        <w:rPr>
          <w:spacing w:val="1"/>
          <w:sz w:val="24"/>
        </w:rPr>
        <w:t xml:space="preserve"> </w:t>
      </w:r>
      <w:r>
        <w:rPr>
          <w:spacing w:val="-2"/>
          <w:sz w:val="24"/>
        </w:rPr>
        <w:t>goods/services</w:t>
      </w:r>
    </w:p>
    <w:p w14:paraId="2E318F39" w14:textId="77777777" w:rsidR="00B44F73" w:rsidRDefault="004751AE">
      <w:pPr>
        <w:pStyle w:val="ListParagraph"/>
        <w:numPr>
          <w:ilvl w:val="1"/>
          <w:numId w:val="5"/>
        </w:numPr>
        <w:tabs>
          <w:tab w:val="left" w:pos="521"/>
        </w:tabs>
        <w:spacing w:before="182" w:line="259" w:lineRule="auto"/>
        <w:ind w:left="119" w:right="224" w:firstLine="0"/>
        <w:rPr>
          <w:sz w:val="24"/>
        </w:rPr>
      </w:pPr>
      <w:r>
        <w:rPr>
          <w:sz w:val="24"/>
        </w:rPr>
        <w:t>An authorised officer of the Authority will be required to sign for a given number of packages delivered at a specific time.</w:t>
      </w:r>
      <w:r>
        <w:rPr>
          <w:spacing w:val="-1"/>
          <w:sz w:val="24"/>
        </w:rPr>
        <w:t xml:space="preserve"> </w:t>
      </w:r>
      <w:r>
        <w:rPr>
          <w:sz w:val="24"/>
        </w:rPr>
        <w:t>Such a signature cannot be taken to</w:t>
      </w:r>
      <w:r>
        <w:rPr>
          <w:spacing w:val="-1"/>
          <w:sz w:val="24"/>
        </w:rPr>
        <w:t xml:space="preserve"> </w:t>
      </w:r>
      <w:r>
        <w:rPr>
          <w:sz w:val="24"/>
        </w:rPr>
        <w:t>mean acceptance of the quality or quantity of the goods beyond the receipt of the designated</w:t>
      </w:r>
      <w:r>
        <w:rPr>
          <w:spacing w:val="-2"/>
          <w:sz w:val="24"/>
        </w:rPr>
        <w:t xml:space="preserve"> </w:t>
      </w:r>
      <w:r>
        <w:rPr>
          <w:sz w:val="24"/>
        </w:rPr>
        <w:t>number</w:t>
      </w:r>
      <w:r>
        <w:rPr>
          <w:spacing w:val="-4"/>
          <w:sz w:val="24"/>
        </w:rPr>
        <w:t xml:space="preserve"> </w:t>
      </w:r>
      <w:r>
        <w:rPr>
          <w:sz w:val="24"/>
        </w:rPr>
        <w:t>of</w:t>
      </w:r>
      <w:r>
        <w:rPr>
          <w:spacing w:val="-5"/>
          <w:sz w:val="24"/>
        </w:rPr>
        <w:t xml:space="preserve"> </w:t>
      </w:r>
      <w:r>
        <w:rPr>
          <w:sz w:val="24"/>
        </w:rPr>
        <w:t>boxes,</w:t>
      </w:r>
      <w:r>
        <w:rPr>
          <w:spacing w:val="-2"/>
          <w:sz w:val="24"/>
        </w:rPr>
        <w:t xml:space="preserve"> </w:t>
      </w:r>
      <w:r>
        <w:rPr>
          <w:sz w:val="24"/>
        </w:rPr>
        <w:t>even</w:t>
      </w:r>
      <w:r>
        <w:rPr>
          <w:spacing w:val="-2"/>
          <w:sz w:val="24"/>
        </w:rPr>
        <w:t xml:space="preserve"> </w:t>
      </w:r>
      <w:r>
        <w:rPr>
          <w:sz w:val="24"/>
        </w:rPr>
        <w:t>where</w:t>
      </w:r>
      <w:r>
        <w:rPr>
          <w:spacing w:val="-2"/>
          <w:sz w:val="24"/>
        </w:rPr>
        <w:t xml:space="preserve"> </w:t>
      </w:r>
      <w:r>
        <w:rPr>
          <w:sz w:val="24"/>
        </w:rPr>
        <w:t>the</w:t>
      </w:r>
      <w:r>
        <w:rPr>
          <w:spacing w:val="-4"/>
          <w:sz w:val="24"/>
        </w:rPr>
        <w:t xml:space="preserve"> </w:t>
      </w:r>
      <w:r>
        <w:rPr>
          <w:sz w:val="24"/>
        </w:rPr>
        <w:t>delivery</w:t>
      </w:r>
      <w:r>
        <w:rPr>
          <w:spacing w:val="-5"/>
          <w:sz w:val="24"/>
        </w:rPr>
        <w:t xml:space="preserve"> </w:t>
      </w:r>
      <w:r>
        <w:rPr>
          <w:sz w:val="24"/>
        </w:rPr>
        <w:t>note</w:t>
      </w:r>
      <w:r>
        <w:rPr>
          <w:spacing w:val="-2"/>
          <w:sz w:val="24"/>
        </w:rPr>
        <w:t xml:space="preserve"> </w:t>
      </w:r>
      <w:r>
        <w:rPr>
          <w:sz w:val="24"/>
        </w:rPr>
        <w:t>provided</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 xml:space="preserve">Authority states that a signature signifies that goods have been received in a specific </w:t>
      </w:r>
      <w:r>
        <w:rPr>
          <w:spacing w:val="-2"/>
          <w:sz w:val="24"/>
        </w:rPr>
        <w:t>condition.</w:t>
      </w:r>
    </w:p>
    <w:p w14:paraId="2E318F3A" w14:textId="77777777" w:rsidR="00B44F73" w:rsidRDefault="004751AE">
      <w:pPr>
        <w:pStyle w:val="ListParagraph"/>
        <w:numPr>
          <w:ilvl w:val="1"/>
          <w:numId w:val="5"/>
        </w:numPr>
        <w:tabs>
          <w:tab w:val="left" w:pos="521"/>
        </w:tabs>
        <w:spacing w:before="158" w:line="259" w:lineRule="auto"/>
        <w:ind w:left="119" w:right="237" w:firstLine="0"/>
        <w:rPr>
          <w:sz w:val="24"/>
        </w:rPr>
      </w:pPr>
      <w:r>
        <w:rPr>
          <w:sz w:val="24"/>
        </w:rPr>
        <w:t>Inferior or defective goods or goods in excess of Order will be rejected by the Authority. Goods</w:t>
      </w:r>
      <w:r>
        <w:rPr>
          <w:spacing w:val="-3"/>
          <w:sz w:val="24"/>
        </w:rPr>
        <w:t xml:space="preserve"> </w:t>
      </w:r>
      <w:r>
        <w:rPr>
          <w:sz w:val="24"/>
        </w:rPr>
        <w:t>not</w:t>
      </w:r>
      <w:r>
        <w:rPr>
          <w:spacing w:val="-2"/>
          <w:sz w:val="24"/>
        </w:rPr>
        <w:t xml:space="preserve"> </w:t>
      </w:r>
      <w:r>
        <w:rPr>
          <w:sz w:val="24"/>
        </w:rPr>
        <w:t>accepted</w:t>
      </w:r>
      <w:r>
        <w:rPr>
          <w:spacing w:val="-1"/>
          <w:sz w:val="24"/>
        </w:rPr>
        <w:t xml:space="preserve"> </w:t>
      </w:r>
      <w:r>
        <w:rPr>
          <w:sz w:val="24"/>
        </w:rPr>
        <w:t>for</w:t>
      </w:r>
      <w:r>
        <w:rPr>
          <w:spacing w:val="-1"/>
          <w:sz w:val="24"/>
        </w:rPr>
        <w:t xml:space="preserve"> </w:t>
      </w:r>
      <w:r>
        <w:rPr>
          <w:sz w:val="24"/>
        </w:rPr>
        <w:t>any</w:t>
      </w:r>
      <w:r>
        <w:rPr>
          <w:spacing w:val="-2"/>
          <w:sz w:val="24"/>
        </w:rPr>
        <w:t xml:space="preserve"> </w:t>
      </w:r>
      <w:r>
        <w:rPr>
          <w:sz w:val="24"/>
        </w:rPr>
        <w:t>reason</w:t>
      </w:r>
      <w:r>
        <w:rPr>
          <w:spacing w:val="-1"/>
          <w:sz w:val="24"/>
        </w:rPr>
        <w:t xml:space="preserve"> </w:t>
      </w:r>
      <w:r>
        <w:rPr>
          <w:sz w:val="24"/>
        </w:rPr>
        <w:t>remain the property</w:t>
      </w:r>
      <w:r>
        <w:rPr>
          <w:spacing w:val="-2"/>
          <w:sz w:val="24"/>
        </w:rPr>
        <w:t xml:space="preserve"> </w:t>
      </w:r>
      <w:r>
        <w:rPr>
          <w:sz w:val="24"/>
        </w:rPr>
        <w:t>of the</w:t>
      </w:r>
      <w:r>
        <w:rPr>
          <w:spacing w:val="-1"/>
          <w:sz w:val="24"/>
        </w:rPr>
        <w:t xml:space="preserve"> </w:t>
      </w:r>
      <w:r>
        <w:rPr>
          <w:sz w:val="24"/>
        </w:rPr>
        <w:t>Supplier</w:t>
      </w:r>
      <w:r>
        <w:rPr>
          <w:spacing w:val="-1"/>
          <w:sz w:val="24"/>
        </w:rPr>
        <w:t xml:space="preserve"> </w:t>
      </w:r>
      <w:r>
        <w:rPr>
          <w:sz w:val="24"/>
        </w:rPr>
        <w:t>at all</w:t>
      </w:r>
      <w:r>
        <w:rPr>
          <w:spacing w:val="-3"/>
          <w:sz w:val="24"/>
        </w:rPr>
        <w:t xml:space="preserve"> </w:t>
      </w:r>
      <w:r>
        <w:rPr>
          <w:sz w:val="24"/>
        </w:rPr>
        <w:t>times.</w:t>
      </w:r>
      <w:r>
        <w:rPr>
          <w:spacing w:val="-5"/>
          <w:sz w:val="24"/>
        </w:rPr>
        <w:t xml:space="preserve"> </w:t>
      </w:r>
      <w:r>
        <w:rPr>
          <w:sz w:val="24"/>
        </w:rPr>
        <w:t>A</w:t>
      </w:r>
      <w:r>
        <w:rPr>
          <w:spacing w:val="-5"/>
          <w:sz w:val="24"/>
        </w:rPr>
        <w:t xml:space="preserve"> </w:t>
      </w:r>
      <w:r>
        <w:rPr>
          <w:sz w:val="24"/>
        </w:rPr>
        <w:t>note</w:t>
      </w:r>
      <w:r>
        <w:rPr>
          <w:spacing w:val="-2"/>
          <w:sz w:val="24"/>
        </w:rPr>
        <w:t xml:space="preserve"> </w:t>
      </w:r>
      <w:r>
        <w:rPr>
          <w:sz w:val="24"/>
        </w:rPr>
        <w:t>of</w:t>
      </w:r>
      <w:r>
        <w:rPr>
          <w:spacing w:val="-2"/>
          <w:sz w:val="24"/>
        </w:rPr>
        <w:t xml:space="preserve"> </w:t>
      </w:r>
      <w:r>
        <w:rPr>
          <w:sz w:val="24"/>
        </w:rPr>
        <w:t>rejection</w:t>
      </w:r>
      <w:r>
        <w:rPr>
          <w:spacing w:val="-2"/>
          <w:sz w:val="24"/>
        </w:rPr>
        <w:t xml:space="preserve"> </w:t>
      </w:r>
      <w:r>
        <w:rPr>
          <w:sz w:val="24"/>
        </w:rPr>
        <w:t>with</w:t>
      </w:r>
      <w:r>
        <w:rPr>
          <w:spacing w:val="-2"/>
          <w:sz w:val="24"/>
        </w:rPr>
        <w:t xml:space="preserve"> </w:t>
      </w:r>
      <w:r>
        <w:rPr>
          <w:sz w:val="24"/>
        </w:rPr>
        <w:t>reasons</w:t>
      </w:r>
      <w:r>
        <w:rPr>
          <w:spacing w:val="-3"/>
          <w:sz w:val="24"/>
        </w:rPr>
        <w:t xml:space="preserve"> </w:t>
      </w:r>
      <w:r>
        <w:rPr>
          <w:sz w:val="24"/>
        </w:rPr>
        <w:t>will</w:t>
      </w:r>
      <w:r>
        <w:rPr>
          <w:spacing w:val="-1"/>
          <w:sz w:val="24"/>
        </w:rPr>
        <w:t xml:space="preserve"> </w:t>
      </w:r>
      <w:r>
        <w:rPr>
          <w:sz w:val="24"/>
        </w:rPr>
        <w:t>be</w:t>
      </w:r>
      <w:r>
        <w:rPr>
          <w:spacing w:val="-2"/>
          <w:sz w:val="24"/>
        </w:rPr>
        <w:t xml:space="preserve"> </w:t>
      </w:r>
      <w:r>
        <w:rPr>
          <w:sz w:val="24"/>
        </w:rPr>
        <w:t>sent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Supplier</w:t>
      </w:r>
      <w:r>
        <w:rPr>
          <w:spacing w:val="-4"/>
          <w:sz w:val="24"/>
        </w:rPr>
        <w:t xml:space="preserve"> </w:t>
      </w:r>
      <w:r>
        <w:rPr>
          <w:sz w:val="24"/>
        </w:rPr>
        <w:t>requesting</w:t>
      </w:r>
      <w:r>
        <w:rPr>
          <w:spacing w:val="-4"/>
          <w:sz w:val="24"/>
        </w:rPr>
        <w:t xml:space="preserve"> </w:t>
      </w:r>
      <w:r>
        <w:rPr>
          <w:sz w:val="24"/>
        </w:rPr>
        <w:t>that the rejected</w:t>
      </w:r>
      <w:r>
        <w:rPr>
          <w:spacing w:val="-2"/>
          <w:sz w:val="24"/>
        </w:rPr>
        <w:t xml:space="preserve"> </w:t>
      </w:r>
      <w:r>
        <w:rPr>
          <w:sz w:val="24"/>
        </w:rPr>
        <w:t>goods</w:t>
      </w:r>
      <w:r>
        <w:rPr>
          <w:spacing w:val="-3"/>
          <w:sz w:val="24"/>
        </w:rPr>
        <w:t xml:space="preserve"> </w:t>
      </w:r>
      <w:r>
        <w:rPr>
          <w:sz w:val="24"/>
        </w:rPr>
        <w:t>be removed.</w:t>
      </w:r>
      <w:r>
        <w:rPr>
          <w:spacing w:val="-8"/>
          <w:sz w:val="24"/>
        </w:rPr>
        <w:t xml:space="preserve"> </w:t>
      </w:r>
      <w:r>
        <w:rPr>
          <w:sz w:val="24"/>
        </w:rPr>
        <w:t>Where</w:t>
      </w:r>
      <w:r>
        <w:rPr>
          <w:spacing w:val="-2"/>
          <w:sz w:val="24"/>
        </w:rPr>
        <w:t xml:space="preserve"> </w:t>
      </w:r>
      <w:r>
        <w:rPr>
          <w:sz w:val="24"/>
        </w:rPr>
        <w:t>no</w:t>
      </w:r>
      <w:r>
        <w:rPr>
          <w:spacing w:val="-2"/>
          <w:sz w:val="24"/>
        </w:rPr>
        <w:t xml:space="preserve"> </w:t>
      </w:r>
      <w:r>
        <w:rPr>
          <w:sz w:val="24"/>
        </w:rPr>
        <w:t>action is</w:t>
      </w:r>
      <w:r>
        <w:rPr>
          <w:spacing w:val="-1"/>
          <w:sz w:val="24"/>
        </w:rPr>
        <w:t xml:space="preserve"> </w:t>
      </w:r>
      <w:r>
        <w:rPr>
          <w:sz w:val="24"/>
        </w:rPr>
        <w:t>taken</w:t>
      </w:r>
      <w:r>
        <w:rPr>
          <w:spacing w:val="-2"/>
          <w:sz w:val="24"/>
        </w:rPr>
        <w:t xml:space="preserve"> </w:t>
      </w:r>
      <w:r>
        <w:rPr>
          <w:sz w:val="24"/>
        </w:rPr>
        <w:t>by</w:t>
      </w:r>
      <w:r>
        <w:rPr>
          <w:spacing w:val="-3"/>
          <w:sz w:val="24"/>
        </w:rPr>
        <w:t xml:space="preserve"> </w:t>
      </w:r>
      <w:r>
        <w:rPr>
          <w:sz w:val="24"/>
        </w:rPr>
        <w:t>the Supplier</w:t>
      </w:r>
      <w:r>
        <w:rPr>
          <w:spacing w:val="-2"/>
          <w:sz w:val="24"/>
        </w:rPr>
        <w:t xml:space="preserve"> </w:t>
      </w:r>
      <w:r>
        <w:rPr>
          <w:sz w:val="24"/>
        </w:rPr>
        <w:t>within five working days, a reminder notice will be forwarded giving notice of a final date by which the goods must be removed. Following that date, the Authority reserves the right to dispose of the goods as they see fit.</w:t>
      </w:r>
    </w:p>
    <w:p w14:paraId="2E318F3B" w14:textId="77777777" w:rsidR="00B44F73" w:rsidRDefault="004751AE">
      <w:pPr>
        <w:pStyle w:val="ListParagraph"/>
        <w:numPr>
          <w:ilvl w:val="0"/>
          <w:numId w:val="5"/>
        </w:numPr>
        <w:tabs>
          <w:tab w:val="left" w:pos="386"/>
        </w:tabs>
        <w:spacing w:before="158"/>
        <w:ind w:left="386" w:hanging="267"/>
        <w:rPr>
          <w:sz w:val="24"/>
        </w:rPr>
      </w:pPr>
      <w:r>
        <w:rPr>
          <w:spacing w:val="-2"/>
          <w:sz w:val="24"/>
        </w:rPr>
        <w:t>Quality</w:t>
      </w:r>
    </w:p>
    <w:p w14:paraId="2E318F3C" w14:textId="77777777" w:rsidR="00B44F73" w:rsidRDefault="004751AE">
      <w:pPr>
        <w:pStyle w:val="ListParagraph"/>
        <w:numPr>
          <w:ilvl w:val="1"/>
          <w:numId w:val="5"/>
        </w:numPr>
        <w:tabs>
          <w:tab w:val="left" w:pos="514"/>
        </w:tabs>
        <w:spacing w:before="182" w:line="259" w:lineRule="auto"/>
        <w:ind w:left="119" w:right="222" w:firstLine="0"/>
        <w:rPr>
          <w:sz w:val="24"/>
        </w:rPr>
      </w:pPr>
      <w:r>
        <w:rPr>
          <w:sz w:val="24"/>
        </w:rPr>
        <w:t>Where this purchase order includes or is for the supply of services or work, the Supplier will provide the same only by appropriately skilled and qualified persons acting</w:t>
      </w:r>
      <w:r>
        <w:rPr>
          <w:spacing w:val="-4"/>
          <w:sz w:val="24"/>
        </w:rPr>
        <w:t xml:space="preserve"> </w:t>
      </w:r>
      <w:r>
        <w:rPr>
          <w:sz w:val="24"/>
        </w:rPr>
        <w:t>with</w:t>
      </w:r>
      <w:r>
        <w:rPr>
          <w:spacing w:val="-2"/>
          <w:sz w:val="24"/>
        </w:rPr>
        <w:t xml:space="preserve"> </w:t>
      </w:r>
      <w:r>
        <w:rPr>
          <w:sz w:val="24"/>
        </w:rPr>
        <w:t>due</w:t>
      </w:r>
      <w:r>
        <w:rPr>
          <w:spacing w:val="-2"/>
          <w:sz w:val="24"/>
        </w:rPr>
        <w:t xml:space="preserve"> </w:t>
      </w:r>
      <w:r>
        <w:rPr>
          <w:sz w:val="24"/>
        </w:rPr>
        <w:t>skill</w:t>
      </w:r>
      <w:r>
        <w:rPr>
          <w:spacing w:val="-3"/>
          <w:sz w:val="24"/>
        </w:rPr>
        <w:t xml:space="preserve"> </w:t>
      </w:r>
      <w:r>
        <w:rPr>
          <w:sz w:val="24"/>
        </w:rPr>
        <w:t>and</w:t>
      </w:r>
      <w:r>
        <w:rPr>
          <w:spacing w:val="-2"/>
          <w:sz w:val="24"/>
        </w:rPr>
        <w:t xml:space="preserve"> </w:t>
      </w:r>
      <w:r>
        <w:rPr>
          <w:sz w:val="24"/>
        </w:rPr>
        <w:t>care</w:t>
      </w:r>
      <w:r>
        <w:rPr>
          <w:spacing w:val="-2"/>
          <w:sz w:val="24"/>
        </w:rPr>
        <w:t xml:space="preserve"> </w:t>
      </w:r>
      <w:r>
        <w:rPr>
          <w:sz w:val="24"/>
        </w:rPr>
        <w:t>to</w:t>
      </w:r>
      <w:r>
        <w:rPr>
          <w:spacing w:val="-2"/>
          <w:sz w:val="24"/>
        </w:rPr>
        <w:t xml:space="preserve"> </w:t>
      </w:r>
      <w:r>
        <w:rPr>
          <w:sz w:val="24"/>
        </w:rPr>
        <w:t>complete</w:t>
      </w:r>
      <w:r>
        <w:rPr>
          <w:spacing w:val="-4"/>
          <w:sz w:val="24"/>
        </w:rPr>
        <w:t xml:space="preserve"> </w:t>
      </w:r>
      <w:r>
        <w:rPr>
          <w:sz w:val="24"/>
        </w:rPr>
        <w:t>the</w:t>
      </w:r>
      <w:r>
        <w:rPr>
          <w:spacing w:val="-7"/>
          <w:sz w:val="24"/>
        </w:rPr>
        <w:t xml:space="preserve"> </w:t>
      </w:r>
      <w:r>
        <w:rPr>
          <w:sz w:val="24"/>
        </w:rPr>
        <w:t>service</w:t>
      </w:r>
      <w:r>
        <w:rPr>
          <w:spacing w:val="-2"/>
          <w:sz w:val="24"/>
        </w:rPr>
        <w:t xml:space="preserve"> </w:t>
      </w:r>
      <w:r>
        <w:rPr>
          <w:sz w:val="24"/>
        </w:rPr>
        <w:t>or</w:t>
      </w:r>
      <w:r>
        <w:rPr>
          <w:spacing w:val="-4"/>
          <w:sz w:val="24"/>
        </w:rPr>
        <w:t xml:space="preserve"> </w:t>
      </w:r>
      <w:r>
        <w:rPr>
          <w:sz w:val="24"/>
        </w:rPr>
        <w:t>work</w:t>
      </w:r>
      <w:r>
        <w:rPr>
          <w:spacing w:val="-1"/>
          <w:sz w:val="24"/>
        </w:rPr>
        <w:t xml:space="preserve"> </w:t>
      </w:r>
      <w:r>
        <w:rPr>
          <w:sz w:val="24"/>
        </w:rPr>
        <w:t>with</w:t>
      </w:r>
      <w:r>
        <w:rPr>
          <w:spacing w:val="-2"/>
          <w:sz w:val="24"/>
        </w:rPr>
        <w:t xml:space="preserve"> </w:t>
      </w:r>
      <w:r>
        <w:rPr>
          <w:sz w:val="24"/>
        </w:rPr>
        <w:t>due</w:t>
      </w:r>
      <w:r>
        <w:rPr>
          <w:spacing w:val="-2"/>
          <w:sz w:val="24"/>
        </w:rPr>
        <w:t xml:space="preserve"> </w:t>
      </w:r>
      <w:r>
        <w:rPr>
          <w:sz w:val="24"/>
        </w:rPr>
        <w:t>diligence</w:t>
      </w:r>
      <w:r>
        <w:rPr>
          <w:spacing w:val="-2"/>
          <w:sz w:val="24"/>
        </w:rPr>
        <w:t xml:space="preserve"> </w:t>
      </w:r>
      <w:r>
        <w:rPr>
          <w:sz w:val="24"/>
        </w:rPr>
        <w:t>and in a good and workmanlike and professional manner. The persons whilst on site must behave with courtesy and good manners at all times.</w:t>
      </w:r>
    </w:p>
    <w:p w14:paraId="2E318F3D" w14:textId="77777777" w:rsidR="00B44F73" w:rsidRDefault="004751AE">
      <w:pPr>
        <w:pStyle w:val="ListParagraph"/>
        <w:numPr>
          <w:ilvl w:val="0"/>
          <w:numId w:val="5"/>
        </w:numPr>
        <w:tabs>
          <w:tab w:val="left" w:pos="387"/>
        </w:tabs>
        <w:ind w:left="387" w:hanging="268"/>
        <w:rPr>
          <w:sz w:val="24"/>
        </w:rPr>
      </w:pPr>
      <w:r>
        <w:rPr>
          <w:spacing w:val="-2"/>
          <w:sz w:val="24"/>
        </w:rPr>
        <w:t>Payment</w:t>
      </w:r>
    </w:p>
    <w:p w14:paraId="2E318F3E" w14:textId="77777777" w:rsidR="00B44F73" w:rsidRDefault="004751AE">
      <w:pPr>
        <w:pStyle w:val="ListParagraph"/>
        <w:numPr>
          <w:ilvl w:val="1"/>
          <w:numId w:val="5"/>
        </w:numPr>
        <w:tabs>
          <w:tab w:val="left" w:pos="521"/>
        </w:tabs>
        <w:spacing w:before="182" w:line="259" w:lineRule="auto"/>
        <w:ind w:left="119" w:right="142" w:firstLine="0"/>
        <w:rPr>
          <w:sz w:val="24"/>
        </w:rPr>
      </w:pPr>
      <w:r>
        <w:rPr>
          <w:sz w:val="24"/>
        </w:rPr>
        <w:t>No</w:t>
      </w:r>
      <w:r>
        <w:rPr>
          <w:spacing w:val="-3"/>
          <w:sz w:val="24"/>
        </w:rPr>
        <w:t xml:space="preserve"> </w:t>
      </w:r>
      <w:r>
        <w:rPr>
          <w:sz w:val="24"/>
        </w:rPr>
        <w:t>payment</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made</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Authority</w:t>
      </w:r>
      <w:r>
        <w:rPr>
          <w:spacing w:val="-4"/>
          <w:sz w:val="24"/>
        </w:rPr>
        <w:t xml:space="preserve"> </w:t>
      </w:r>
      <w:r>
        <w:rPr>
          <w:sz w:val="24"/>
        </w:rPr>
        <w:t>unless</w:t>
      </w:r>
      <w:r>
        <w:rPr>
          <w:spacing w:val="-2"/>
          <w:sz w:val="24"/>
        </w:rPr>
        <w:t xml:space="preserve"> </w:t>
      </w:r>
      <w:r>
        <w:rPr>
          <w:sz w:val="24"/>
        </w:rPr>
        <w:t>the</w:t>
      </w:r>
      <w:r>
        <w:rPr>
          <w:spacing w:val="-3"/>
          <w:sz w:val="24"/>
        </w:rPr>
        <w:t xml:space="preserve"> </w:t>
      </w:r>
      <w:r>
        <w:rPr>
          <w:sz w:val="24"/>
        </w:rPr>
        <w:t>Supplier</w:t>
      </w:r>
      <w:r>
        <w:rPr>
          <w:spacing w:val="-3"/>
          <w:sz w:val="24"/>
        </w:rPr>
        <w:t xml:space="preserve"> </w:t>
      </w:r>
      <w:r>
        <w:rPr>
          <w:sz w:val="24"/>
        </w:rPr>
        <w:t>is</w:t>
      </w:r>
      <w:r>
        <w:rPr>
          <w:spacing w:val="-2"/>
          <w:sz w:val="24"/>
        </w:rPr>
        <w:t xml:space="preserve"> </w:t>
      </w:r>
      <w:r>
        <w:rPr>
          <w:sz w:val="24"/>
        </w:rPr>
        <w:t>in</w:t>
      </w:r>
      <w:r>
        <w:rPr>
          <w:spacing w:val="-1"/>
          <w:sz w:val="24"/>
        </w:rPr>
        <w:t xml:space="preserve"> </w:t>
      </w:r>
      <w:r>
        <w:rPr>
          <w:sz w:val="24"/>
        </w:rPr>
        <w:t>receipt</w:t>
      </w:r>
      <w:r>
        <w:rPr>
          <w:spacing w:val="-4"/>
          <w:sz w:val="24"/>
        </w:rPr>
        <w:t xml:space="preserve"> </w:t>
      </w:r>
      <w:r>
        <w:rPr>
          <w:sz w:val="24"/>
        </w:rPr>
        <w:t>of</w:t>
      </w:r>
      <w:r>
        <w:rPr>
          <w:spacing w:val="-1"/>
          <w:sz w:val="24"/>
        </w:rPr>
        <w:t xml:space="preserve"> </w:t>
      </w:r>
      <w:r>
        <w:rPr>
          <w:sz w:val="24"/>
        </w:rPr>
        <w:t>an Official Order.</w:t>
      </w:r>
    </w:p>
    <w:p w14:paraId="2E318F3F" w14:textId="77777777" w:rsidR="00B44F73" w:rsidRDefault="004751AE">
      <w:pPr>
        <w:pStyle w:val="ListParagraph"/>
        <w:numPr>
          <w:ilvl w:val="1"/>
          <w:numId w:val="5"/>
        </w:numPr>
        <w:tabs>
          <w:tab w:val="left" w:pos="519"/>
        </w:tabs>
        <w:spacing w:before="160" w:line="259" w:lineRule="auto"/>
        <w:ind w:left="119" w:right="132" w:firstLine="0"/>
        <w:rPr>
          <w:sz w:val="24"/>
        </w:rPr>
      </w:pPr>
      <w:r>
        <w:rPr>
          <w:sz w:val="24"/>
        </w:rPr>
        <w:t>The</w:t>
      </w:r>
      <w:r>
        <w:rPr>
          <w:spacing w:val="-2"/>
          <w:sz w:val="24"/>
        </w:rPr>
        <w:t xml:space="preserve"> </w:t>
      </w:r>
      <w:r>
        <w:rPr>
          <w:sz w:val="24"/>
        </w:rPr>
        <w:t>Official</w:t>
      </w:r>
      <w:r>
        <w:rPr>
          <w:spacing w:val="-3"/>
          <w:sz w:val="24"/>
        </w:rPr>
        <w:t xml:space="preserve"> </w:t>
      </w:r>
      <w:r>
        <w:rPr>
          <w:sz w:val="24"/>
        </w:rPr>
        <w:t>Order</w:t>
      </w:r>
      <w:r>
        <w:rPr>
          <w:spacing w:val="-6"/>
          <w:sz w:val="24"/>
        </w:rPr>
        <w:t xml:space="preserve"> </w:t>
      </w:r>
      <w:r>
        <w:rPr>
          <w:sz w:val="24"/>
        </w:rPr>
        <w:t>Number</w:t>
      </w:r>
      <w:r>
        <w:rPr>
          <w:spacing w:val="-4"/>
          <w:sz w:val="24"/>
        </w:rPr>
        <w:t xml:space="preserve"> </w:t>
      </w:r>
      <w:r>
        <w:rPr>
          <w:sz w:val="24"/>
        </w:rPr>
        <w:t>must</w:t>
      </w:r>
      <w:r>
        <w:rPr>
          <w:spacing w:val="-2"/>
          <w:sz w:val="24"/>
        </w:rPr>
        <w:t xml:space="preserve"> </w:t>
      </w:r>
      <w:r>
        <w:rPr>
          <w:sz w:val="24"/>
        </w:rPr>
        <w:t>be</w:t>
      </w:r>
      <w:r>
        <w:rPr>
          <w:spacing w:val="-2"/>
          <w:sz w:val="24"/>
        </w:rPr>
        <w:t xml:space="preserve"> </w:t>
      </w:r>
      <w:r>
        <w:rPr>
          <w:sz w:val="24"/>
        </w:rPr>
        <w:t>quoted</w:t>
      </w:r>
      <w:r>
        <w:rPr>
          <w:spacing w:val="-2"/>
          <w:sz w:val="24"/>
        </w:rPr>
        <w:t xml:space="preserve"> </w:t>
      </w:r>
      <w:r>
        <w:rPr>
          <w:sz w:val="24"/>
        </w:rPr>
        <w:t>on</w:t>
      </w:r>
      <w:r>
        <w:rPr>
          <w:spacing w:val="-4"/>
          <w:sz w:val="24"/>
        </w:rPr>
        <w:t xml:space="preserve"> </w:t>
      </w:r>
      <w:r>
        <w:rPr>
          <w:sz w:val="24"/>
        </w:rPr>
        <w:t>your</w:t>
      </w:r>
      <w:r>
        <w:rPr>
          <w:spacing w:val="-4"/>
          <w:sz w:val="24"/>
        </w:rPr>
        <w:t xml:space="preserve"> </w:t>
      </w:r>
      <w:r>
        <w:rPr>
          <w:sz w:val="24"/>
        </w:rPr>
        <w:t>invoice.</w:t>
      </w:r>
      <w:r>
        <w:rPr>
          <w:spacing w:val="-2"/>
          <w:sz w:val="24"/>
        </w:rPr>
        <w:t xml:space="preserve"> </w:t>
      </w:r>
      <w:r>
        <w:rPr>
          <w:sz w:val="24"/>
        </w:rPr>
        <w:t>If the</w:t>
      </w:r>
      <w:r>
        <w:rPr>
          <w:spacing w:val="-3"/>
          <w:sz w:val="24"/>
        </w:rPr>
        <w:t xml:space="preserve"> </w:t>
      </w:r>
      <w:r>
        <w:rPr>
          <w:sz w:val="24"/>
        </w:rPr>
        <w:t>order</w:t>
      </w:r>
      <w:r>
        <w:rPr>
          <w:spacing w:val="-4"/>
          <w:sz w:val="24"/>
        </w:rPr>
        <w:t xml:space="preserve"> </w:t>
      </w:r>
      <w:r>
        <w:rPr>
          <w:sz w:val="24"/>
        </w:rPr>
        <w:t>reference is not quoted this may result in a delay in making your payment or in your invoice being returned to you.</w:t>
      </w:r>
    </w:p>
    <w:p w14:paraId="2E318F40" w14:textId="77777777" w:rsidR="00B44F73" w:rsidRDefault="004751AE">
      <w:pPr>
        <w:pStyle w:val="ListParagraph"/>
        <w:numPr>
          <w:ilvl w:val="1"/>
          <w:numId w:val="5"/>
        </w:numPr>
        <w:tabs>
          <w:tab w:val="left" w:pos="521"/>
        </w:tabs>
        <w:spacing w:before="160" w:line="259" w:lineRule="auto"/>
        <w:ind w:left="119" w:right="170" w:firstLine="0"/>
        <w:rPr>
          <w:sz w:val="24"/>
        </w:rPr>
      </w:pPr>
      <w:r>
        <w:rPr>
          <w:sz w:val="24"/>
        </w:rPr>
        <w:t>In</w:t>
      </w:r>
      <w:r>
        <w:rPr>
          <w:spacing w:val="-2"/>
          <w:sz w:val="24"/>
        </w:rPr>
        <w:t xml:space="preserve"> </w:t>
      </w:r>
      <w:r>
        <w:rPr>
          <w:sz w:val="24"/>
        </w:rPr>
        <w:t>the</w:t>
      </w:r>
      <w:r>
        <w:rPr>
          <w:spacing w:val="-4"/>
          <w:sz w:val="24"/>
        </w:rPr>
        <w:t xml:space="preserve"> </w:t>
      </w:r>
      <w:r>
        <w:rPr>
          <w:sz w:val="24"/>
        </w:rPr>
        <w:t>event</w:t>
      </w:r>
      <w:r>
        <w:rPr>
          <w:spacing w:val="-2"/>
          <w:sz w:val="24"/>
        </w:rPr>
        <w:t xml:space="preserve"> </w:t>
      </w:r>
      <w:r>
        <w:rPr>
          <w:sz w:val="24"/>
        </w:rPr>
        <w:t>that</w:t>
      </w:r>
      <w:r>
        <w:rPr>
          <w:spacing w:val="-2"/>
          <w:sz w:val="24"/>
        </w:rPr>
        <w:t xml:space="preserve"> </w:t>
      </w:r>
      <w:r>
        <w:rPr>
          <w:sz w:val="24"/>
        </w:rPr>
        <w:t>there</w:t>
      </w:r>
      <w:r>
        <w:rPr>
          <w:spacing w:val="-2"/>
          <w:sz w:val="24"/>
        </w:rPr>
        <w:t xml:space="preserve"> </w:t>
      </w:r>
      <w:r>
        <w:rPr>
          <w:sz w:val="24"/>
        </w:rPr>
        <w:t>is</w:t>
      </w:r>
      <w:r>
        <w:rPr>
          <w:spacing w:val="-3"/>
          <w:sz w:val="24"/>
        </w:rPr>
        <w:t xml:space="preserve"> </w:t>
      </w:r>
      <w:r>
        <w:rPr>
          <w:sz w:val="24"/>
        </w:rPr>
        <w:t>any</w:t>
      </w:r>
      <w:r>
        <w:rPr>
          <w:spacing w:val="-5"/>
          <w:sz w:val="24"/>
        </w:rPr>
        <w:t xml:space="preserve"> </w:t>
      </w:r>
      <w:r>
        <w:rPr>
          <w:sz w:val="24"/>
        </w:rPr>
        <w:t>appreciable</w:t>
      </w:r>
      <w:r>
        <w:rPr>
          <w:spacing w:val="-4"/>
          <w:sz w:val="24"/>
        </w:rPr>
        <w:t xml:space="preserve"> </w:t>
      </w:r>
      <w:r>
        <w:rPr>
          <w:sz w:val="24"/>
        </w:rPr>
        <w:t>delay</w:t>
      </w:r>
      <w:r>
        <w:rPr>
          <w:spacing w:val="-5"/>
          <w:sz w:val="24"/>
        </w:rPr>
        <w:t xml:space="preserve"> </w:t>
      </w:r>
      <w:r>
        <w:rPr>
          <w:sz w:val="24"/>
        </w:rPr>
        <w:t>in</w:t>
      </w:r>
      <w:r>
        <w:rPr>
          <w:spacing w:val="-2"/>
          <w:sz w:val="24"/>
        </w:rPr>
        <w:t xml:space="preserve"> </w:t>
      </w:r>
      <w:r>
        <w:rPr>
          <w:sz w:val="24"/>
        </w:rPr>
        <w:t>completing</w:t>
      </w:r>
      <w:r>
        <w:rPr>
          <w:spacing w:val="-4"/>
          <w:sz w:val="24"/>
        </w:rPr>
        <w:t xml:space="preserve"> </w:t>
      </w:r>
      <w:r>
        <w:rPr>
          <w:sz w:val="24"/>
        </w:rPr>
        <w:t>the</w:t>
      </w:r>
      <w:r>
        <w:rPr>
          <w:spacing w:val="-5"/>
          <w:sz w:val="24"/>
        </w:rPr>
        <w:t xml:space="preserve"> </w:t>
      </w:r>
      <w:r>
        <w:rPr>
          <w:sz w:val="24"/>
        </w:rPr>
        <w:t>order,</w:t>
      </w:r>
      <w:r>
        <w:rPr>
          <w:spacing w:val="-2"/>
          <w:sz w:val="24"/>
        </w:rPr>
        <w:t xml:space="preserve"> </w:t>
      </w:r>
      <w:r>
        <w:rPr>
          <w:sz w:val="24"/>
        </w:rPr>
        <w:t>separate invoices must be rendered for each delivery. The Official Order number must be correctly quoted on all invoices.</w:t>
      </w:r>
    </w:p>
    <w:p w14:paraId="2E318F41" w14:textId="6F846467" w:rsidR="00B44F73" w:rsidRDefault="002941B1">
      <w:pPr>
        <w:pStyle w:val="BodyText"/>
        <w:spacing w:before="159" w:line="259" w:lineRule="auto"/>
        <w:ind w:left="119" w:right="85"/>
      </w:pPr>
      <w:r>
        <w:t xml:space="preserve">7.4 </w:t>
      </w:r>
      <w:r w:rsidR="004751AE">
        <w:t>The</w:t>
      </w:r>
      <w:r w:rsidR="004751AE">
        <w:rPr>
          <w:spacing w:val="-1"/>
        </w:rPr>
        <w:t xml:space="preserve"> </w:t>
      </w:r>
      <w:r w:rsidR="004751AE">
        <w:t>Authority</w:t>
      </w:r>
      <w:r w:rsidR="004751AE">
        <w:rPr>
          <w:spacing w:val="-4"/>
        </w:rPr>
        <w:t xml:space="preserve"> </w:t>
      </w:r>
      <w:r w:rsidR="004751AE">
        <w:t>is</w:t>
      </w:r>
      <w:r w:rsidR="004751AE">
        <w:rPr>
          <w:spacing w:val="-2"/>
        </w:rPr>
        <w:t xml:space="preserve"> </w:t>
      </w:r>
      <w:r w:rsidR="004751AE">
        <w:t>registered</w:t>
      </w:r>
      <w:r w:rsidR="004751AE">
        <w:rPr>
          <w:spacing w:val="-3"/>
        </w:rPr>
        <w:t xml:space="preserve"> </w:t>
      </w:r>
      <w:r w:rsidR="004751AE">
        <w:t>for</w:t>
      </w:r>
      <w:r w:rsidR="004751AE">
        <w:rPr>
          <w:spacing w:val="-3"/>
        </w:rPr>
        <w:t xml:space="preserve"> </w:t>
      </w:r>
      <w:r w:rsidR="004751AE">
        <w:t>VAT (VAT reg.</w:t>
      </w:r>
      <w:r w:rsidR="004751AE">
        <w:rPr>
          <w:spacing w:val="-4"/>
        </w:rPr>
        <w:t xml:space="preserve"> </w:t>
      </w:r>
      <w:r w:rsidR="004751AE">
        <w:t>no.</w:t>
      </w:r>
      <w:r w:rsidR="004751AE">
        <w:rPr>
          <w:spacing w:val="-4"/>
        </w:rPr>
        <w:t xml:space="preserve"> </w:t>
      </w:r>
      <w:r w:rsidR="004751AE">
        <w:t>642</w:t>
      </w:r>
      <w:r w:rsidR="004751AE">
        <w:rPr>
          <w:spacing w:val="-3"/>
        </w:rPr>
        <w:t xml:space="preserve"> </w:t>
      </w:r>
      <w:r w:rsidR="004751AE">
        <w:t>4620</w:t>
      </w:r>
      <w:r w:rsidR="004751AE">
        <w:rPr>
          <w:spacing w:val="-3"/>
        </w:rPr>
        <w:t xml:space="preserve"> </w:t>
      </w:r>
      <w:r w:rsidR="004751AE">
        <w:t>56)</w:t>
      </w:r>
      <w:r w:rsidR="004751AE">
        <w:rPr>
          <w:spacing w:val="-3"/>
        </w:rPr>
        <w:t xml:space="preserve"> </w:t>
      </w:r>
      <w:r w:rsidR="004751AE">
        <w:t>and</w:t>
      </w:r>
      <w:r w:rsidR="004751AE">
        <w:rPr>
          <w:spacing w:val="-3"/>
        </w:rPr>
        <w:t xml:space="preserve"> </w:t>
      </w:r>
      <w:r w:rsidR="004751AE">
        <w:t>tax</w:t>
      </w:r>
      <w:r w:rsidR="004751AE">
        <w:rPr>
          <w:spacing w:val="-4"/>
        </w:rPr>
        <w:t xml:space="preserve"> </w:t>
      </w:r>
      <w:r w:rsidR="004751AE">
        <w:t>invoices</w:t>
      </w:r>
      <w:r w:rsidR="004751AE">
        <w:rPr>
          <w:spacing w:val="-2"/>
        </w:rPr>
        <w:t xml:space="preserve"> </w:t>
      </w:r>
      <w:r w:rsidR="004751AE">
        <w:t>are required from all VAT registered suppliers.</w:t>
      </w:r>
    </w:p>
    <w:p w14:paraId="2E318F42" w14:textId="3D7CF646" w:rsidR="00B44F73" w:rsidRDefault="002941B1" w:rsidP="002941B1">
      <w:pPr>
        <w:pStyle w:val="ListParagraph"/>
        <w:tabs>
          <w:tab w:val="left" w:pos="521"/>
        </w:tabs>
        <w:spacing w:before="160" w:line="259" w:lineRule="auto"/>
        <w:ind w:right="238"/>
        <w:rPr>
          <w:sz w:val="24"/>
        </w:rPr>
      </w:pPr>
      <w:r>
        <w:rPr>
          <w:sz w:val="24"/>
        </w:rPr>
        <w:t xml:space="preserve">7.5 </w:t>
      </w:r>
      <w:r w:rsidR="004751AE">
        <w:rPr>
          <w:sz w:val="24"/>
        </w:rPr>
        <w:t>Payment</w:t>
      </w:r>
      <w:r w:rsidR="004751AE">
        <w:rPr>
          <w:spacing w:val="-3"/>
          <w:sz w:val="24"/>
        </w:rPr>
        <w:t xml:space="preserve"> </w:t>
      </w:r>
      <w:r w:rsidR="004751AE">
        <w:rPr>
          <w:sz w:val="24"/>
        </w:rPr>
        <w:t>will</w:t>
      </w:r>
      <w:r w:rsidR="004751AE">
        <w:rPr>
          <w:spacing w:val="-4"/>
          <w:sz w:val="24"/>
        </w:rPr>
        <w:t xml:space="preserve"> </w:t>
      </w:r>
      <w:r w:rsidR="004751AE">
        <w:rPr>
          <w:sz w:val="24"/>
        </w:rPr>
        <w:t>be</w:t>
      </w:r>
      <w:r w:rsidR="004751AE">
        <w:rPr>
          <w:spacing w:val="-3"/>
          <w:sz w:val="24"/>
        </w:rPr>
        <w:t xml:space="preserve"> </w:t>
      </w:r>
      <w:r w:rsidR="004751AE">
        <w:rPr>
          <w:sz w:val="24"/>
        </w:rPr>
        <w:t>made</w:t>
      </w:r>
      <w:r w:rsidR="004751AE">
        <w:rPr>
          <w:spacing w:val="-5"/>
          <w:sz w:val="24"/>
        </w:rPr>
        <w:t xml:space="preserve"> </w:t>
      </w:r>
      <w:r w:rsidR="004751AE">
        <w:rPr>
          <w:sz w:val="24"/>
        </w:rPr>
        <w:t>by</w:t>
      </w:r>
      <w:r w:rsidR="004751AE">
        <w:rPr>
          <w:spacing w:val="-6"/>
          <w:sz w:val="24"/>
        </w:rPr>
        <w:t xml:space="preserve"> </w:t>
      </w:r>
      <w:r w:rsidR="004751AE">
        <w:rPr>
          <w:sz w:val="24"/>
        </w:rPr>
        <w:t>BACS</w:t>
      </w:r>
      <w:r w:rsidR="004751AE">
        <w:rPr>
          <w:spacing w:val="-3"/>
          <w:sz w:val="24"/>
        </w:rPr>
        <w:t xml:space="preserve"> </w:t>
      </w:r>
      <w:r w:rsidR="004751AE">
        <w:rPr>
          <w:sz w:val="24"/>
        </w:rPr>
        <w:t>(transfers</w:t>
      </w:r>
      <w:r w:rsidR="004751AE">
        <w:rPr>
          <w:spacing w:val="-4"/>
          <w:sz w:val="24"/>
        </w:rPr>
        <w:t xml:space="preserve"> </w:t>
      </w:r>
      <w:r w:rsidR="004751AE">
        <w:rPr>
          <w:sz w:val="24"/>
        </w:rPr>
        <w:t>between</w:t>
      </w:r>
      <w:r w:rsidR="004751AE">
        <w:rPr>
          <w:spacing w:val="-5"/>
          <w:sz w:val="24"/>
        </w:rPr>
        <w:t xml:space="preserve"> </w:t>
      </w:r>
      <w:r w:rsidR="004751AE">
        <w:rPr>
          <w:sz w:val="24"/>
        </w:rPr>
        <w:t>bank</w:t>
      </w:r>
      <w:r w:rsidR="004751AE">
        <w:rPr>
          <w:spacing w:val="-6"/>
          <w:sz w:val="24"/>
        </w:rPr>
        <w:t xml:space="preserve"> </w:t>
      </w:r>
      <w:r w:rsidR="004751AE">
        <w:rPr>
          <w:sz w:val="24"/>
        </w:rPr>
        <w:t>accounts).</w:t>
      </w:r>
      <w:r w:rsidR="004751AE">
        <w:rPr>
          <w:spacing w:val="-3"/>
          <w:sz w:val="24"/>
        </w:rPr>
        <w:t xml:space="preserve"> </w:t>
      </w:r>
      <w:r w:rsidR="004751AE">
        <w:rPr>
          <w:sz w:val="24"/>
        </w:rPr>
        <w:t>Remittance advice will be by email.</w:t>
      </w:r>
    </w:p>
    <w:p w14:paraId="2E318F43" w14:textId="77ACDBE6" w:rsidR="00B44F73" w:rsidRDefault="002941B1" w:rsidP="002941B1">
      <w:pPr>
        <w:pStyle w:val="ListParagraph"/>
        <w:tabs>
          <w:tab w:val="left" w:pos="519"/>
        </w:tabs>
        <w:spacing w:before="157" w:line="259" w:lineRule="auto"/>
        <w:ind w:right="265"/>
        <w:rPr>
          <w:sz w:val="24"/>
        </w:rPr>
      </w:pPr>
      <w:r>
        <w:rPr>
          <w:sz w:val="24"/>
        </w:rPr>
        <w:t xml:space="preserve">7.6 </w:t>
      </w:r>
      <w:r w:rsidR="004751AE">
        <w:rPr>
          <w:sz w:val="24"/>
        </w:rPr>
        <w:t>The Authority reserves the right to set off from the payment in respect of this order</w:t>
      </w:r>
      <w:r w:rsidR="004751AE">
        <w:rPr>
          <w:spacing w:val="-3"/>
          <w:sz w:val="24"/>
        </w:rPr>
        <w:t xml:space="preserve"> </w:t>
      </w:r>
      <w:r w:rsidR="004751AE">
        <w:rPr>
          <w:sz w:val="24"/>
        </w:rPr>
        <w:t>any</w:t>
      </w:r>
      <w:r w:rsidR="004751AE">
        <w:rPr>
          <w:spacing w:val="-4"/>
          <w:sz w:val="24"/>
        </w:rPr>
        <w:t xml:space="preserve"> </w:t>
      </w:r>
      <w:r w:rsidR="004751AE">
        <w:rPr>
          <w:sz w:val="24"/>
        </w:rPr>
        <w:t>sums</w:t>
      </w:r>
      <w:r w:rsidR="004751AE">
        <w:rPr>
          <w:spacing w:val="-2"/>
          <w:sz w:val="24"/>
        </w:rPr>
        <w:t xml:space="preserve"> </w:t>
      </w:r>
      <w:r w:rsidR="004751AE">
        <w:rPr>
          <w:sz w:val="24"/>
        </w:rPr>
        <w:t>due</w:t>
      </w:r>
      <w:r w:rsidR="004751AE">
        <w:rPr>
          <w:spacing w:val="-3"/>
          <w:sz w:val="24"/>
        </w:rPr>
        <w:t xml:space="preserve"> </w:t>
      </w:r>
      <w:r w:rsidR="004751AE">
        <w:rPr>
          <w:sz w:val="24"/>
        </w:rPr>
        <w:t>from</w:t>
      </w:r>
      <w:r w:rsidR="004751AE">
        <w:rPr>
          <w:spacing w:val="-3"/>
          <w:sz w:val="24"/>
        </w:rPr>
        <w:t xml:space="preserve"> </w:t>
      </w:r>
      <w:r w:rsidR="004751AE">
        <w:rPr>
          <w:sz w:val="24"/>
        </w:rPr>
        <w:t>the</w:t>
      </w:r>
      <w:r w:rsidR="004751AE">
        <w:rPr>
          <w:spacing w:val="-1"/>
          <w:sz w:val="24"/>
        </w:rPr>
        <w:t xml:space="preserve"> </w:t>
      </w:r>
      <w:r w:rsidR="004751AE">
        <w:rPr>
          <w:sz w:val="24"/>
        </w:rPr>
        <w:t>supplier</w:t>
      </w:r>
      <w:r w:rsidR="004751AE">
        <w:rPr>
          <w:spacing w:val="-3"/>
          <w:sz w:val="24"/>
        </w:rPr>
        <w:t xml:space="preserve"> </w:t>
      </w:r>
      <w:r w:rsidR="004751AE">
        <w:rPr>
          <w:sz w:val="24"/>
        </w:rPr>
        <w:t>under</w:t>
      </w:r>
      <w:r w:rsidR="004751AE">
        <w:rPr>
          <w:spacing w:val="-3"/>
          <w:sz w:val="24"/>
        </w:rPr>
        <w:t xml:space="preserve"> </w:t>
      </w:r>
      <w:r w:rsidR="004751AE">
        <w:rPr>
          <w:sz w:val="24"/>
        </w:rPr>
        <w:t>this</w:t>
      </w:r>
      <w:r w:rsidR="004751AE">
        <w:rPr>
          <w:spacing w:val="-2"/>
          <w:sz w:val="24"/>
        </w:rPr>
        <w:t xml:space="preserve"> </w:t>
      </w:r>
      <w:r w:rsidR="004751AE">
        <w:rPr>
          <w:sz w:val="24"/>
        </w:rPr>
        <w:t>or</w:t>
      </w:r>
      <w:r w:rsidR="004751AE">
        <w:rPr>
          <w:spacing w:val="-3"/>
          <w:sz w:val="24"/>
        </w:rPr>
        <w:t xml:space="preserve"> </w:t>
      </w:r>
      <w:r w:rsidR="004751AE">
        <w:rPr>
          <w:sz w:val="24"/>
        </w:rPr>
        <w:t>any</w:t>
      </w:r>
      <w:r w:rsidR="004751AE">
        <w:rPr>
          <w:spacing w:val="-4"/>
          <w:sz w:val="24"/>
        </w:rPr>
        <w:t xml:space="preserve"> </w:t>
      </w:r>
      <w:r w:rsidR="004751AE">
        <w:rPr>
          <w:sz w:val="24"/>
        </w:rPr>
        <w:t>other</w:t>
      </w:r>
      <w:r w:rsidR="004751AE">
        <w:rPr>
          <w:spacing w:val="-3"/>
          <w:sz w:val="24"/>
        </w:rPr>
        <w:t xml:space="preserve"> </w:t>
      </w:r>
      <w:r w:rsidR="004751AE">
        <w:rPr>
          <w:sz w:val="24"/>
        </w:rPr>
        <w:t>contract</w:t>
      </w:r>
      <w:r w:rsidR="004751AE">
        <w:rPr>
          <w:spacing w:val="-1"/>
          <w:sz w:val="24"/>
        </w:rPr>
        <w:t xml:space="preserve"> </w:t>
      </w:r>
      <w:r w:rsidR="004751AE">
        <w:rPr>
          <w:sz w:val="24"/>
        </w:rPr>
        <w:t>or</w:t>
      </w:r>
      <w:r w:rsidR="004751AE">
        <w:rPr>
          <w:spacing w:val="-3"/>
          <w:sz w:val="24"/>
        </w:rPr>
        <w:t xml:space="preserve"> </w:t>
      </w:r>
      <w:r w:rsidR="004751AE">
        <w:rPr>
          <w:sz w:val="24"/>
        </w:rPr>
        <w:t>agreement between the supplier and the Authority.</w:t>
      </w:r>
    </w:p>
    <w:p w14:paraId="2E318F44" w14:textId="7E00AEAC" w:rsidR="00B44F73" w:rsidRDefault="002941B1" w:rsidP="002941B1">
      <w:pPr>
        <w:pStyle w:val="ListParagraph"/>
        <w:tabs>
          <w:tab w:val="left" w:pos="521"/>
        </w:tabs>
        <w:spacing w:before="160" w:line="259" w:lineRule="auto"/>
        <w:ind w:right="199"/>
        <w:rPr>
          <w:sz w:val="24"/>
        </w:rPr>
      </w:pPr>
      <w:r>
        <w:rPr>
          <w:sz w:val="24"/>
        </w:rPr>
        <w:t xml:space="preserve">7.7 </w:t>
      </w:r>
      <w:r w:rsidR="004751AE">
        <w:rPr>
          <w:sz w:val="24"/>
        </w:rPr>
        <w:t>Payment</w:t>
      </w:r>
      <w:r w:rsidR="004751AE">
        <w:rPr>
          <w:spacing w:val="-2"/>
          <w:sz w:val="24"/>
        </w:rPr>
        <w:t xml:space="preserve"> </w:t>
      </w:r>
      <w:r w:rsidR="004751AE">
        <w:rPr>
          <w:sz w:val="24"/>
        </w:rPr>
        <w:t>is</w:t>
      </w:r>
      <w:r w:rsidR="004751AE">
        <w:rPr>
          <w:spacing w:val="-3"/>
          <w:sz w:val="24"/>
        </w:rPr>
        <w:t xml:space="preserve"> </w:t>
      </w:r>
      <w:r w:rsidR="004751AE">
        <w:rPr>
          <w:sz w:val="24"/>
        </w:rPr>
        <w:t>normally</w:t>
      </w:r>
      <w:r w:rsidR="004751AE">
        <w:rPr>
          <w:spacing w:val="-5"/>
          <w:sz w:val="24"/>
        </w:rPr>
        <w:t xml:space="preserve"> </w:t>
      </w:r>
      <w:r w:rsidR="004751AE">
        <w:rPr>
          <w:sz w:val="24"/>
        </w:rPr>
        <w:t>made</w:t>
      </w:r>
      <w:r w:rsidR="004751AE">
        <w:rPr>
          <w:spacing w:val="-4"/>
          <w:sz w:val="24"/>
        </w:rPr>
        <w:t xml:space="preserve"> </w:t>
      </w:r>
      <w:r w:rsidR="004751AE">
        <w:rPr>
          <w:sz w:val="24"/>
        </w:rPr>
        <w:t>by</w:t>
      </w:r>
      <w:r w:rsidR="004751AE">
        <w:rPr>
          <w:spacing w:val="-5"/>
          <w:sz w:val="24"/>
        </w:rPr>
        <w:t xml:space="preserve"> </w:t>
      </w:r>
      <w:r w:rsidR="004751AE">
        <w:rPr>
          <w:sz w:val="24"/>
        </w:rPr>
        <w:t>the</w:t>
      </w:r>
      <w:r w:rsidR="004751AE">
        <w:rPr>
          <w:spacing w:val="-2"/>
          <w:sz w:val="24"/>
        </w:rPr>
        <w:t xml:space="preserve"> </w:t>
      </w:r>
      <w:r w:rsidR="004751AE">
        <w:rPr>
          <w:sz w:val="24"/>
        </w:rPr>
        <w:t>Authority</w:t>
      </w:r>
      <w:r w:rsidR="004751AE">
        <w:rPr>
          <w:spacing w:val="-3"/>
          <w:sz w:val="24"/>
        </w:rPr>
        <w:t xml:space="preserve"> </w:t>
      </w:r>
      <w:r w:rsidR="004751AE">
        <w:rPr>
          <w:sz w:val="24"/>
        </w:rPr>
        <w:t>via</w:t>
      </w:r>
      <w:r w:rsidR="004751AE">
        <w:rPr>
          <w:spacing w:val="-2"/>
          <w:sz w:val="24"/>
        </w:rPr>
        <w:t xml:space="preserve"> </w:t>
      </w:r>
      <w:r w:rsidR="004751AE">
        <w:rPr>
          <w:sz w:val="24"/>
        </w:rPr>
        <w:t>BACs</w:t>
      </w:r>
      <w:r w:rsidR="004751AE">
        <w:rPr>
          <w:spacing w:val="-3"/>
          <w:sz w:val="24"/>
        </w:rPr>
        <w:t xml:space="preserve"> </w:t>
      </w:r>
      <w:r w:rsidR="004751AE">
        <w:rPr>
          <w:sz w:val="24"/>
        </w:rPr>
        <w:t>within</w:t>
      </w:r>
      <w:r w:rsidR="004751AE">
        <w:rPr>
          <w:spacing w:val="-2"/>
          <w:sz w:val="24"/>
        </w:rPr>
        <w:t xml:space="preserve"> </w:t>
      </w:r>
      <w:r w:rsidR="004751AE">
        <w:rPr>
          <w:sz w:val="24"/>
        </w:rPr>
        <w:t>30</w:t>
      </w:r>
      <w:r w:rsidR="004751AE">
        <w:rPr>
          <w:spacing w:val="-2"/>
          <w:sz w:val="24"/>
        </w:rPr>
        <w:t xml:space="preserve"> </w:t>
      </w:r>
      <w:r w:rsidR="004751AE">
        <w:rPr>
          <w:sz w:val="24"/>
        </w:rPr>
        <w:t>days</w:t>
      </w:r>
      <w:r w:rsidR="004751AE">
        <w:rPr>
          <w:spacing w:val="-3"/>
          <w:sz w:val="24"/>
        </w:rPr>
        <w:t xml:space="preserve"> </w:t>
      </w:r>
      <w:r w:rsidR="004751AE">
        <w:rPr>
          <w:sz w:val="24"/>
        </w:rPr>
        <w:t>of receipt</w:t>
      </w:r>
      <w:r w:rsidR="004751AE">
        <w:rPr>
          <w:spacing w:val="-5"/>
          <w:sz w:val="24"/>
        </w:rPr>
        <w:t xml:space="preserve"> </w:t>
      </w:r>
      <w:r w:rsidR="004751AE">
        <w:rPr>
          <w:sz w:val="24"/>
        </w:rPr>
        <w:t>of a valid undisputed VAT invoice from the Supplier and any subcontract between the Supplier and its subcontractors must include a similar provision. A shorter payment period of 10 days from receipt of a valid undisputed VAT invoice may be applied to</w:t>
      </w:r>
    </w:p>
    <w:p w14:paraId="2E318F45" w14:textId="77777777" w:rsidR="00B44F73" w:rsidRDefault="00B44F73">
      <w:pPr>
        <w:spacing w:line="259" w:lineRule="auto"/>
        <w:rPr>
          <w:sz w:val="24"/>
        </w:rPr>
        <w:sectPr w:rsidR="00B44F73">
          <w:headerReference w:type="default" r:id="rId9"/>
          <w:footerReference w:type="default" r:id="rId10"/>
          <w:pgSz w:w="11910" w:h="16840"/>
          <w:pgMar w:top="1340" w:right="1340" w:bottom="1200" w:left="1320" w:header="751" w:footer="1002" w:gutter="0"/>
          <w:cols w:space="720"/>
        </w:sectPr>
      </w:pPr>
    </w:p>
    <w:p w14:paraId="2E318F46" w14:textId="77777777" w:rsidR="00B44F73" w:rsidRDefault="004751AE">
      <w:pPr>
        <w:pStyle w:val="BodyText"/>
        <w:spacing w:before="82"/>
      </w:pPr>
      <w:r>
        <w:t>suppliers</w:t>
      </w:r>
      <w:r>
        <w:rPr>
          <w:spacing w:val="-3"/>
        </w:rPr>
        <w:t xml:space="preserve"> </w:t>
      </w:r>
      <w:r>
        <w:t>who</w:t>
      </w:r>
      <w:r>
        <w:rPr>
          <w:spacing w:val="-1"/>
        </w:rPr>
        <w:t xml:space="preserve"> </w:t>
      </w:r>
      <w:r>
        <w:t>advice</w:t>
      </w:r>
      <w:r>
        <w:rPr>
          <w:spacing w:val="-1"/>
        </w:rPr>
        <w:t xml:space="preserve"> </w:t>
      </w:r>
      <w:r>
        <w:t>the</w:t>
      </w:r>
      <w:r>
        <w:rPr>
          <w:spacing w:val="-2"/>
        </w:rPr>
        <w:t xml:space="preserve"> </w:t>
      </w:r>
      <w:r>
        <w:t>Authority</w:t>
      </w:r>
      <w:r>
        <w:rPr>
          <w:spacing w:val="-4"/>
        </w:rPr>
        <w:t xml:space="preserve"> </w:t>
      </w:r>
      <w:r>
        <w:t>that</w:t>
      </w:r>
      <w:r>
        <w:rPr>
          <w:spacing w:val="-1"/>
        </w:rPr>
        <w:t xml:space="preserve"> </w:t>
      </w:r>
      <w:r>
        <w:t>they</w:t>
      </w:r>
      <w:r>
        <w:rPr>
          <w:spacing w:val="-4"/>
        </w:rPr>
        <w:t xml:space="preserve"> </w:t>
      </w:r>
      <w:r>
        <w:t>are</w:t>
      </w:r>
      <w:r>
        <w:rPr>
          <w:spacing w:val="-1"/>
        </w:rPr>
        <w:t xml:space="preserve"> </w:t>
      </w:r>
      <w:r>
        <w:t>a</w:t>
      </w:r>
      <w:r>
        <w:rPr>
          <w:spacing w:val="-2"/>
        </w:rPr>
        <w:t xml:space="preserve"> </w:t>
      </w:r>
      <w:r>
        <w:t>small</w:t>
      </w:r>
      <w:r>
        <w:rPr>
          <w:spacing w:val="-2"/>
        </w:rPr>
        <w:t xml:space="preserve"> </w:t>
      </w:r>
      <w:r>
        <w:t>or</w:t>
      </w:r>
      <w:r>
        <w:rPr>
          <w:spacing w:val="-5"/>
        </w:rPr>
        <w:t xml:space="preserve"> </w:t>
      </w:r>
      <w:r>
        <w:t>medium</w:t>
      </w:r>
      <w:r>
        <w:rPr>
          <w:spacing w:val="-3"/>
        </w:rPr>
        <w:t xml:space="preserve"> </w:t>
      </w:r>
      <w:r>
        <w:t>sized</w:t>
      </w:r>
      <w:r>
        <w:rPr>
          <w:spacing w:val="-1"/>
        </w:rPr>
        <w:t xml:space="preserve"> </w:t>
      </w:r>
      <w:r>
        <w:rPr>
          <w:spacing w:val="-2"/>
        </w:rPr>
        <w:t>enterprise,</w:t>
      </w:r>
    </w:p>
    <w:p w14:paraId="2E318F47" w14:textId="77777777" w:rsidR="00B44F73" w:rsidRDefault="004751AE">
      <w:pPr>
        <w:pStyle w:val="BodyText"/>
        <w:spacing w:before="21"/>
      </w:pPr>
      <w:r>
        <w:t>i.e.</w:t>
      </w:r>
      <w:r>
        <w:rPr>
          <w:spacing w:val="-1"/>
        </w:rPr>
        <w:t xml:space="preserve"> </w:t>
      </w:r>
      <w:r>
        <w:t>less</w:t>
      </w:r>
      <w:r>
        <w:rPr>
          <w:spacing w:val="-2"/>
        </w:rPr>
        <w:t xml:space="preserve"> </w:t>
      </w:r>
      <w:r>
        <w:t>than</w:t>
      </w:r>
      <w:r>
        <w:rPr>
          <w:spacing w:val="-1"/>
        </w:rPr>
        <w:t xml:space="preserve"> </w:t>
      </w:r>
      <w:r>
        <w:t>250</w:t>
      </w:r>
      <w:r>
        <w:rPr>
          <w:spacing w:val="-1"/>
        </w:rPr>
        <w:t xml:space="preserve"> </w:t>
      </w:r>
      <w:r>
        <w:rPr>
          <w:spacing w:val="-2"/>
        </w:rPr>
        <w:t>staff.</w:t>
      </w:r>
    </w:p>
    <w:p w14:paraId="2E318F48" w14:textId="101E8BF8" w:rsidR="00B44F73" w:rsidRDefault="004751AE" w:rsidP="00B13BE9">
      <w:pPr>
        <w:pStyle w:val="ListParagraph"/>
        <w:numPr>
          <w:ilvl w:val="1"/>
          <w:numId w:val="22"/>
        </w:numPr>
        <w:tabs>
          <w:tab w:val="left" w:pos="518"/>
        </w:tabs>
        <w:spacing w:before="183" w:line="259" w:lineRule="auto"/>
        <w:ind w:right="540"/>
        <w:rPr>
          <w:sz w:val="24"/>
        </w:rPr>
      </w:pPr>
      <w:r>
        <w:rPr>
          <w:sz w:val="24"/>
        </w:rPr>
        <w:t>The</w:t>
      </w:r>
      <w:r>
        <w:rPr>
          <w:spacing w:val="-1"/>
          <w:sz w:val="24"/>
        </w:rPr>
        <w:t xml:space="preserve"> </w:t>
      </w:r>
      <w:r>
        <w:rPr>
          <w:sz w:val="24"/>
        </w:rPr>
        <w:t>Supplier</w:t>
      </w:r>
      <w:r>
        <w:rPr>
          <w:spacing w:val="-3"/>
          <w:sz w:val="24"/>
        </w:rPr>
        <w:t xml:space="preserve"> </w:t>
      </w:r>
      <w:r>
        <w:rPr>
          <w:sz w:val="24"/>
        </w:rPr>
        <w:t>must</w:t>
      </w:r>
      <w:r>
        <w:rPr>
          <w:spacing w:val="-4"/>
          <w:sz w:val="24"/>
        </w:rPr>
        <w:t xml:space="preserve"> </w:t>
      </w:r>
      <w:r>
        <w:rPr>
          <w:sz w:val="24"/>
        </w:rPr>
        <w:t>ensure</w:t>
      </w:r>
      <w:r>
        <w:rPr>
          <w:spacing w:val="-3"/>
          <w:sz w:val="24"/>
        </w:rPr>
        <w:t xml:space="preserve"> </w:t>
      </w:r>
      <w:r>
        <w:rPr>
          <w:sz w:val="24"/>
        </w:rPr>
        <w:t>that</w:t>
      </w:r>
      <w:r>
        <w:rPr>
          <w:spacing w:val="-1"/>
          <w:sz w:val="24"/>
        </w:rPr>
        <w:t xml:space="preserve"> </w:t>
      </w:r>
      <w:r>
        <w:rPr>
          <w:sz w:val="24"/>
        </w:rPr>
        <w:t>it</w:t>
      </w:r>
      <w:r>
        <w:rPr>
          <w:spacing w:val="-1"/>
          <w:sz w:val="24"/>
        </w:rPr>
        <w:t xml:space="preserve"> </w:t>
      </w:r>
      <w:r>
        <w:rPr>
          <w:sz w:val="24"/>
        </w:rPr>
        <w:t>has</w:t>
      </w:r>
      <w:r>
        <w:rPr>
          <w:spacing w:val="-2"/>
          <w:sz w:val="24"/>
        </w:rPr>
        <w:t xml:space="preserve"> </w:t>
      </w:r>
      <w:r>
        <w:rPr>
          <w:sz w:val="24"/>
        </w:rPr>
        <w:t>received</w:t>
      </w:r>
      <w:r>
        <w:rPr>
          <w:spacing w:val="-1"/>
          <w:sz w:val="24"/>
        </w:rPr>
        <w:t xml:space="preserve"> </w:t>
      </w:r>
      <w:r>
        <w:rPr>
          <w:sz w:val="24"/>
        </w:rPr>
        <w:t>a</w:t>
      </w:r>
      <w:r>
        <w:rPr>
          <w:spacing w:val="-1"/>
          <w:sz w:val="24"/>
        </w:rPr>
        <w:t xml:space="preserve"> </w:t>
      </w:r>
      <w:r>
        <w:rPr>
          <w:sz w:val="24"/>
        </w:rPr>
        <w:t>valid</w:t>
      </w:r>
      <w:r>
        <w:rPr>
          <w:spacing w:val="-1"/>
          <w:sz w:val="24"/>
        </w:rPr>
        <w:t xml:space="preserve"> </w:t>
      </w:r>
      <w:r>
        <w:rPr>
          <w:sz w:val="24"/>
        </w:rPr>
        <w:t>Order</w:t>
      </w:r>
      <w:r>
        <w:rPr>
          <w:spacing w:val="-5"/>
          <w:sz w:val="24"/>
        </w:rPr>
        <w:t xml:space="preserve"> </w:t>
      </w:r>
      <w:r>
        <w:rPr>
          <w:sz w:val="24"/>
        </w:rPr>
        <w:t>form</w:t>
      </w:r>
      <w:r>
        <w:rPr>
          <w:spacing w:val="-3"/>
          <w:sz w:val="24"/>
        </w:rPr>
        <w:t xml:space="preserve"> </w:t>
      </w:r>
      <w:r>
        <w:rPr>
          <w:sz w:val="24"/>
        </w:rPr>
        <w:t>or</w:t>
      </w:r>
      <w:r>
        <w:rPr>
          <w:spacing w:val="-3"/>
          <w:sz w:val="24"/>
        </w:rPr>
        <w:t xml:space="preserve"> </w:t>
      </w:r>
      <w:r>
        <w:rPr>
          <w:sz w:val="24"/>
        </w:rPr>
        <w:t>Purchase Order Number prior to commencing any manufacture or supply of the Goods or delivery</w:t>
      </w:r>
      <w:r>
        <w:rPr>
          <w:spacing w:val="-4"/>
          <w:sz w:val="24"/>
        </w:rPr>
        <w:t xml:space="preserve"> </w:t>
      </w:r>
      <w:r>
        <w:rPr>
          <w:sz w:val="24"/>
        </w:rPr>
        <w:t>of</w:t>
      </w:r>
      <w:r>
        <w:rPr>
          <w:spacing w:val="-1"/>
          <w:sz w:val="24"/>
        </w:rPr>
        <w:t xml:space="preserve"> </w:t>
      </w:r>
      <w:r>
        <w:rPr>
          <w:sz w:val="24"/>
        </w:rPr>
        <w:t>Services.</w:t>
      </w:r>
      <w:r>
        <w:rPr>
          <w:spacing w:val="-2"/>
          <w:sz w:val="24"/>
        </w:rPr>
        <w:t xml:space="preserve"> </w:t>
      </w:r>
      <w:r>
        <w:rPr>
          <w:sz w:val="24"/>
        </w:rPr>
        <w:t>The</w:t>
      </w:r>
      <w:r>
        <w:rPr>
          <w:spacing w:val="-1"/>
          <w:sz w:val="24"/>
        </w:rPr>
        <w:t xml:space="preserve"> </w:t>
      </w:r>
      <w:r>
        <w:rPr>
          <w:sz w:val="24"/>
        </w:rPr>
        <w:t>Authority</w:t>
      </w:r>
      <w:r>
        <w:rPr>
          <w:spacing w:val="-4"/>
          <w:sz w:val="24"/>
        </w:rPr>
        <w:t xml:space="preserve"> </w:t>
      </w:r>
      <w:r>
        <w:rPr>
          <w:sz w:val="24"/>
        </w:rPr>
        <w:t>shall</w:t>
      </w:r>
      <w:r>
        <w:rPr>
          <w:spacing w:val="-2"/>
          <w:sz w:val="24"/>
        </w:rPr>
        <w:t xml:space="preserve"> </w:t>
      </w:r>
      <w:r>
        <w:rPr>
          <w:sz w:val="24"/>
        </w:rPr>
        <w:t>have</w:t>
      </w:r>
      <w:r>
        <w:rPr>
          <w:spacing w:val="-1"/>
          <w:sz w:val="24"/>
        </w:rPr>
        <w:t xml:space="preserve"> </w:t>
      </w:r>
      <w:r>
        <w:rPr>
          <w:sz w:val="24"/>
        </w:rPr>
        <w:t>no</w:t>
      </w:r>
      <w:r>
        <w:rPr>
          <w:spacing w:val="-3"/>
          <w:sz w:val="24"/>
        </w:rPr>
        <w:t xml:space="preserve"> </w:t>
      </w:r>
      <w:r>
        <w:rPr>
          <w:sz w:val="24"/>
        </w:rPr>
        <w:t>obligation</w:t>
      </w:r>
      <w:r>
        <w:rPr>
          <w:spacing w:val="-1"/>
          <w:sz w:val="24"/>
        </w:rPr>
        <w:t xml:space="preserve"> </w:t>
      </w:r>
      <w:r>
        <w:rPr>
          <w:sz w:val="24"/>
        </w:rPr>
        <w:t>to</w:t>
      </w:r>
      <w:r>
        <w:rPr>
          <w:spacing w:val="-3"/>
          <w:sz w:val="24"/>
        </w:rPr>
        <w:t xml:space="preserve"> </w:t>
      </w:r>
      <w:r>
        <w:rPr>
          <w:sz w:val="24"/>
        </w:rPr>
        <w:t>make</w:t>
      </w:r>
      <w:r>
        <w:rPr>
          <w:spacing w:val="-3"/>
          <w:sz w:val="24"/>
        </w:rPr>
        <w:t xml:space="preserve"> </w:t>
      </w:r>
      <w:r>
        <w:rPr>
          <w:sz w:val="24"/>
        </w:rPr>
        <w:t>any</w:t>
      </w:r>
      <w:r>
        <w:rPr>
          <w:spacing w:val="-4"/>
          <w:sz w:val="24"/>
        </w:rPr>
        <w:t xml:space="preserve"> </w:t>
      </w:r>
      <w:r>
        <w:rPr>
          <w:sz w:val="24"/>
        </w:rPr>
        <w:t>payment unless the Purchase Order Number is stated on the Supplier’s invoice.</w:t>
      </w:r>
    </w:p>
    <w:p w14:paraId="2E318F49" w14:textId="77777777" w:rsidR="00B44F73" w:rsidRDefault="004751AE" w:rsidP="00B13BE9">
      <w:pPr>
        <w:pStyle w:val="ListParagraph"/>
        <w:numPr>
          <w:ilvl w:val="0"/>
          <w:numId w:val="22"/>
        </w:numPr>
        <w:tabs>
          <w:tab w:val="left" w:pos="388"/>
        </w:tabs>
        <w:ind w:hanging="268"/>
        <w:rPr>
          <w:sz w:val="24"/>
        </w:rPr>
      </w:pPr>
      <w:r>
        <w:rPr>
          <w:spacing w:val="-2"/>
          <w:sz w:val="24"/>
        </w:rPr>
        <w:t>Insurance</w:t>
      </w:r>
    </w:p>
    <w:p w14:paraId="2E318F4A" w14:textId="3F31BCF9" w:rsidR="00B44F73" w:rsidRDefault="003E0BAF" w:rsidP="003E0BAF">
      <w:pPr>
        <w:pStyle w:val="ListParagraph"/>
        <w:tabs>
          <w:tab w:val="left" w:pos="426"/>
        </w:tabs>
        <w:spacing w:before="182" w:line="259" w:lineRule="auto"/>
        <w:ind w:left="120" w:right="317"/>
        <w:rPr>
          <w:sz w:val="24"/>
        </w:rPr>
      </w:pPr>
      <w:r>
        <w:rPr>
          <w:sz w:val="24"/>
        </w:rPr>
        <w:t>8.1</w:t>
      </w:r>
      <w:r w:rsidR="004751AE">
        <w:rPr>
          <w:sz w:val="24"/>
        </w:rPr>
        <w:t>The Supplier shall indemnify the Authority against all claims or demands whatsoever</w:t>
      </w:r>
      <w:r w:rsidR="004751AE">
        <w:rPr>
          <w:spacing w:val="-3"/>
          <w:sz w:val="24"/>
        </w:rPr>
        <w:t xml:space="preserve"> </w:t>
      </w:r>
      <w:r w:rsidR="004751AE">
        <w:rPr>
          <w:sz w:val="24"/>
        </w:rPr>
        <w:t>arising</w:t>
      </w:r>
      <w:r w:rsidR="004751AE">
        <w:rPr>
          <w:spacing w:val="-3"/>
          <w:sz w:val="24"/>
        </w:rPr>
        <w:t xml:space="preserve"> </w:t>
      </w:r>
      <w:r w:rsidR="004751AE">
        <w:rPr>
          <w:sz w:val="24"/>
        </w:rPr>
        <w:t>from</w:t>
      </w:r>
      <w:r w:rsidR="004751AE">
        <w:rPr>
          <w:spacing w:val="-1"/>
          <w:sz w:val="24"/>
        </w:rPr>
        <w:t xml:space="preserve"> </w:t>
      </w:r>
      <w:r w:rsidR="004751AE">
        <w:rPr>
          <w:sz w:val="24"/>
        </w:rPr>
        <w:t>or</w:t>
      </w:r>
      <w:r w:rsidR="004751AE">
        <w:rPr>
          <w:spacing w:val="-3"/>
          <w:sz w:val="24"/>
        </w:rPr>
        <w:t xml:space="preserve"> </w:t>
      </w:r>
      <w:r w:rsidR="004751AE">
        <w:rPr>
          <w:sz w:val="24"/>
        </w:rPr>
        <w:t>incidental</w:t>
      </w:r>
      <w:r w:rsidR="004751AE">
        <w:rPr>
          <w:spacing w:val="-2"/>
          <w:sz w:val="24"/>
        </w:rPr>
        <w:t xml:space="preserve"> </w:t>
      </w:r>
      <w:r w:rsidR="004751AE">
        <w:rPr>
          <w:sz w:val="24"/>
        </w:rPr>
        <w:t>to</w:t>
      </w:r>
      <w:r w:rsidR="004751AE">
        <w:rPr>
          <w:spacing w:val="-3"/>
          <w:sz w:val="24"/>
        </w:rPr>
        <w:t xml:space="preserve"> </w:t>
      </w:r>
      <w:r w:rsidR="004751AE">
        <w:rPr>
          <w:sz w:val="24"/>
        </w:rPr>
        <w:t>the</w:t>
      </w:r>
      <w:r w:rsidR="004751AE">
        <w:rPr>
          <w:spacing w:val="-1"/>
          <w:sz w:val="24"/>
        </w:rPr>
        <w:t xml:space="preserve"> </w:t>
      </w:r>
      <w:r w:rsidR="004751AE">
        <w:rPr>
          <w:sz w:val="24"/>
        </w:rPr>
        <w:t>carrying</w:t>
      </w:r>
      <w:r w:rsidR="004751AE">
        <w:rPr>
          <w:spacing w:val="-3"/>
          <w:sz w:val="24"/>
        </w:rPr>
        <w:t xml:space="preserve"> </w:t>
      </w:r>
      <w:r w:rsidR="004751AE">
        <w:rPr>
          <w:sz w:val="24"/>
        </w:rPr>
        <w:t>out</w:t>
      </w:r>
      <w:r w:rsidR="004751AE">
        <w:rPr>
          <w:spacing w:val="-1"/>
          <w:sz w:val="24"/>
        </w:rPr>
        <w:t xml:space="preserve"> </w:t>
      </w:r>
      <w:r w:rsidR="004751AE">
        <w:rPr>
          <w:sz w:val="24"/>
        </w:rPr>
        <w:t>of</w:t>
      </w:r>
      <w:r w:rsidR="004751AE">
        <w:rPr>
          <w:spacing w:val="-1"/>
          <w:sz w:val="24"/>
        </w:rPr>
        <w:t xml:space="preserve"> </w:t>
      </w:r>
      <w:r w:rsidR="004751AE">
        <w:rPr>
          <w:sz w:val="24"/>
        </w:rPr>
        <w:t>any</w:t>
      </w:r>
      <w:r w:rsidR="004751AE">
        <w:rPr>
          <w:spacing w:val="-4"/>
          <w:sz w:val="24"/>
        </w:rPr>
        <w:t xml:space="preserve"> </w:t>
      </w:r>
      <w:r w:rsidR="004751AE">
        <w:rPr>
          <w:sz w:val="24"/>
        </w:rPr>
        <w:t>works,</w:t>
      </w:r>
      <w:r w:rsidR="004751AE">
        <w:rPr>
          <w:spacing w:val="-1"/>
          <w:sz w:val="24"/>
        </w:rPr>
        <w:t xml:space="preserve"> </w:t>
      </w:r>
      <w:r w:rsidR="004751AE">
        <w:rPr>
          <w:sz w:val="24"/>
        </w:rPr>
        <w:t>the</w:t>
      </w:r>
      <w:r w:rsidR="004751AE">
        <w:rPr>
          <w:spacing w:val="-3"/>
          <w:sz w:val="24"/>
        </w:rPr>
        <w:t xml:space="preserve"> </w:t>
      </w:r>
      <w:r w:rsidR="004751AE">
        <w:rPr>
          <w:sz w:val="24"/>
        </w:rPr>
        <w:t>supply</w:t>
      </w:r>
      <w:r w:rsidR="004751AE">
        <w:rPr>
          <w:spacing w:val="-4"/>
          <w:sz w:val="24"/>
        </w:rPr>
        <w:t xml:space="preserve"> </w:t>
      </w:r>
      <w:r w:rsidR="004751AE">
        <w:rPr>
          <w:sz w:val="24"/>
        </w:rPr>
        <w:t>of materials and/or the provision of services that are the subject of this order. The Supplier or Supplier agrees to indemnify upon acceptance of this order.</w:t>
      </w:r>
    </w:p>
    <w:p w14:paraId="2E318F4B" w14:textId="76EE9FE2" w:rsidR="00B44F73" w:rsidRDefault="003E0BAF" w:rsidP="003E0BAF">
      <w:pPr>
        <w:pStyle w:val="ListParagraph"/>
        <w:ind w:left="120"/>
        <w:rPr>
          <w:sz w:val="24"/>
        </w:rPr>
      </w:pPr>
      <w:r>
        <w:rPr>
          <w:sz w:val="24"/>
        </w:rPr>
        <w:t>8.2</w:t>
      </w:r>
      <w:r w:rsidR="004751AE">
        <w:rPr>
          <w:sz w:val="24"/>
        </w:rPr>
        <w:t>The</w:t>
      </w:r>
      <w:r w:rsidR="004751AE">
        <w:rPr>
          <w:spacing w:val="-6"/>
          <w:sz w:val="24"/>
        </w:rPr>
        <w:t xml:space="preserve"> </w:t>
      </w:r>
      <w:r w:rsidR="004751AE">
        <w:rPr>
          <w:sz w:val="24"/>
        </w:rPr>
        <w:t>minimum</w:t>
      </w:r>
      <w:r w:rsidR="004751AE">
        <w:rPr>
          <w:spacing w:val="-4"/>
          <w:sz w:val="24"/>
        </w:rPr>
        <w:t xml:space="preserve"> </w:t>
      </w:r>
      <w:r w:rsidR="004751AE">
        <w:rPr>
          <w:sz w:val="24"/>
        </w:rPr>
        <w:t>levels</w:t>
      </w:r>
      <w:r w:rsidR="004751AE">
        <w:rPr>
          <w:spacing w:val="-2"/>
          <w:sz w:val="24"/>
        </w:rPr>
        <w:t xml:space="preserve"> </w:t>
      </w:r>
      <w:r w:rsidR="004751AE">
        <w:rPr>
          <w:sz w:val="24"/>
        </w:rPr>
        <w:t>of insurance</w:t>
      </w:r>
      <w:r w:rsidR="004751AE">
        <w:rPr>
          <w:spacing w:val="-3"/>
          <w:sz w:val="24"/>
        </w:rPr>
        <w:t xml:space="preserve"> </w:t>
      </w:r>
      <w:r w:rsidR="004751AE">
        <w:rPr>
          <w:sz w:val="24"/>
        </w:rPr>
        <w:t>cover</w:t>
      </w:r>
      <w:r w:rsidR="004751AE">
        <w:rPr>
          <w:spacing w:val="-4"/>
          <w:sz w:val="24"/>
        </w:rPr>
        <w:t xml:space="preserve"> </w:t>
      </w:r>
      <w:r w:rsidR="004751AE">
        <w:rPr>
          <w:sz w:val="24"/>
        </w:rPr>
        <w:t>as</w:t>
      </w:r>
      <w:r w:rsidR="004751AE">
        <w:rPr>
          <w:spacing w:val="-2"/>
          <w:sz w:val="24"/>
        </w:rPr>
        <w:t xml:space="preserve"> </w:t>
      </w:r>
      <w:r w:rsidR="004751AE">
        <w:rPr>
          <w:sz w:val="24"/>
        </w:rPr>
        <w:t>required</w:t>
      </w:r>
      <w:r w:rsidR="004751AE">
        <w:rPr>
          <w:spacing w:val="-2"/>
          <w:sz w:val="24"/>
        </w:rPr>
        <w:t xml:space="preserve"> </w:t>
      </w:r>
      <w:r w:rsidR="004751AE">
        <w:rPr>
          <w:sz w:val="24"/>
        </w:rPr>
        <w:t>are</w:t>
      </w:r>
      <w:r w:rsidR="004751AE">
        <w:rPr>
          <w:spacing w:val="-1"/>
          <w:sz w:val="24"/>
        </w:rPr>
        <w:t xml:space="preserve"> </w:t>
      </w:r>
      <w:r w:rsidR="004751AE">
        <w:rPr>
          <w:sz w:val="24"/>
        </w:rPr>
        <w:t>set</w:t>
      </w:r>
      <w:r w:rsidR="004751AE">
        <w:rPr>
          <w:spacing w:val="-2"/>
          <w:sz w:val="24"/>
        </w:rPr>
        <w:t xml:space="preserve"> </w:t>
      </w:r>
      <w:r w:rsidR="004751AE">
        <w:rPr>
          <w:sz w:val="24"/>
        </w:rPr>
        <w:t>out</w:t>
      </w:r>
      <w:r w:rsidR="004751AE">
        <w:rPr>
          <w:spacing w:val="-4"/>
          <w:sz w:val="24"/>
        </w:rPr>
        <w:t xml:space="preserve"> </w:t>
      </w:r>
      <w:r w:rsidR="004751AE">
        <w:rPr>
          <w:spacing w:val="-2"/>
          <w:sz w:val="24"/>
        </w:rPr>
        <w:t>below.</w:t>
      </w:r>
    </w:p>
    <w:p w14:paraId="2E318F4C" w14:textId="1E719D2D" w:rsidR="00B44F73" w:rsidRPr="003E0BAF" w:rsidRDefault="003E0BAF" w:rsidP="003E0BAF">
      <w:pPr>
        <w:tabs>
          <w:tab w:val="left" w:pos="1507"/>
        </w:tabs>
        <w:spacing w:before="180"/>
        <w:ind w:left="720" w:firstLine="107"/>
        <w:rPr>
          <w:sz w:val="24"/>
        </w:rPr>
      </w:pPr>
      <w:r>
        <w:rPr>
          <w:sz w:val="24"/>
        </w:rPr>
        <w:t>8.2.1</w:t>
      </w:r>
      <w:r w:rsidR="004751AE" w:rsidRPr="003E0BAF">
        <w:rPr>
          <w:sz w:val="24"/>
        </w:rPr>
        <w:t>Employers</w:t>
      </w:r>
      <w:r w:rsidR="004751AE" w:rsidRPr="003E0BAF">
        <w:rPr>
          <w:spacing w:val="-8"/>
          <w:sz w:val="24"/>
        </w:rPr>
        <w:t xml:space="preserve"> </w:t>
      </w:r>
      <w:r w:rsidR="004751AE" w:rsidRPr="003E0BAF">
        <w:rPr>
          <w:sz w:val="24"/>
        </w:rPr>
        <w:t>Liability:</w:t>
      </w:r>
      <w:r w:rsidR="004751AE" w:rsidRPr="003E0BAF">
        <w:rPr>
          <w:spacing w:val="-6"/>
          <w:sz w:val="24"/>
        </w:rPr>
        <w:t xml:space="preserve"> </w:t>
      </w:r>
      <w:r w:rsidR="004751AE" w:rsidRPr="003E0BAF">
        <w:rPr>
          <w:spacing w:val="-2"/>
          <w:sz w:val="24"/>
        </w:rPr>
        <w:t>£5,000,000</w:t>
      </w:r>
    </w:p>
    <w:p w14:paraId="2E318F4D" w14:textId="49E9C294" w:rsidR="00B44F73" w:rsidRDefault="003E0BAF" w:rsidP="003E0BAF">
      <w:pPr>
        <w:pStyle w:val="ListParagraph"/>
        <w:tabs>
          <w:tab w:val="left" w:pos="1507"/>
        </w:tabs>
        <w:spacing w:before="183"/>
        <w:ind w:left="827"/>
        <w:rPr>
          <w:sz w:val="24"/>
        </w:rPr>
      </w:pPr>
      <w:r>
        <w:rPr>
          <w:sz w:val="24"/>
        </w:rPr>
        <w:t>8.2.2</w:t>
      </w:r>
      <w:r w:rsidR="004751AE">
        <w:rPr>
          <w:sz w:val="24"/>
        </w:rPr>
        <w:t>Public</w:t>
      </w:r>
      <w:r w:rsidR="004751AE">
        <w:rPr>
          <w:spacing w:val="-7"/>
          <w:sz w:val="24"/>
        </w:rPr>
        <w:t xml:space="preserve"> </w:t>
      </w:r>
      <w:r w:rsidR="004751AE">
        <w:rPr>
          <w:sz w:val="24"/>
        </w:rPr>
        <w:t>Liability:</w:t>
      </w:r>
      <w:r w:rsidR="004751AE">
        <w:rPr>
          <w:spacing w:val="-5"/>
          <w:sz w:val="24"/>
        </w:rPr>
        <w:t xml:space="preserve"> </w:t>
      </w:r>
      <w:r w:rsidR="004751AE">
        <w:rPr>
          <w:spacing w:val="-2"/>
          <w:sz w:val="24"/>
        </w:rPr>
        <w:t>£5,000,000</w:t>
      </w:r>
    </w:p>
    <w:p w14:paraId="2E318F4E" w14:textId="6A0C6B67" w:rsidR="00B44F73" w:rsidRPr="003E0BAF" w:rsidRDefault="003E0BAF" w:rsidP="003E0BAF">
      <w:pPr>
        <w:tabs>
          <w:tab w:val="left" w:pos="907"/>
        </w:tabs>
        <w:spacing w:before="182"/>
        <w:ind w:left="827"/>
        <w:rPr>
          <w:sz w:val="24"/>
        </w:rPr>
      </w:pPr>
      <w:r>
        <w:rPr>
          <w:sz w:val="24"/>
        </w:rPr>
        <w:t>8.2.3</w:t>
      </w:r>
      <w:r w:rsidR="004751AE" w:rsidRPr="003E0BAF">
        <w:rPr>
          <w:sz w:val="24"/>
        </w:rPr>
        <w:t>Professional</w:t>
      </w:r>
      <w:r w:rsidR="004751AE" w:rsidRPr="003E0BAF">
        <w:rPr>
          <w:spacing w:val="-4"/>
          <w:sz w:val="24"/>
        </w:rPr>
        <w:t xml:space="preserve"> </w:t>
      </w:r>
      <w:r w:rsidR="004751AE" w:rsidRPr="003E0BAF">
        <w:rPr>
          <w:sz w:val="24"/>
        </w:rPr>
        <w:t>Indemnity:</w:t>
      </w:r>
      <w:r w:rsidR="004751AE" w:rsidRPr="003E0BAF">
        <w:rPr>
          <w:spacing w:val="-3"/>
          <w:sz w:val="24"/>
        </w:rPr>
        <w:t xml:space="preserve"> </w:t>
      </w:r>
      <w:r w:rsidR="004751AE" w:rsidRPr="003E0BAF">
        <w:rPr>
          <w:sz w:val="24"/>
        </w:rPr>
        <w:t>(£s</w:t>
      </w:r>
      <w:r w:rsidR="004751AE" w:rsidRPr="003E0BAF">
        <w:rPr>
          <w:spacing w:val="-4"/>
          <w:sz w:val="24"/>
        </w:rPr>
        <w:t xml:space="preserve"> </w:t>
      </w:r>
      <w:r w:rsidR="004751AE" w:rsidRPr="003E0BAF">
        <w:rPr>
          <w:sz w:val="24"/>
        </w:rPr>
        <w:t>to</w:t>
      </w:r>
      <w:r w:rsidR="004751AE" w:rsidRPr="003E0BAF">
        <w:rPr>
          <w:spacing w:val="-3"/>
          <w:sz w:val="24"/>
        </w:rPr>
        <w:t xml:space="preserve"> </w:t>
      </w:r>
      <w:r w:rsidR="004751AE" w:rsidRPr="003E0BAF">
        <w:rPr>
          <w:sz w:val="24"/>
        </w:rPr>
        <w:t>be</w:t>
      </w:r>
      <w:r w:rsidR="004751AE" w:rsidRPr="003E0BAF">
        <w:rPr>
          <w:spacing w:val="-3"/>
          <w:sz w:val="24"/>
        </w:rPr>
        <w:t xml:space="preserve"> </w:t>
      </w:r>
      <w:r w:rsidR="004751AE" w:rsidRPr="003E0BAF">
        <w:rPr>
          <w:sz w:val="24"/>
        </w:rPr>
        <w:t>agreed</w:t>
      </w:r>
      <w:r w:rsidR="004751AE" w:rsidRPr="003E0BAF">
        <w:rPr>
          <w:spacing w:val="-3"/>
          <w:sz w:val="24"/>
        </w:rPr>
        <w:t xml:space="preserve"> </w:t>
      </w:r>
      <w:r w:rsidR="004751AE" w:rsidRPr="003E0BAF">
        <w:rPr>
          <w:sz w:val="24"/>
        </w:rPr>
        <w:t>if</w:t>
      </w:r>
      <w:r w:rsidR="004751AE" w:rsidRPr="003E0BAF">
        <w:rPr>
          <w:spacing w:val="-1"/>
          <w:sz w:val="24"/>
        </w:rPr>
        <w:t xml:space="preserve"> </w:t>
      </w:r>
      <w:r w:rsidR="004751AE" w:rsidRPr="003E0BAF">
        <w:rPr>
          <w:spacing w:val="-2"/>
          <w:sz w:val="24"/>
        </w:rPr>
        <w:t>needed)</w:t>
      </w:r>
    </w:p>
    <w:p w14:paraId="2E318F4F" w14:textId="38C94385" w:rsidR="00B44F73" w:rsidRDefault="003E0BAF" w:rsidP="003E0BAF">
      <w:pPr>
        <w:pStyle w:val="ListParagraph"/>
        <w:tabs>
          <w:tab w:val="left" w:pos="387"/>
        </w:tabs>
        <w:spacing w:before="183"/>
        <w:rPr>
          <w:sz w:val="24"/>
        </w:rPr>
      </w:pPr>
      <w:r>
        <w:rPr>
          <w:sz w:val="24"/>
        </w:rPr>
        <w:t>9</w:t>
      </w:r>
      <w:r w:rsidR="005A31B2">
        <w:rPr>
          <w:sz w:val="24"/>
        </w:rPr>
        <w:t xml:space="preserve"> </w:t>
      </w:r>
      <w:r w:rsidR="004751AE">
        <w:rPr>
          <w:sz w:val="24"/>
        </w:rPr>
        <w:t>Health</w:t>
      </w:r>
      <w:r w:rsidR="004751AE">
        <w:rPr>
          <w:spacing w:val="-2"/>
          <w:sz w:val="24"/>
        </w:rPr>
        <w:t xml:space="preserve"> </w:t>
      </w:r>
      <w:r w:rsidR="004751AE">
        <w:rPr>
          <w:sz w:val="24"/>
        </w:rPr>
        <w:t>&amp;</w:t>
      </w:r>
      <w:r w:rsidR="004751AE">
        <w:rPr>
          <w:spacing w:val="-3"/>
          <w:sz w:val="24"/>
        </w:rPr>
        <w:t xml:space="preserve"> </w:t>
      </w:r>
      <w:r w:rsidR="004751AE">
        <w:rPr>
          <w:spacing w:val="-2"/>
          <w:sz w:val="24"/>
        </w:rPr>
        <w:t>Safety</w:t>
      </w:r>
    </w:p>
    <w:p w14:paraId="2E318F50" w14:textId="5DFD5E2E" w:rsidR="00B44F73" w:rsidRPr="003E0BAF" w:rsidRDefault="003E0BAF" w:rsidP="003E0BAF">
      <w:pPr>
        <w:tabs>
          <w:tab w:val="left" w:pos="521"/>
        </w:tabs>
        <w:spacing w:before="182" w:line="259" w:lineRule="auto"/>
        <w:ind w:left="120" w:right="184"/>
        <w:rPr>
          <w:sz w:val="24"/>
        </w:rPr>
      </w:pPr>
      <w:r>
        <w:rPr>
          <w:sz w:val="24"/>
        </w:rPr>
        <w:t>9.1</w:t>
      </w:r>
      <w:r w:rsidR="004751AE" w:rsidRPr="003E0BAF">
        <w:rPr>
          <w:sz w:val="24"/>
        </w:rPr>
        <w:t>Suppliers are reminded that they must comply with all appropriate requirements of the health and safety legislation. In addition to complying with all relevant legislation,</w:t>
      </w:r>
      <w:r w:rsidR="004751AE" w:rsidRPr="003E0BAF">
        <w:rPr>
          <w:spacing w:val="-1"/>
          <w:sz w:val="24"/>
        </w:rPr>
        <w:t xml:space="preserve"> </w:t>
      </w:r>
      <w:r w:rsidR="004751AE" w:rsidRPr="003E0BAF">
        <w:rPr>
          <w:sz w:val="24"/>
        </w:rPr>
        <w:t>the</w:t>
      </w:r>
      <w:r w:rsidR="004751AE" w:rsidRPr="003E0BAF">
        <w:rPr>
          <w:spacing w:val="-1"/>
          <w:sz w:val="24"/>
        </w:rPr>
        <w:t xml:space="preserve"> </w:t>
      </w:r>
      <w:r w:rsidR="004751AE" w:rsidRPr="003E0BAF">
        <w:rPr>
          <w:sz w:val="24"/>
        </w:rPr>
        <w:t>Supplier</w:t>
      </w:r>
      <w:r w:rsidR="004751AE" w:rsidRPr="003E0BAF">
        <w:rPr>
          <w:spacing w:val="-3"/>
          <w:sz w:val="24"/>
        </w:rPr>
        <w:t xml:space="preserve"> </w:t>
      </w:r>
      <w:r w:rsidR="004751AE" w:rsidRPr="003E0BAF">
        <w:rPr>
          <w:sz w:val="24"/>
        </w:rPr>
        <w:t>must,</w:t>
      </w:r>
      <w:r w:rsidR="004751AE" w:rsidRPr="003E0BAF">
        <w:rPr>
          <w:spacing w:val="-4"/>
          <w:sz w:val="24"/>
        </w:rPr>
        <w:t xml:space="preserve"> </w:t>
      </w:r>
      <w:r w:rsidR="004751AE" w:rsidRPr="003E0BAF">
        <w:rPr>
          <w:sz w:val="24"/>
        </w:rPr>
        <w:t>whilst</w:t>
      </w:r>
      <w:r w:rsidR="004751AE" w:rsidRPr="003E0BAF">
        <w:rPr>
          <w:spacing w:val="-1"/>
          <w:sz w:val="24"/>
        </w:rPr>
        <w:t xml:space="preserve"> </w:t>
      </w:r>
      <w:r w:rsidR="004751AE" w:rsidRPr="003E0BAF">
        <w:rPr>
          <w:sz w:val="24"/>
        </w:rPr>
        <w:t>on</w:t>
      </w:r>
      <w:r w:rsidR="004751AE" w:rsidRPr="003E0BAF">
        <w:rPr>
          <w:spacing w:val="-1"/>
          <w:sz w:val="24"/>
        </w:rPr>
        <w:t xml:space="preserve"> </w:t>
      </w:r>
      <w:r w:rsidR="004751AE" w:rsidRPr="003E0BAF">
        <w:rPr>
          <w:sz w:val="24"/>
        </w:rPr>
        <w:t>the</w:t>
      </w:r>
      <w:r w:rsidR="004751AE" w:rsidRPr="003E0BAF">
        <w:rPr>
          <w:spacing w:val="-1"/>
          <w:sz w:val="24"/>
        </w:rPr>
        <w:t xml:space="preserve"> </w:t>
      </w:r>
      <w:r w:rsidR="004751AE" w:rsidRPr="003E0BAF">
        <w:rPr>
          <w:sz w:val="24"/>
        </w:rPr>
        <w:t>Authority's</w:t>
      </w:r>
      <w:r w:rsidR="004751AE" w:rsidRPr="003E0BAF">
        <w:rPr>
          <w:spacing w:val="-2"/>
          <w:sz w:val="24"/>
        </w:rPr>
        <w:t xml:space="preserve"> </w:t>
      </w:r>
      <w:r w:rsidR="004751AE" w:rsidRPr="003E0BAF">
        <w:rPr>
          <w:sz w:val="24"/>
        </w:rPr>
        <w:t>premises</w:t>
      </w:r>
      <w:r w:rsidR="004751AE" w:rsidRPr="003E0BAF">
        <w:rPr>
          <w:spacing w:val="-4"/>
          <w:sz w:val="24"/>
        </w:rPr>
        <w:t xml:space="preserve"> </w:t>
      </w:r>
      <w:r w:rsidR="004751AE" w:rsidRPr="003E0BAF">
        <w:rPr>
          <w:sz w:val="24"/>
        </w:rPr>
        <w:t>or</w:t>
      </w:r>
      <w:r w:rsidR="004751AE" w:rsidRPr="003E0BAF">
        <w:rPr>
          <w:spacing w:val="-5"/>
          <w:sz w:val="24"/>
        </w:rPr>
        <w:t xml:space="preserve"> </w:t>
      </w:r>
      <w:r w:rsidR="004751AE" w:rsidRPr="003E0BAF">
        <w:rPr>
          <w:sz w:val="24"/>
        </w:rPr>
        <w:t>carrying</w:t>
      </w:r>
      <w:r w:rsidR="004751AE" w:rsidRPr="003E0BAF">
        <w:rPr>
          <w:spacing w:val="-3"/>
          <w:sz w:val="24"/>
        </w:rPr>
        <w:t xml:space="preserve"> </w:t>
      </w:r>
      <w:r w:rsidR="004751AE" w:rsidRPr="003E0BAF">
        <w:rPr>
          <w:sz w:val="24"/>
        </w:rPr>
        <w:t>out</w:t>
      </w:r>
      <w:r w:rsidR="004751AE" w:rsidRPr="003E0BAF">
        <w:rPr>
          <w:spacing w:val="-1"/>
          <w:sz w:val="24"/>
        </w:rPr>
        <w:t xml:space="preserve"> </w:t>
      </w:r>
      <w:r w:rsidR="004751AE" w:rsidRPr="003E0BAF">
        <w:rPr>
          <w:sz w:val="24"/>
        </w:rPr>
        <w:t>work for and on behalf of the Authority, comply with the Authority's health, safety and welfare</w:t>
      </w:r>
      <w:r w:rsidR="004751AE" w:rsidRPr="003E0BAF">
        <w:rPr>
          <w:spacing w:val="-2"/>
          <w:sz w:val="24"/>
        </w:rPr>
        <w:t xml:space="preserve"> </w:t>
      </w:r>
      <w:r w:rsidR="004751AE" w:rsidRPr="003E0BAF">
        <w:rPr>
          <w:sz w:val="24"/>
        </w:rPr>
        <w:t>policy</w:t>
      </w:r>
      <w:r w:rsidR="004751AE" w:rsidRPr="003E0BAF">
        <w:rPr>
          <w:spacing w:val="-5"/>
          <w:sz w:val="24"/>
        </w:rPr>
        <w:t xml:space="preserve"> </w:t>
      </w:r>
      <w:r w:rsidR="004751AE" w:rsidRPr="003E0BAF">
        <w:rPr>
          <w:sz w:val="24"/>
        </w:rPr>
        <w:t>and</w:t>
      </w:r>
      <w:r w:rsidR="004751AE" w:rsidRPr="003E0BAF">
        <w:rPr>
          <w:spacing w:val="-2"/>
          <w:sz w:val="24"/>
        </w:rPr>
        <w:t xml:space="preserve"> </w:t>
      </w:r>
      <w:r w:rsidR="004751AE" w:rsidRPr="003E0BAF">
        <w:rPr>
          <w:sz w:val="24"/>
        </w:rPr>
        <w:t>the</w:t>
      </w:r>
      <w:r w:rsidR="004751AE" w:rsidRPr="003E0BAF">
        <w:rPr>
          <w:spacing w:val="-4"/>
          <w:sz w:val="24"/>
        </w:rPr>
        <w:t xml:space="preserve"> </w:t>
      </w:r>
      <w:r w:rsidR="004751AE" w:rsidRPr="003E0BAF">
        <w:rPr>
          <w:sz w:val="24"/>
        </w:rPr>
        <w:t>relevant</w:t>
      </w:r>
      <w:r w:rsidR="004751AE" w:rsidRPr="003E0BAF">
        <w:rPr>
          <w:spacing w:val="-2"/>
          <w:sz w:val="24"/>
        </w:rPr>
        <w:t xml:space="preserve"> </w:t>
      </w:r>
      <w:r w:rsidR="004751AE" w:rsidRPr="003E0BAF">
        <w:rPr>
          <w:sz w:val="24"/>
        </w:rPr>
        <w:t>codes</w:t>
      </w:r>
      <w:r w:rsidR="004751AE" w:rsidRPr="003E0BAF">
        <w:rPr>
          <w:spacing w:val="-3"/>
          <w:sz w:val="24"/>
        </w:rPr>
        <w:t xml:space="preserve"> </w:t>
      </w:r>
      <w:r w:rsidR="004751AE" w:rsidRPr="003E0BAF">
        <w:rPr>
          <w:sz w:val="24"/>
        </w:rPr>
        <w:t>of</w:t>
      </w:r>
      <w:r w:rsidR="004751AE" w:rsidRPr="003E0BAF">
        <w:rPr>
          <w:spacing w:val="-2"/>
          <w:sz w:val="24"/>
        </w:rPr>
        <w:t xml:space="preserve"> </w:t>
      </w:r>
      <w:r w:rsidR="004751AE" w:rsidRPr="003E0BAF">
        <w:rPr>
          <w:sz w:val="24"/>
        </w:rPr>
        <w:t>practice</w:t>
      </w:r>
      <w:r w:rsidR="004751AE" w:rsidRPr="003E0BAF">
        <w:rPr>
          <w:spacing w:val="-2"/>
          <w:sz w:val="24"/>
        </w:rPr>
        <w:t xml:space="preserve"> </w:t>
      </w:r>
      <w:r w:rsidR="004751AE" w:rsidRPr="003E0BAF">
        <w:rPr>
          <w:sz w:val="24"/>
        </w:rPr>
        <w:t>and</w:t>
      </w:r>
      <w:r w:rsidR="004751AE" w:rsidRPr="003E0BAF">
        <w:rPr>
          <w:spacing w:val="-2"/>
          <w:sz w:val="24"/>
        </w:rPr>
        <w:t xml:space="preserve"> </w:t>
      </w:r>
      <w:r w:rsidR="004751AE" w:rsidRPr="003E0BAF">
        <w:rPr>
          <w:sz w:val="24"/>
        </w:rPr>
        <w:t>procedures</w:t>
      </w:r>
      <w:r w:rsidR="004751AE" w:rsidRPr="003E0BAF">
        <w:rPr>
          <w:spacing w:val="-5"/>
          <w:sz w:val="24"/>
        </w:rPr>
        <w:t xml:space="preserve"> </w:t>
      </w:r>
      <w:r w:rsidR="004751AE" w:rsidRPr="003E0BAF">
        <w:rPr>
          <w:sz w:val="24"/>
        </w:rPr>
        <w:t>made</w:t>
      </w:r>
      <w:r w:rsidR="004751AE" w:rsidRPr="003E0BAF">
        <w:rPr>
          <w:spacing w:val="-2"/>
          <w:sz w:val="24"/>
        </w:rPr>
        <w:t xml:space="preserve"> </w:t>
      </w:r>
      <w:r w:rsidR="004751AE" w:rsidRPr="003E0BAF">
        <w:rPr>
          <w:sz w:val="24"/>
        </w:rPr>
        <w:t>under</w:t>
      </w:r>
      <w:r w:rsidR="004751AE" w:rsidRPr="003E0BAF">
        <w:rPr>
          <w:spacing w:val="-4"/>
          <w:sz w:val="24"/>
        </w:rPr>
        <w:t xml:space="preserve"> </w:t>
      </w:r>
      <w:r w:rsidR="004751AE" w:rsidRPr="003E0BAF">
        <w:rPr>
          <w:sz w:val="24"/>
        </w:rPr>
        <w:t>it.</w:t>
      </w:r>
      <w:r w:rsidR="004751AE" w:rsidRPr="003E0BAF">
        <w:rPr>
          <w:spacing w:val="-5"/>
          <w:sz w:val="24"/>
        </w:rPr>
        <w:t xml:space="preserve"> </w:t>
      </w:r>
      <w:r w:rsidR="004751AE" w:rsidRPr="003E0BAF">
        <w:rPr>
          <w:sz w:val="24"/>
        </w:rPr>
        <w:t>The policy and codes/procedures are available for inspection from an authorised officer of the Authority. However, the Supplier will be deemed to be aware of them when they start the work irrespective of whether they have inspected the same.</w:t>
      </w:r>
    </w:p>
    <w:p w14:paraId="2E318F51" w14:textId="1C301125" w:rsidR="00B44F73" w:rsidRDefault="003E0BAF" w:rsidP="003E0BAF">
      <w:pPr>
        <w:pStyle w:val="ListParagraph"/>
        <w:tabs>
          <w:tab w:val="left" w:pos="523"/>
        </w:tabs>
        <w:spacing w:before="157"/>
        <w:ind w:left="120"/>
        <w:rPr>
          <w:sz w:val="24"/>
        </w:rPr>
      </w:pPr>
      <w:r>
        <w:rPr>
          <w:spacing w:val="-2"/>
          <w:sz w:val="24"/>
        </w:rPr>
        <w:t>10</w:t>
      </w:r>
      <w:r w:rsidR="005A31B2">
        <w:rPr>
          <w:spacing w:val="-2"/>
          <w:sz w:val="24"/>
        </w:rPr>
        <w:t xml:space="preserve"> </w:t>
      </w:r>
      <w:r w:rsidR="004751AE">
        <w:rPr>
          <w:spacing w:val="-2"/>
          <w:sz w:val="24"/>
        </w:rPr>
        <w:t>Bankruptcy</w:t>
      </w:r>
    </w:p>
    <w:p w14:paraId="2E318F52" w14:textId="795B50F5" w:rsidR="00B44F73" w:rsidRDefault="003E0BAF" w:rsidP="003E0BAF">
      <w:pPr>
        <w:pStyle w:val="ListParagraph"/>
        <w:tabs>
          <w:tab w:val="left" w:pos="654"/>
        </w:tabs>
        <w:spacing w:before="183" w:line="259" w:lineRule="auto"/>
        <w:ind w:left="120" w:right="345"/>
        <w:rPr>
          <w:sz w:val="24"/>
        </w:rPr>
      </w:pPr>
      <w:r>
        <w:rPr>
          <w:sz w:val="24"/>
        </w:rPr>
        <w:t>10.1</w:t>
      </w:r>
      <w:r w:rsidR="004751AE">
        <w:rPr>
          <w:sz w:val="24"/>
        </w:rPr>
        <w:t>In the event of the Supplier being unable to complete the Order through bankruptcy,</w:t>
      </w:r>
      <w:r w:rsidR="004751AE">
        <w:rPr>
          <w:spacing w:val="-3"/>
          <w:sz w:val="24"/>
        </w:rPr>
        <w:t xml:space="preserve"> </w:t>
      </w:r>
      <w:r w:rsidR="004751AE">
        <w:rPr>
          <w:sz w:val="24"/>
        </w:rPr>
        <w:t>liquidation</w:t>
      </w:r>
      <w:r w:rsidR="004751AE">
        <w:rPr>
          <w:spacing w:val="-4"/>
          <w:sz w:val="24"/>
        </w:rPr>
        <w:t xml:space="preserve"> </w:t>
      </w:r>
      <w:r w:rsidR="004751AE">
        <w:rPr>
          <w:sz w:val="24"/>
        </w:rPr>
        <w:t>or</w:t>
      </w:r>
      <w:r w:rsidR="004751AE">
        <w:rPr>
          <w:spacing w:val="-4"/>
          <w:sz w:val="24"/>
        </w:rPr>
        <w:t xml:space="preserve"> </w:t>
      </w:r>
      <w:r w:rsidR="004751AE">
        <w:rPr>
          <w:sz w:val="24"/>
        </w:rPr>
        <w:t>receivership,</w:t>
      </w:r>
      <w:r w:rsidR="004751AE">
        <w:rPr>
          <w:spacing w:val="-2"/>
          <w:sz w:val="24"/>
        </w:rPr>
        <w:t xml:space="preserve"> </w:t>
      </w:r>
      <w:r w:rsidR="004751AE">
        <w:rPr>
          <w:sz w:val="24"/>
        </w:rPr>
        <w:t>then</w:t>
      </w:r>
      <w:r w:rsidR="004751AE">
        <w:rPr>
          <w:spacing w:val="-2"/>
          <w:sz w:val="24"/>
        </w:rPr>
        <w:t xml:space="preserve"> </w:t>
      </w:r>
      <w:r w:rsidR="004751AE">
        <w:rPr>
          <w:sz w:val="24"/>
        </w:rPr>
        <w:t>the</w:t>
      </w:r>
      <w:r w:rsidR="004751AE">
        <w:rPr>
          <w:spacing w:val="-2"/>
          <w:sz w:val="24"/>
        </w:rPr>
        <w:t xml:space="preserve"> </w:t>
      </w:r>
      <w:r w:rsidR="004751AE">
        <w:rPr>
          <w:sz w:val="24"/>
        </w:rPr>
        <w:t>contract</w:t>
      </w:r>
      <w:r w:rsidR="004751AE">
        <w:rPr>
          <w:spacing w:val="-2"/>
          <w:sz w:val="24"/>
        </w:rPr>
        <w:t xml:space="preserve"> </w:t>
      </w:r>
      <w:r w:rsidR="004751AE">
        <w:rPr>
          <w:sz w:val="24"/>
        </w:rPr>
        <w:t>created</w:t>
      </w:r>
      <w:r w:rsidR="004751AE">
        <w:rPr>
          <w:spacing w:val="-4"/>
          <w:sz w:val="24"/>
        </w:rPr>
        <w:t xml:space="preserve"> </w:t>
      </w:r>
      <w:r w:rsidR="004751AE">
        <w:rPr>
          <w:sz w:val="24"/>
        </w:rPr>
        <w:t>by</w:t>
      </w:r>
      <w:r w:rsidR="004751AE">
        <w:rPr>
          <w:spacing w:val="-5"/>
          <w:sz w:val="24"/>
        </w:rPr>
        <w:t xml:space="preserve"> </w:t>
      </w:r>
      <w:r w:rsidR="004751AE">
        <w:rPr>
          <w:sz w:val="24"/>
        </w:rPr>
        <w:t>the</w:t>
      </w:r>
      <w:r w:rsidR="004751AE">
        <w:rPr>
          <w:spacing w:val="-2"/>
          <w:sz w:val="24"/>
        </w:rPr>
        <w:t xml:space="preserve"> </w:t>
      </w:r>
      <w:r w:rsidR="004751AE">
        <w:rPr>
          <w:sz w:val="24"/>
        </w:rPr>
        <w:t>Order</w:t>
      </w:r>
      <w:r w:rsidR="004751AE">
        <w:rPr>
          <w:spacing w:val="-4"/>
          <w:sz w:val="24"/>
        </w:rPr>
        <w:t xml:space="preserve"> </w:t>
      </w:r>
      <w:r w:rsidR="004751AE">
        <w:rPr>
          <w:sz w:val="24"/>
        </w:rPr>
        <w:t>shall automatically determine that the Authority shall be treated by the Supplier as a preferential creditor.</w:t>
      </w:r>
    </w:p>
    <w:p w14:paraId="2E318F53" w14:textId="7B0E8B62" w:rsidR="00B44F73" w:rsidRDefault="003E0BAF" w:rsidP="003E0BAF">
      <w:pPr>
        <w:pStyle w:val="ListParagraph"/>
        <w:tabs>
          <w:tab w:val="left" w:pos="523"/>
        </w:tabs>
        <w:ind w:left="120"/>
        <w:rPr>
          <w:sz w:val="24"/>
        </w:rPr>
      </w:pPr>
      <w:r>
        <w:rPr>
          <w:spacing w:val="-2"/>
          <w:sz w:val="24"/>
        </w:rPr>
        <w:t>11</w:t>
      </w:r>
      <w:r w:rsidR="005A31B2">
        <w:rPr>
          <w:spacing w:val="-2"/>
          <w:sz w:val="24"/>
        </w:rPr>
        <w:t xml:space="preserve"> </w:t>
      </w:r>
      <w:r w:rsidR="004751AE">
        <w:rPr>
          <w:spacing w:val="-2"/>
          <w:sz w:val="24"/>
        </w:rPr>
        <w:t>Bribery</w:t>
      </w:r>
    </w:p>
    <w:p w14:paraId="2E318F54" w14:textId="780631B9" w:rsidR="00B44F73" w:rsidRDefault="003E0BAF" w:rsidP="003E0BAF">
      <w:pPr>
        <w:pStyle w:val="ListParagraph"/>
        <w:tabs>
          <w:tab w:val="left" w:pos="652"/>
        </w:tabs>
        <w:spacing w:before="182"/>
        <w:ind w:left="120"/>
        <w:rPr>
          <w:sz w:val="24"/>
        </w:rPr>
      </w:pPr>
      <w:r>
        <w:rPr>
          <w:sz w:val="24"/>
        </w:rPr>
        <w:t>11.1</w:t>
      </w:r>
      <w:r w:rsidR="005A31B2">
        <w:rPr>
          <w:sz w:val="24"/>
        </w:rPr>
        <w:t xml:space="preserve"> </w:t>
      </w:r>
      <w:r w:rsidR="004751AE">
        <w:rPr>
          <w:sz w:val="24"/>
        </w:rPr>
        <w:t>The</w:t>
      </w:r>
      <w:r w:rsidR="004751AE">
        <w:rPr>
          <w:spacing w:val="-2"/>
          <w:sz w:val="24"/>
        </w:rPr>
        <w:t xml:space="preserve"> Supplier</w:t>
      </w:r>
    </w:p>
    <w:p w14:paraId="2E318F55" w14:textId="46DB46D9" w:rsidR="00B44F73" w:rsidRDefault="003E0BAF" w:rsidP="003E0BAF">
      <w:pPr>
        <w:pStyle w:val="ListParagraph"/>
        <w:spacing w:before="180"/>
        <w:ind w:left="851"/>
        <w:rPr>
          <w:sz w:val="24"/>
        </w:rPr>
      </w:pPr>
      <w:r>
        <w:rPr>
          <w:sz w:val="24"/>
        </w:rPr>
        <w:t>11.1.1</w:t>
      </w:r>
      <w:r w:rsidR="004751AE">
        <w:rPr>
          <w:sz w:val="24"/>
        </w:rPr>
        <w:t>shall</w:t>
      </w:r>
      <w:r w:rsidR="004751AE">
        <w:rPr>
          <w:spacing w:val="-4"/>
          <w:sz w:val="24"/>
        </w:rPr>
        <w:t xml:space="preserve"> </w:t>
      </w:r>
      <w:r w:rsidR="004751AE">
        <w:rPr>
          <w:sz w:val="24"/>
        </w:rPr>
        <w:t>not</w:t>
      </w:r>
      <w:r w:rsidR="004751AE">
        <w:rPr>
          <w:spacing w:val="-2"/>
          <w:sz w:val="24"/>
        </w:rPr>
        <w:t xml:space="preserve"> </w:t>
      </w:r>
      <w:r w:rsidR="004751AE">
        <w:rPr>
          <w:sz w:val="24"/>
        </w:rPr>
        <w:t>in</w:t>
      </w:r>
      <w:r w:rsidR="004751AE">
        <w:rPr>
          <w:spacing w:val="-3"/>
          <w:sz w:val="24"/>
        </w:rPr>
        <w:t xml:space="preserve"> </w:t>
      </w:r>
      <w:r w:rsidR="004751AE">
        <w:rPr>
          <w:sz w:val="24"/>
        </w:rPr>
        <w:t>connection</w:t>
      </w:r>
      <w:r w:rsidR="004751AE">
        <w:rPr>
          <w:spacing w:val="-2"/>
          <w:sz w:val="24"/>
        </w:rPr>
        <w:t xml:space="preserve"> </w:t>
      </w:r>
      <w:r w:rsidR="004751AE">
        <w:rPr>
          <w:sz w:val="24"/>
        </w:rPr>
        <w:t>with</w:t>
      </w:r>
      <w:r w:rsidR="004751AE">
        <w:rPr>
          <w:spacing w:val="-3"/>
          <w:sz w:val="24"/>
        </w:rPr>
        <w:t xml:space="preserve"> </w:t>
      </w:r>
      <w:r w:rsidR="004751AE">
        <w:rPr>
          <w:sz w:val="24"/>
        </w:rPr>
        <w:t>this</w:t>
      </w:r>
      <w:r w:rsidR="004751AE">
        <w:rPr>
          <w:spacing w:val="-3"/>
          <w:sz w:val="24"/>
        </w:rPr>
        <w:t xml:space="preserve"> </w:t>
      </w:r>
      <w:r w:rsidR="004751AE">
        <w:rPr>
          <w:sz w:val="24"/>
        </w:rPr>
        <w:t>Agreement</w:t>
      </w:r>
      <w:r w:rsidR="004751AE">
        <w:rPr>
          <w:spacing w:val="-2"/>
          <w:sz w:val="24"/>
        </w:rPr>
        <w:t xml:space="preserve"> </w:t>
      </w:r>
      <w:r w:rsidR="004751AE">
        <w:rPr>
          <w:sz w:val="24"/>
        </w:rPr>
        <w:t>commit</w:t>
      </w:r>
      <w:r w:rsidR="004751AE">
        <w:rPr>
          <w:spacing w:val="-3"/>
          <w:sz w:val="24"/>
        </w:rPr>
        <w:t xml:space="preserve"> </w:t>
      </w:r>
      <w:r w:rsidR="004751AE">
        <w:rPr>
          <w:sz w:val="24"/>
        </w:rPr>
        <w:t>a</w:t>
      </w:r>
      <w:r w:rsidR="004751AE">
        <w:rPr>
          <w:spacing w:val="-4"/>
          <w:sz w:val="24"/>
        </w:rPr>
        <w:t xml:space="preserve"> </w:t>
      </w:r>
      <w:r w:rsidR="004751AE">
        <w:rPr>
          <w:sz w:val="24"/>
        </w:rPr>
        <w:t>Prohibited</w:t>
      </w:r>
      <w:r w:rsidR="004751AE">
        <w:rPr>
          <w:spacing w:val="-2"/>
          <w:sz w:val="24"/>
        </w:rPr>
        <w:t xml:space="preserve"> </w:t>
      </w:r>
      <w:r w:rsidR="004751AE">
        <w:rPr>
          <w:spacing w:val="-4"/>
          <w:sz w:val="24"/>
        </w:rPr>
        <w:t>Act.</w:t>
      </w:r>
    </w:p>
    <w:p w14:paraId="2E318F56" w14:textId="5327E385" w:rsidR="00B44F73" w:rsidRDefault="003E0BAF" w:rsidP="003E0BAF">
      <w:pPr>
        <w:pStyle w:val="ListParagraph"/>
        <w:tabs>
          <w:tab w:val="left" w:pos="1573"/>
        </w:tabs>
        <w:spacing w:before="182" w:line="259" w:lineRule="auto"/>
        <w:ind w:left="851" w:right="102"/>
        <w:rPr>
          <w:sz w:val="24"/>
        </w:rPr>
      </w:pPr>
      <w:r>
        <w:rPr>
          <w:sz w:val="24"/>
        </w:rPr>
        <w:t>11.1.2</w:t>
      </w:r>
      <w:r w:rsidR="004751AE">
        <w:rPr>
          <w:sz w:val="24"/>
        </w:rPr>
        <w:t>warrants, represents and undertakes that it is not aware of any</w:t>
      </w:r>
      <w:r w:rsidR="004751AE">
        <w:rPr>
          <w:spacing w:val="40"/>
          <w:sz w:val="24"/>
        </w:rPr>
        <w:t xml:space="preserve"> </w:t>
      </w:r>
      <w:r w:rsidR="004751AE">
        <w:rPr>
          <w:sz w:val="24"/>
        </w:rPr>
        <w:t>financial</w:t>
      </w:r>
      <w:r w:rsidR="004751AE">
        <w:rPr>
          <w:spacing w:val="-5"/>
          <w:sz w:val="24"/>
        </w:rPr>
        <w:t xml:space="preserve"> </w:t>
      </w:r>
      <w:r w:rsidR="004751AE">
        <w:rPr>
          <w:sz w:val="24"/>
        </w:rPr>
        <w:t>or</w:t>
      </w:r>
      <w:r w:rsidR="004751AE">
        <w:rPr>
          <w:spacing w:val="-3"/>
          <w:sz w:val="24"/>
        </w:rPr>
        <w:t xml:space="preserve"> </w:t>
      </w:r>
      <w:r w:rsidR="004751AE">
        <w:rPr>
          <w:sz w:val="24"/>
        </w:rPr>
        <w:t>other</w:t>
      </w:r>
      <w:r w:rsidR="004751AE">
        <w:rPr>
          <w:spacing w:val="-3"/>
          <w:sz w:val="24"/>
        </w:rPr>
        <w:t xml:space="preserve"> </w:t>
      </w:r>
      <w:r w:rsidR="004751AE">
        <w:rPr>
          <w:sz w:val="24"/>
        </w:rPr>
        <w:t>advantage</w:t>
      </w:r>
      <w:r w:rsidR="004751AE">
        <w:rPr>
          <w:spacing w:val="-1"/>
          <w:sz w:val="24"/>
        </w:rPr>
        <w:t xml:space="preserve"> </w:t>
      </w:r>
      <w:r w:rsidR="004751AE">
        <w:rPr>
          <w:sz w:val="24"/>
        </w:rPr>
        <w:t>being</w:t>
      </w:r>
      <w:r w:rsidR="004751AE">
        <w:rPr>
          <w:spacing w:val="-3"/>
          <w:sz w:val="24"/>
        </w:rPr>
        <w:t xml:space="preserve"> </w:t>
      </w:r>
      <w:r w:rsidR="004751AE">
        <w:rPr>
          <w:sz w:val="24"/>
        </w:rPr>
        <w:t>given</w:t>
      </w:r>
      <w:r w:rsidR="004751AE">
        <w:rPr>
          <w:spacing w:val="-1"/>
          <w:sz w:val="24"/>
        </w:rPr>
        <w:t xml:space="preserve"> </w:t>
      </w:r>
      <w:r w:rsidR="004751AE">
        <w:rPr>
          <w:sz w:val="24"/>
        </w:rPr>
        <w:t>to</w:t>
      </w:r>
      <w:r w:rsidR="004751AE">
        <w:rPr>
          <w:spacing w:val="-1"/>
          <w:sz w:val="24"/>
        </w:rPr>
        <w:t xml:space="preserve"> </w:t>
      </w:r>
      <w:r w:rsidR="004751AE">
        <w:rPr>
          <w:sz w:val="24"/>
        </w:rPr>
        <w:t>any</w:t>
      </w:r>
      <w:r w:rsidR="004751AE">
        <w:rPr>
          <w:spacing w:val="-4"/>
          <w:sz w:val="24"/>
        </w:rPr>
        <w:t xml:space="preserve"> </w:t>
      </w:r>
      <w:r w:rsidR="004751AE">
        <w:rPr>
          <w:sz w:val="24"/>
        </w:rPr>
        <w:t>person</w:t>
      </w:r>
      <w:r w:rsidR="004751AE">
        <w:rPr>
          <w:spacing w:val="-1"/>
          <w:sz w:val="24"/>
        </w:rPr>
        <w:t xml:space="preserve"> </w:t>
      </w:r>
      <w:r w:rsidR="004751AE">
        <w:rPr>
          <w:sz w:val="24"/>
        </w:rPr>
        <w:t>working</w:t>
      </w:r>
      <w:r w:rsidR="004751AE">
        <w:rPr>
          <w:spacing w:val="-3"/>
          <w:sz w:val="24"/>
        </w:rPr>
        <w:t xml:space="preserve"> </w:t>
      </w:r>
      <w:r w:rsidR="004751AE">
        <w:rPr>
          <w:sz w:val="24"/>
        </w:rPr>
        <w:t>for</w:t>
      </w:r>
      <w:r w:rsidR="004751AE">
        <w:rPr>
          <w:spacing w:val="-5"/>
          <w:sz w:val="24"/>
        </w:rPr>
        <w:t xml:space="preserve"> </w:t>
      </w:r>
      <w:r w:rsidR="004751AE">
        <w:rPr>
          <w:sz w:val="24"/>
        </w:rPr>
        <w:t>or</w:t>
      </w:r>
      <w:r w:rsidR="004751AE">
        <w:rPr>
          <w:spacing w:val="-3"/>
          <w:sz w:val="24"/>
        </w:rPr>
        <w:t xml:space="preserve"> </w:t>
      </w:r>
      <w:r w:rsidR="004751AE">
        <w:rPr>
          <w:sz w:val="24"/>
        </w:rPr>
        <w:t>engaged by the Authority, or that an agreement has been reached to that effect, in connection with the execution of this Agreement, excluding any arrangement of which full details have been disclosed in writing to the Authority before execution of this Agreement</w:t>
      </w:r>
    </w:p>
    <w:p w14:paraId="2E318F58" w14:textId="20AE819E" w:rsidR="00B44F73" w:rsidRDefault="003E0BAF" w:rsidP="003E0BAF">
      <w:pPr>
        <w:pStyle w:val="ListParagraph"/>
        <w:tabs>
          <w:tab w:val="left" w:pos="1574"/>
        </w:tabs>
        <w:spacing w:before="82" w:line="259" w:lineRule="auto"/>
        <w:ind w:left="840" w:right="513"/>
        <w:rPr>
          <w:sz w:val="24"/>
        </w:rPr>
      </w:pPr>
      <w:r>
        <w:rPr>
          <w:sz w:val="24"/>
        </w:rPr>
        <w:t>11.1.3</w:t>
      </w:r>
      <w:r w:rsidR="005A31B2">
        <w:rPr>
          <w:sz w:val="24"/>
        </w:rPr>
        <w:t xml:space="preserve"> </w:t>
      </w:r>
      <w:r w:rsidR="004751AE">
        <w:rPr>
          <w:sz w:val="24"/>
        </w:rPr>
        <w:t>shall, if requested, provide the Authority with any reasonable assistance, at the Authority’s reasonable cost, to enable the Authority to perform</w:t>
      </w:r>
      <w:r w:rsidR="004751AE">
        <w:rPr>
          <w:spacing w:val="-3"/>
          <w:sz w:val="24"/>
        </w:rPr>
        <w:t xml:space="preserve"> </w:t>
      </w:r>
      <w:r w:rsidR="004751AE">
        <w:rPr>
          <w:sz w:val="24"/>
        </w:rPr>
        <w:t>any</w:t>
      </w:r>
      <w:r w:rsidR="004751AE">
        <w:rPr>
          <w:spacing w:val="-4"/>
          <w:sz w:val="24"/>
        </w:rPr>
        <w:t xml:space="preserve"> </w:t>
      </w:r>
      <w:r w:rsidR="004751AE">
        <w:rPr>
          <w:sz w:val="24"/>
        </w:rPr>
        <w:t>activity</w:t>
      </w:r>
      <w:r w:rsidR="004751AE">
        <w:rPr>
          <w:spacing w:val="-4"/>
          <w:sz w:val="24"/>
        </w:rPr>
        <w:t xml:space="preserve"> </w:t>
      </w:r>
      <w:r w:rsidR="004751AE">
        <w:rPr>
          <w:sz w:val="24"/>
        </w:rPr>
        <w:t>required</w:t>
      </w:r>
      <w:r w:rsidR="004751AE">
        <w:rPr>
          <w:spacing w:val="-1"/>
          <w:sz w:val="24"/>
        </w:rPr>
        <w:t xml:space="preserve"> </w:t>
      </w:r>
      <w:r w:rsidR="004751AE">
        <w:rPr>
          <w:sz w:val="24"/>
        </w:rPr>
        <w:t>by</w:t>
      </w:r>
      <w:r w:rsidR="004751AE">
        <w:rPr>
          <w:spacing w:val="-4"/>
          <w:sz w:val="24"/>
        </w:rPr>
        <w:t xml:space="preserve"> </w:t>
      </w:r>
      <w:r w:rsidR="004751AE">
        <w:rPr>
          <w:sz w:val="24"/>
        </w:rPr>
        <w:t>any</w:t>
      </w:r>
      <w:r w:rsidR="004751AE">
        <w:rPr>
          <w:spacing w:val="-4"/>
          <w:sz w:val="24"/>
        </w:rPr>
        <w:t xml:space="preserve"> </w:t>
      </w:r>
      <w:r w:rsidR="004751AE">
        <w:rPr>
          <w:sz w:val="24"/>
        </w:rPr>
        <w:t>relevant</w:t>
      </w:r>
      <w:r w:rsidR="004751AE">
        <w:rPr>
          <w:spacing w:val="-1"/>
          <w:sz w:val="24"/>
        </w:rPr>
        <w:t xml:space="preserve"> </w:t>
      </w:r>
      <w:r w:rsidR="004751AE">
        <w:rPr>
          <w:sz w:val="24"/>
        </w:rPr>
        <w:t>government</w:t>
      </w:r>
      <w:r w:rsidR="004751AE">
        <w:rPr>
          <w:spacing w:val="-1"/>
          <w:sz w:val="24"/>
        </w:rPr>
        <w:t xml:space="preserve"> </w:t>
      </w:r>
      <w:r w:rsidR="004751AE">
        <w:rPr>
          <w:sz w:val="24"/>
        </w:rPr>
        <w:t>or</w:t>
      </w:r>
      <w:r w:rsidR="004751AE">
        <w:rPr>
          <w:spacing w:val="-5"/>
          <w:sz w:val="24"/>
        </w:rPr>
        <w:t xml:space="preserve"> </w:t>
      </w:r>
      <w:r w:rsidR="004751AE">
        <w:rPr>
          <w:sz w:val="24"/>
        </w:rPr>
        <w:t>agency</w:t>
      </w:r>
      <w:r w:rsidR="004751AE">
        <w:rPr>
          <w:spacing w:val="-4"/>
          <w:sz w:val="24"/>
        </w:rPr>
        <w:t xml:space="preserve"> </w:t>
      </w:r>
      <w:r w:rsidR="004751AE">
        <w:rPr>
          <w:sz w:val="24"/>
        </w:rPr>
        <w:t>in</w:t>
      </w:r>
      <w:r w:rsidR="004751AE">
        <w:rPr>
          <w:spacing w:val="-1"/>
          <w:sz w:val="24"/>
        </w:rPr>
        <w:t xml:space="preserve"> </w:t>
      </w:r>
      <w:r w:rsidR="004751AE">
        <w:rPr>
          <w:sz w:val="24"/>
        </w:rPr>
        <w:t>any relevant jurisdiction for the purpose of compliance with the Bribery Act</w:t>
      </w:r>
    </w:p>
    <w:p w14:paraId="2E318F59" w14:textId="61AF442B" w:rsidR="00B44F73" w:rsidRDefault="003E0BAF" w:rsidP="003E0BAF">
      <w:pPr>
        <w:pStyle w:val="ListParagraph"/>
        <w:tabs>
          <w:tab w:val="left" w:pos="1574"/>
        </w:tabs>
        <w:spacing w:line="259" w:lineRule="auto"/>
        <w:ind w:left="840" w:right="676"/>
        <w:rPr>
          <w:sz w:val="24"/>
        </w:rPr>
      </w:pPr>
      <w:r>
        <w:rPr>
          <w:sz w:val="24"/>
        </w:rPr>
        <w:t>11.1.4</w:t>
      </w:r>
      <w:r w:rsidR="005A31B2">
        <w:rPr>
          <w:sz w:val="24"/>
        </w:rPr>
        <w:t xml:space="preserve"> </w:t>
      </w:r>
      <w:r w:rsidR="004751AE">
        <w:rPr>
          <w:sz w:val="24"/>
        </w:rPr>
        <w:t>shall have an anti-bribery policy (which shall be disclosed to the Authority)</w:t>
      </w:r>
      <w:r w:rsidR="004751AE">
        <w:rPr>
          <w:spacing w:val="-4"/>
          <w:sz w:val="24"/>
        </w:rPr>
        <w:t xml:space="preserve"> </w:t>
      </w:r>
      <w:r w:rsidR="004751AE">
        <w:rPr>
          <w:sz w:val="24"/>
        </w:rPr>
        <w:t>to</w:t>
      </w:r>
      <w:r w:rsidR="004751AE">
        <w:rPr>
          <w:spacing w:val="-2"/>
          <w:sz w:val="24"/>
        </w:rPr>
        <w:t xml:space="preserve"> </w:t>
      </w:r>
      <w:r w:rsidR="004751AE">
        <w:rPr>
          <w:sz w:val="24"/>
        </w:rPr>
        <w:t>prevent</w:t>
      </w:r>
      <w:r w:rsidR="004751AE">
        <w:rPr>
          <w:spacing w:val="-2"/>
          <w:sz w:val="24"/>
        </w:rPr>
        <w:t xml:space="preserve"> </w:t>
      </w:r>
      <w:r w:rsidR="004751AE">
        <w:rPr>
          <w:sz w:val="24"/>
        </w:rPr>
        <w:t>any</w:t>
      </w:r>
      <w:r w:rsidR="004751AE">
        <w:rPr>
          <w:spacing w:val="-5"/>
          <w:sz w:val="24"/>
        </w:rPr>
        <w:t xml:space="preserve"> </w:t>
      </w:r>
      <w:r w:rsidR="004751AE">
        <w:rPr>
          <w:sz w:val="24"/>
        </w:rPr>
        <w:t>Supplier</w:t>
      </w:r>
      <w:r w:rsidR="004751AE">
        <w:rPr>
          <w:spacing w:val="-4"/>
          <w:sz w:val="24"/>
        </w:rPr>
        <w:t xml:space="preserve"> </w:t>
      </w:r>
      <w:r w:rsidR="004751AE">
        <w:rPr>
          <w:sz w:val="24"/>
        </w:rPr>
        <w:t>Personnel</w:t>
      </w:r>
      <w:r w:rsidR="004751AE">
        <w:rPr>
          <w:spacing w:val="-6"/>
          <w:sz w:val="24"/>
        </w:rPr>
        <w:t xml:space="preserve"> </w:t>
      </w:r>
      <w:r w:rsidR="004751AE">
        <w:rPr>
          <w:sz w:val="24"/>
        </w:rPr>
        <w:t>or</w:t>
      </w:r>
      <w:r w:rsidR="004751AE">
        <w:rPr>
          <w:spacing w:val="-4"/>
          <w:sz w:val="24"/>
        </w:rPr>
        <w:t xml:space="preserve"> </w:t>
      </w:r>
      <w:r w:rsidR="004751AE">
        <w:rPr>
          <w:sz w:val="24"/>
        </w:rPr>
        <w:t>Associated</w:t>
      </w:r>
      <w:r w:rsidR="004751AE">
        <w:rPr>
          <w:spacing w:val="-4"/>
          <w:sz w:val="24"/>
        </w:rPr>
        <w:t xml:space="preserve"> </w:t>
      </w:r>
      <w:r w:rsidR="004751AE">
        <w:rPr>
          <w:sz w:val="24"/>
        </w:rPr>
        <w:t>Persons</w:t>
      </w:r>
      <w:r w:rsidR="004751AE">
        <w:rPr>
          <w:spacing w:val="-5"/>
          <w:sz w:val="24"/>
        </w:rPr>
        <w:t xml:space="preserve"> </w:t>
      </w:r>
      <w:r w:rsidR="004751AE">
        <w:rPr>
          <w:sz w:val="24"/>
        </w:rPr>
        <w:t>from committing a Prohibited Act and shall enforce it where appropriate</w:t>
      </w:r>
    </w:p>
    <w:p w14:paraId="2E318F5A" w14:textId="29158B1D" w:rsidR="00B44F73" w:rsidRDefault="003E0BAF" w:rsidP="003E0BAF">
      <w:pPr>
        <w:pStyle w:val="ListParagraph"/>
        <w:tabs>
          <w:tab w:val="left" w:pos="1640"/>
        </w:tabs>
        <w:spacing w:line="259" w:lineRule="auto"/>
        <w:ind w:left="839" w:right="104"/>
        <w:rPr>
          <w:sz w:val="24"/>
        </w:rPr>
      </w:pPr>
      <w:r>
        <w:rPr>
          <w:sz w:val="24"/>
        </w:rPr>
        <w:t>11.1.5</w:t>
      </w:r>
      <w:r w:rsidR="008F0FD6">
        <w:rPr>
          <w:sz w:val="24"/>
        </w:rPr>
        <w:t xml:space="preserve"> </w:t>
      </w:r>
      <w:r w:rsidR="004751AE">
        <w:rPr>
          <w:sz w:val="24"/>
        </w:rPr>
        <w:t>is performing its obligations under this Agreement, it shall not do, any act</w:t>
      </w:r>
      <w:r w:rsidR="004751AE">
        <w:rPr>
          <w:spacing w:val="-1"/>
          <w:sz w:val="24"/>
        </w:rPr>
        <w:t xml:space="preserve"> </w:t>
      </w:r>
      <w:r w:rsidR="004751AE">
        <w:rPr>
          <w:sz w:val="24"/>
        </w:rPr>
        <w:t>or</w:t>
      </w:r>
      <w:r w:rsidR="004751AE">
        <w:rPr>
          <w:spacing w:val="-3"/>
          <w:sz w:val="24"/>
        </w:rPr>
        <w:t xml:space="preserve"> </w:t>
      </w:r>
      <w:r w:rsidR="004751AE">
        <w:rPr>
          <w:sz w:val="24"/>
        </w:rPr>
        <w:t>thing</w:t>
      </w:r>
      <w:r w:rsidR="004751AE">
        <w:rPr>
          <w:spacing w:val="-3"/>
          <w:sz w:val="24"/>
        </w:rPr>
        <w:t xml:space="preserve"> </w:t>
      </w:r>
      <w:r w:rsidR="004751AE">
        <w:rPr>
          <w:sz w:val="24"/>
        </w:rPr>
        <w:t>that</w:t>
      </w:r>
      <w:r w:rsidR="004751AE">
        <w:rPr>
          <w:spacing w:val="-1"/>
          <w:sz w:val="24"/>
        </w:rPr>
        <w:t xml:space="preserve"> </w:t>
      </w:r>
      <w:r w:rsidR="004751AE">
        <w:rPr>
          <w:sz w:val="24"/>
        </w:rPr>
        <w:t>contravenes</w:t>
      </w:r>
      <w:r w:rsidR="004751AE">
        <w:rPr>
          <w:spacing w:val="-2"/>
          <w:sz w:val="24"/>
        </w:rPr>
        <w:t xml:space="preserve"> </w:t>
      </w:r>
      <w:r w:rsidR="004751AE">
        <w:rPr>
          <w:sz w:val="24"/>
        </w:rPr>
        <w:t>the</w:t>
      </w:r>
      <w:r w:rsidR="004751AE">
        <w:rPr>
          <w:spacing w:val="-3"/>
          <w:sz w:val="24"/>
        </w:rPr>
        <w:t xml:space="preserve"> </w:t>
      </w:r>
      <w:r w:rsidR="004751AE">
        <w:rPr>
          <w:sz w:val="24"/>
        </w:rPr>
        <w:t>Bribery</w:t>
      </w:r>
      <w:r w:rsidR="004751AE">
        <w:rPr>
          <w:spacing w:val="-4"/>
          <w:sz w:val="24"/>
        </w:rPr>
        <w:t xml:space="preserve"> </w:t>
      </w:r>
      <w:r w:rsidR="004751AE">
        <w:rPr>
          <w:sz w:val="24"/>
        </w:rPr>
        <w:t>Act</w:t>
      </w:r>
      <w:r w:rsidR="004751AE">
        <w:rPr>
          <w:spacing w:val="-4"/>
          <w:sz w:val="24"/>
        </w:rPr>
        <w:t xml:space="preserve"> </w:t>
      </w:r>
      <w:r w:rsidR="004751AE">
        <w:rPr>
          <w:sz w:val="24"/>
        </w:rPr>
        <w:t>2010</w:t>
      </w:r>
      <w:r w:rsidR="004751AE">
        <w:rPr>
          <w:spacing w:val="-1"/>
          <w:sz w:val="24"/>
        </w:rPr>
        <w:t xml:space="preserve"> </w:t>
      </w:r>
      <w:r w:rsidR="004751AE">
        <w:rPr>
          <w:sz w:val="24"/>
        </w:rPr>
        <w:t>or</w:t>
      </w:r>
      <w:r w:rsidR="004751AE">
        <w:rPr>
          <w:spacing w:val="-3"/>
          <w:sz w:val="24"/>
        </w:rPr>
        <w:t xml:space="preserve"> </w:t>
      </w:r>
      <w:r w:rsidR="004751AE">
        <w:rPr>
          <w:sz w:val="24"/>
        </w:rPr>
        <w:t>any</w:t>
      </w:r>
      <w:r w:rsidR="004751AE">
        <w:rPr>
          <w:spacing w:val="-4"/>
          <w:sz w:val="24"/>
        </w:rPr>
        <w:t xml:space="preserve"> </w:t>
      </w:r>
      <w:r w:rsidR="004751AE">
        <w:rPr>
          <w:sz w:val="24"/>
        </w:rPr>
        <w:t>other</w:t>
      </w:r>
      <w:r w:rsidR="004751AE">
        <w:rPr>
          <w:spacing w:val="-5"/>
          <w:sz w:val="24"/>
        </w:rPr>
        <w:t xml:space="preserve"> </w:t>
      </w:r>
      <w:r w:rsidR="004751AE">
        <w:rPr>
          <w:sz w:val="24"/>
        </w:rPr>
        <w:t>applicable</w:t>
      </w:r>
      <w:r w:rsidR="004751AE">
        <w:rPr>
          <w:spacing w:val="-3"/>
          <w:sz w:val="24"/>
        </w:rPr>
        <w:t xml:space="preserve"> </w:t>
      </w:r>
      <w:r w:rsidR="004751AE">
        <w:rPr>
          <w:sz w:val="24"/>
        </w:rPr>
        <w:t>anti- bribery or anti-money laundering laws and/or regulations and it has</w:t>
      </w:r>
      <w:r w:rsidR="004751AE">
        <w:rPr>
          <w:spacing w:val="40"/>
          <w:sz w:val="24"/>
        </w:rPr>
        <w:t xml:space="preserve"> </w:t>
      </w:r>
      <w:r w:rsidR="004751AE">
        <w:rPr>
          <w:sz w:val="24"/>
        </w:rPr>
        <w:t>maintained and monitored, and will maintain and monitor, policies and procedures designed to ensure, and which are reasonably expected to continue to ensure, continued compliance with the Bribery Act 2010 and related applicable Laws11.2 If any breach of this clause is suspected or known, the Supplier must notify the Authority immediately.</w:t>
      </w:r>
    </w:p>
    <w:p w14:paraId="2E318F5B" w14:textId="3A869218" w:rsidR="00B44F73" w:rsidRDefault="003E0BAF" w:rsidP="003E0BAF">
      <w:pPr>
        <w:pStyle w:val="ListParagraph"/>
        <w:tabs>
          <w:tab w:val="left" w:pos="653"/>
        </w:tabs>
        <w:spacing w:before="157" w:line="259" w:lineRule="auto"/>
        <w:ind w:right="236"/>
        <w:rPr>
          <w:sz w:val="24"/>
        </w:rPr>
      </w:pPr>
      <w:r>
        <w:rPr>
          <w:sz w:val="24"/>
        </w:rPr>
        <w:t>11.2</w:t>
      </w:r>
      <w:r w:rsidR="008F0FD6">
        <w:rPr>
          <w:sz w:val="24"/>
        </w:rPr>
        <w:t xml:space="preserve"> </w:t>
      </w:r>
      <w:r w:rsidR="004751AE">
        <w:rPr>
          <w:sz w:val="24"/>
        </w:rPr>
        <w:t>If the</w:t>
      </w:r>
      <w:r w:rsidR="004751AE">
        <w:rPr>
          <w:spacing w:val="-3"/>
          <w:sz w:val="24"/>
        </w:rPr>
        <w:t xml:space="preserve"> </w:t>
      </w:r>
      <w:r w:rsidR="004751AE">
        <w:rPr>
          <w:sz w:val="24"/>
        </w:rPr>
        <w:t>Supplier</w:t>
      </w:r>
      <w:r w:rsidR="004751AE">
        <w:rPr>
          <w:spacing w:val="-3"/>
          <w:sz w:val="24"/>
        </w:rPr>
        <w:t xml:space="preserve"> </w:t>
      </w:r>
      <w:r w:rsidR="004751AE">
        <w:rPr>
          <w:sz w:val="24"/>
        </w:rPr>
        <w:t>notifies</w:t>
      </w:r>
      <w:r w:rsidR="004751AE">
        <w:rPr>
          <w:spacing w:val="-4"/>
          <w:sz w:val="24"/>
        </w:rPr>
        <w:t xml:space="preserve"> </w:t>
      </w:r>
      <w:r w:rsidR="004751AE">
        <w:rPr>
          <w:sz w:val="24"/>
        </w:rPr>
        <w:t>the</w:t>
      </w:r>
      <w:r w:rsidR="004751AE">
        <w:rPr>
          <w:spacing w:val="-3"/>
          <w:sz w:val="24"/>
        </w:rPr>
        <w:t xml:space="preserve"> </w:t>
      </w:r>
      <w:r w:rsidR="004751AE">
        <w:rPr>
          <w:sz w:val="24"/>
        </w:rPr>
        <w:t>Authority</w:t>
      </w:r>
      <w:r w:rsidR="004751AE">
        <w:rPr>
          <w:spacing w:val="-4"/>
          <w:sz w:val="24"/>
        </w:rPr>
        <w:t xml:space="preserve"> </w:t>
      </w:r>
      <w:r w:rsidR="004751AE">
        <w:rPr>
          <w:sz w:val="24"/>
        </w:rPr>
        <w:t>that</w:t>
      </w:r>
      <w:r w:rsidR="004751AE">
        <w:rPr>
          <w:spacing w:val="-4"/>
          <w:sz w:val="24"/>
        </w:rPr>
        <w:t xml:space="preserve"> </w:t>
      </w:r>
      <w:r w:rsidR="004751AE">
        <w:rPr>
          <w:sz w:val="24"/>
        </w:rPr>
        <w:t>it</w:t>
      </w:r>
      <w:r w:rsidR="004751AE">
        <w:rPr>
          <w:spacing w:val="-1"/>
          <w:sz w:val="24"/>
        </w:rPr>
        <w:t xml:space="preserve"> </w:t>
      </w:r>
      <w:r w:rsidR="004751AE">
        <w:rPr>
          <w:sz w:val="24"/>
        </w:rPr>
        <w:t>suspects</w:t>
      </w:r>
      <w:r w:rsidR="004751AE">
        <w:rPr>
          <w:spacing w:val="-2"/>
          <w:sz w:val="24"/>
        </w:rPr>
        <w:t xml:space="preserve"> </w:t>
      </w:r>
      <w:r w:rsidR="004751AE">
        <w:rPr>
          <w:sz w:val="24"/>
        </w:rPr>
        <w:t>or</w:t>
      </w:r>
      <w:r w:rsidR="004751AE">
        <w:rPr>
          <w:spacing w:val="-3"/>
          <w:sz w:val="24"/>
        </w:rPr>
        <w:t xml:space="preserve"> </w:t>
      </w:r>
      <w:r w:rsidR="004751AE">
        <w:rPr>
          <w:sz w:val="24"/>
        </w:rPr>
        <w:t>knows</w:t>
      </w:r>
      <w:r w:rsidR="004751AE">
        <w:rPr>
          <w:spacing w:val="-2"/>
          <w:sz w:val="24"/>
        </w:rPr>
        <w:t xml:space="preserve"> </w:t>
      </w:r>
      <w:r w:rsidR="004751AE">
        <w:rPr>
          <w:sz w:val="24"/>
        </w:rPr>
        <w:t>that</w:t>
      </w:r>
      <w:r w:rsidR="004751AE">
        <w:rPr>
          <w:spacing w:val="-1"/>
          <w:sz w:val="24"/>
        </w:rPr>
        <w:t xml:space="preserve"> </w:t>
      </w:r>
      <w:r w:rsidR="004751AE">
        <w:rPr>
          <w:sz w:val="24"/>
        </w:rPr>
        <w:t>there</w:t>
      </w:r>
      <w:r w:rsidR="004751AE">
        <w:rPr>
          <w:spacing w:val="-3"/>
          <w:sz w:val="24"/>
        </w:rPr>
        <w:t xml:space="preserve"> </w:t>
      </w:r>
      <w:r w:rsidR="004751AE">
        <w:rPr>
          <w:sz w:val="24"/>
        </w:rPr>
        <w:t>may</w:t>
      </w:r>
      <w:r w:rsidR="004751AE">
        <w:rPr>
          <w:spacing w:val="-4"/>
          <w:sz w:val="24"/>
        </w:rPr>
        <w:t xml:space="preserve"> </w:t>
      </w:r>
      <w:r w:rsidR="004751AE">
        <w:rPr>
          <w:sz w:val="24"/>
        </w:rPr>
        <w:t>be a breach of this clause the Supplier must respond promptly to the Authority’s enquiries, co-operate with any investigation, and allow the Authority to audit books, records and any other relevant documentation.</w:t>
      </w:r>
    </w:p>
    <w:p w14:paraId="2E318F5C" w14:textId="77777777" w:rsidR="00B44F73" w:rsidRDefault="004751AE">
      <w:pPr>
        <w:pStyle w:val="ListParagraph"/>
        <w:numPr>
          <w:ilvl w:val="1"/>
          <w:numId w:val="4"/>
        </w:numPr>
        <w:tabs>
          <w:tab w:val="left" w:pos="718"/>
        </w:tabs>
        <w:spacing w:line="259" w:lineRule="auto"/>
        <w:ind w:left="119" w:right="355" w:firstLine="67"/>
        <w:jc w:val="left"/>
        <w:rPr>
          <w:sz w:val="24"/>
        </w:rPr>
      </w:pPr>
      <w:r>
        <w:rPr>
          <w:sz w:val="24"/>
        </w:rPr>
        <w:t>The</w:t>
      </w:r>
      <w:r>
        <w:rPr>
          <w:spacing w:val="-4"/>
          <w:sz w:val="24"/>
        </w:rPr>
        <w:t xml:space="preserve"> </w:t>
      </w:r>
      <w:r>
        <w:rPr>
          <w:sz w:val="24"/>
        </w:rPr>
        <w:t>Authority</w:t>
      </w:r>
      <w:r>
        <w:rPr>
          <w:spacing w:val="-5"/>
          <w:sz w:val="24"/>
        </w:rPr>
        <w:t xml:space="preserve"> </w:t>
      </w:r>
      <w:r>
        <w:rPr>
          <w:sz w:val="24"/>
        </w:rPr>
        <w:t>may</w:t>
      </w:r>
      <w:r>
        <w:rPr>
          <w:spacing w:val="-5"/>
          <w:sz w:val="24"/>
        </w:rPr>
        <w:t xml:space="preserve"> </w:t>
      </w:r>
      <w:r>
        <w:rPr>
          <w:sz w:val="24"/>
        </w:rPr>
        <w:t>terminate</w:t>
      </w:r>
      <w:r>
        <w:rPr>
          <w:spacing w:val="-4"/>
          <w:sz w:val="24"/>
        </w:rPr>
        <w:t xml:space="preserve"> </w:t>
      </w:r>
      <w:r>
        <w:rPr>
          <w:sz w:val="24"/>
        </w:rPr>
        <w:t>this</w:t>
      </w:r>
      <w:r>
        <w:rPr>
          <w:spacing w:val="-3"/>
          <w:sz w:val="24"/>
        </w:rPr>
        <w:t xml:space="preserve"> </w:t>
      </w:r>
      <w:r>
        <w:rPr>
          <w:sz w:val="24"/>
        </w:rPr>
        <w:t>Agreement</w:t>
      </w:r>
      <w:r>
        <w:rPr>
          <w:spacing w:val="-2"/>
          <w:sz w:val="24"/>
        </w:rPr>
        <w:t xml:space="preserve"> </w:t>
      </w:r>
      <w:r>
        <w:rPr>
          <w:sz w:val="24"/>
        </w:rPr>
        <w:t>by</w:t>
      </w:r>
      <w:r>
        <w:rPr>
          <w:spacing w:val="-5"/>
          <w:sz w:val="24"/>
        </w:rPr>
        <w:t xml:space="preserve"> </w:t>
      </w:r>
      <w:r>
        <w:rPr>
          <w:sz w:val="24"/>
        </w:rPr>
        <w:t>written</w:t>
      </w:r>
      <w:r>
        <w:rPr>
          <w:spacing w:val="-2"/>
          <w:sz w:val="24"/>
        </w:rPr>
        <w:t xml:space="preserve"> </w:t>
      </w:r>
      <w:r>
        <w:rPr>
          <w:sz w:val="24"/>
        </w:rPr>
        <w:t>notice</w:t>
      </w:r>
      <w:r>
        <w:rPr>
          <w:spacing w:val="-4"/>
          <w:sz w:val="24"/>
        </w:rPr>
        <w:t xml:space="preserve"> </w:t>
      </w:r>
      <w:r>
        <w:rPr>
          <w:sz w:val="24"/>
        </w:rPr>
        <w:t>with</w:t>
      </w:r>
      <w:r>
        <w:rPr>
          <w:spacing w:val="-2"/>
          <w:sz w:val="24"/>
        </w:rPr>
        <w:t xml:space="preserve"> </w:t>
      </w:r>
      <w:r>
        <w:rPr>
          <w:sz w:val="24"/>
        </w:rPr>
        <w:t xml:space="preserve">immediate effect if the Supplier or any Supplier personnel (in all cases </w:t>
      </w:r>
      <w:proofErr w:type="gramStart"/>
      <w:r>
        <w:rPr>
          <w:sz w:val="24"/>
        </w:rPr>
        <w:t>whether or not</w:t>
      </w:r>
      <w:proofErr w:type="gramEnd"/>
      <w:r>
        <w:rPr>
          <w:sz w:val="24"/>
        </w:rPr>
        <w:t xml:space="preserve"> acting with the Supplier's knowledge) breaches this clause</w:t>
      </w:r>
    </w:p>
    <w:p w14:paraId="2E318F5D" w14:textId="77777777" w:rsidR="00B44F73" w:rsidRDefault="004751AE">
      <w:pPr>
        <w:pStyle w:val="ListParagraph"/>
        <w:numPr>
          <w:ilvl w:val="1"/>
          <w:numId w:val="4"/>
        </w:numPr>
        <w:tabs>
          <w:tab w:val="left" w:pos="653"/>
        </w:tabs>
        <w:spacing w:before="160"/>
        <w:ind w:left="653" w:hanging="534"/>
        <w:jc w:val="left"/>
        <w:rPr>
          <w:sz w:val="24"/>
        </w:rPr>
      </w:pPr>
      <w:r>
        <w:rPr>
          <w:sz w:val="24"/>
        </w:rPr>
        <w:t>Any</w:t>
      </w:r>
      <w:r>
        <w:rPr>
          <w:spacing w:val="-6"/>
          <w:sz w:val="24"/>
        </w:rPr>
        <w:t xml:space="preserve"> </w:t>
      </w:r>
      <w:r>
        <w:rPr>
          <w:sz w:val="24"/>
        </w:rPr>
        <w:t>notice</w:t>
      </w:r>
      <w:r>
        <w:rPr>
          <w:spacing w:val="-1"/>
          <w:sz w:val="24"/>
        </w:rPr>
        <w:t xml:space="preserve"> </w:t>
      </w:r>
      <w:r>
        <w:rPr>
          <w:sz w:val="24"/>
        </w:rPr>
        <w:t>of</w:t>
      </w:r>
      <w:r>
        <w:rPr>
          <w:spacing w:val="-1"/>
          <w:sz w:val="24"/>
        </w:rPr>
        <w:t xml:space="preserve"> </w:t>
      </w:r>
      <w:r>
        <w:rPr>
          <w:sz w:val="24"/>
        </w:rPr>
        <w:t>termination</w:t>
      </w:r>
      <w:r>
        <w:rPr>
          <w:spacing w:val="-3"/>
          <w:sz w:val="24"/>
        </w:rPr>
        <w:t xml:space="preserve"> </w:t>
      </w:r>
      <w:r>
        <w:rPr>
          <w:sz w:val="24"/>
        </w:rPr>
        <w:t>under</w:t>
      </w:r>
      <w:r>
        <w:rPr>
          <w:spacing w:val="-3"/>
          <w:sz w:val="24"/>
        </w:rPr>
        <w:t xml:space="preserve"> </w:t>
      </w:r>
      <w:r>
        <w:rPr>
          <w:sz w:val="24"/>
        </w:rPr>
        <w:t>clause</w:t>
      </w:r>
      <w:r>
        <w:rPr>
          <w:spacing w:val="-3"/>
          <w:sz w:val="24"/>
        </w:rPr>
        <w:t xml:space="preserve"> </w:t>
      </w:r>
      <w:r>
        <w:rPr>
          <w:sz w:val="24"/>
        </w:rPr>
        <w:t>114</w:t>
      </w:r>
      <w:r>
        <w:rPr>
          <w:spacing w:val="-3"/>
          <w:sz w:val="24"/>
        </w:rPr>
        <w:t xml:space="preserve"> </w:t>
      </w:r>
      <w:r>
        <w:rPr>
          <w:sz w:val="24"/>
        </w:rPr>
        <w:t>above</w:t>
      </w:r>
      <w:r>
        <w:rPr>
          <w:spacing w:val="-3"/>
          <w:sz w:val="24"/>
        </w:rPr>
        <w:t xml:space="preserve"> </w:t>
      </w:r>
      <w:r>
        <w:rPr>
          <w:sz w:val="24"/>
        </w:rPr>
        <w:t>must</w:t>
      </w:r>
      <w:r>
        <w:rPr>
          <w:spacing w:val="-3"/>
          <w:sz w:val="24"/>
        </w:rPr>
        <w:t xml:space="preserve"> </w:t>
      </w:r>
      <w:r>
        <w:rPr>
          <w:spacing w:val="-2"/>
          <w:sz w:val="24"/>
        </w:rPr>
        <w:t>specify:</w:t>
      </w:r>
    </w:p>
    <w:p w14:paraId="2E318F5E" w14:textId="77777777" w:rsidR="00B44F73" w:rsidRDefault="004751AE">
      <w:pPr>
        <w:pStyle w:val="ListParagraph"/>
        <w:numPr>
          <w:ilvl w:val="2"/>
          <w:numId w:val="4"/>
        </w:numPr>
        <w:tabs>
          <w:tab w:val="left" w:pos="1640"/>
        </w:tabs>
        <w:spacing w:before="182"/>
        <w:ind w:left="1640" w:hanging="733"/>
        <w:rPr>
          <w:sz w:val="24"/>
        </w:rPr>
      </w:pPr>
      <w:r>
        <w:rPr>
          <w:sz w:val="24"/>
        </w:rPr>
        <w:t>the</w:t>
      </w:r>
      <w:r>
        <w:rPr>
          <w:spacing w:val="-4"/>
          <w:sz w:val="24"/>
        </w:rPr>
        <w:t xml:space="preserve"> </w:t>
      </w:r>
      <w:r>
        <w:rPr>
          <w:sz w:val="24"/>
        </w:rPr>
        <w:t>nature</w:t>
      </w:r>
      <w:r>
        <w:rPr>
          <w:spacing w:val="-4"/>
          <w:sz w:val="24"/>
        </w:rPr>
        <w:t xml:space="preserve"> </w:t>
      </w:r>
      <w:r>
        <w:rPr>
          <w:sz w:val="24"/>
        </w:rPr>
        <w:t>of the</w:t>
      </w:r>
      <w:r>
        <w:rPr>
          <w:spacing w:val="-2"/>
          <w:sz w:val="24"/>
        </w:rPr>
        <w:t xml:space="preserve"> </w:t>
      </w:r>
      <w:r>
        <w:rPr>
          <w:sz w:val="24"/>
        </w:rPr>
        <w:t>Prohibited</w:t>
      </w:r>
      <w:r>
        <w:rPr>
          <w:spacing w:val="-3"/>
          <w:sz w:val="24"/>
        </w:rPr>
        <w:t xml:space="preserve"> </w:t>
      </w:r>
      <w:r>
        <w:rPr>
          <w:spacing w:val="-5"/>
          <w:sz w:val="24"/>
        </w:rPr>
        <w:t>Act</w:t>
      </w:r>
    </w:p>
    <w:p w14:paraId="2E318F5F" w14:textId="77777777" w:rsidR="00B44F73" w:rsidRDefault="004751AE">
      <w:pPr>
        <w:pStyle w:val="ListParagraph"/>
        <w:numPr>
          <w:ilvl w:val="2"/>
          <w:numId w:val="4"/>
        </w:numPr>
        <w:tabs>
          <w:tab w:val="left" w:pos="971"/>
          <w:tab w:val="left" w:pos="1627"/>
          <w:tab w:val="left" w:pos="2654"/>
        </w:tabs>
        <w:spacing w:before="183" w:line="259" w:lineRule="auto"/>
        <w:ind w:left="971" w:right="487" w:hanging="77"/>
        <w:rPr>
          <w:sz w:val="24"/>
        </w:rPr>
      </w:pPr>
      <w:r>
        <w:rPr>
          <w:sz w:val="24"/>
        </w:rPr>
        <w:t>the</w:t>
      </w:r>
      <w:r>
        <w:rPr>
          <w:spacing w:val="-4"/>
          <w:sz w:val="24"/>
        </w:rPr>
        <w:t xml:space="preserve"> </w:t>
      </w:r>
      <w:r>
        <w:rPr>
          <w:sz w:val="24"/>
        </w:rPr>
        <w:t>identity</w:t>
      </w:r>
      <w:r>
        <w:rPr>
          <w:spacing w:val="-5"/>
          <w:sz w:val="24"/>
        </w:rPr>
        <w:t xml:space="preserve"> </w:t>
      </w:r>
      <w:r>
        <w:rPr>
          <w:sz w:val="24"/>
        </w:rPr>
        <w:t>of the</w:t>
      </w:r>
      <w:r>
        <w:rPr>
          <w:spacing w:val="-2"/>
          <w:sz w:val="24"/>
        </w:rPr>
        <w:t xml:space="preserve"> </w:t>
      </w:r>
      <w:r>
        <w:rPr>
          <w:sz w:val="24"/>
        </w:rPr>
        <w:t>party</w:t>
      </w:r>
      <w:r>
        <w:rPr>
          <w:spacing w:val="-5"/>
          <w:sz w:val="24"/>
        </w:rPr>
        <w:t xml:space="preserve"> </w:t>
      </w:r>
      <w:r>
        <w:rPr>
          <w:sz w:val="24"/>
        </w:rPr>
        <w:t>whom</w:t>
      </w:r>
      <w:r>
        <w:rPr>
          <w:spacing w:val="-1"/>
          <w:sz w:val="24"/>
        </w:rPr>
        <w:t xml:space="preserve"> </w:t>
      </w:r>
      <w:r>
        <w:rPr>
          <w:sz w:val="24"/>
        </w:rPr>
        <w:t>the</w:t>
      </w:r>
      <w:r>
        <w:rPr>
          <w:spacing w:val="-4"/>
          <w:sz w:val="24"/>
        </w:rPr>
        <w:t xml:space="preserve"> </w:t>
      </w:r>
      <w:r>
        <w:rPr>
          <w:sz w:val="24"/>
        </w:rPr>
        <w:t>Authority</w:t>
      </w:r>
      <w:r>
        <w:rPr>
          <w:spacing w:val="-5"/>
          <w:sz w:val="24"/>
        </w:rPr>
        <w:t xml:space="preserve"> </w:t>
      </w:r>
      <w:r>
        <w:rPr>
          <w:sz w:val="24"/>
        </w:rPr>
        <w:t>believes</w:t>
      </w:r>
      <w:r>
        <w:rPr>
          <w:spacing w:val="-3"/>
          <w:sz w:val="24"/>
        </w:rPr>
        <w:t xml:space="preserve"> </w:t>
      </w:r>
      <w:r>
        <w:rPr>
          <w:sz w:val="24"/>
        </w:rPr>
        <w:t>has</w:t>
      </w:r>
      <w:r>
        <w:rPr>
          <w:spacing w:val="-3"/>
          <w:sz w:val="24"/>
        </w:rPr>
        <w:t xml:space="preserve"> </w:t>
      </w:r>
      <w:r>
        <w:rPr>
          <w:sz w:val="24"/>
        </w:rPr>
        <w:t>committed the Prohibited</w:t>
      </w:r>
      <w:r>
        <w:rPr>
          <w:sz w:val="24"/>
        </w:rPr>
        <w:tab/>
        <w:t>Act; and</w:t>
      </w:r>
    </w:p>
    <w:p w14:paraId="2E318F60" w14:textId="77777777" w:rsidR="00B44F73" w:rsidRDefault="004751AE">
      <w:pPr>
        <w:pStyle w:val="ListParagraph"/>
        <w:numPr>
          <w:ilvl w:val="2"/>
          <w:numId w:val="4"/>
        </w:numPr>
        <w:tabs>
          <w:tab w:val="left" w:pos="1640"/>
        </w:tabs>
        <w:spacing w:before="160"/>
        <w:ind w:left="1640" w:hanging="733"/>
        <w:rPr>
          <w:sz w:val="24"/>
        </w:rPr>
      </w:pPr>
      <w:r>
        <w:rPr>
          <w:sz w:val="24"/>
        </w:rPr>
        <w:t>the</w:t>
      </w:r>
      <w:r>
        <w:rPr>
          <w:spacing w:val="-4"/>
          <w:sz w:val="24"/>
        </w:rPr>
        <w:t xml:space="preserve"> </w:t>
      </w:r>
      <w:r>
        <w:rPr>
          <w:sz w:val="24"/>
        </w:rPr>
        <w:t>date</w:t>
      </w:r>
      <w:r>
        <w:rPr>
          <w:spacing w:val="-3"/>
          <w:sz w:val="24"/>
        </w:rPr>
        <w:t xml:space="preserve"> </w:t>
      </w:r>
      <w:r>
        <w:rPr>
          <w:sz w:val="24"/>
        </w:rPr>
        <w:t>on</w:t>
      </w:r>
      <w:r>
        <w:rPr>
          <w:spacing w:val="-2"/>
          <w:sz w:val="24"/>
        </w:rPr>
        <w:t xml:space="preserve"> </w:t>
      </w:r>
      <w:r>
        <w:rPr>
          <w:sz w:val="24"/>
        </w:rPr>
        <w:t>which</w:t>
      </w:r>
      <w:r>
        <w:rPr>
          <w:spacing w:val="-1"/>
          <w:sz w:val="24"/>
        </w:rPr>
        <w:t xml:space="preserve"> </w:t>
      </w:r>
      <w:r>
        <w:rPr>
          <w:sz w:val="24"/>
        </w:rPr>
        <w:t>this</w:t>
      </w:r>
      <w:r>
        <w:rPr>
          <w:spacing w:val="-3"/>
          <w:sz w:val="24"/>
        </w:rPr>
        <w:t xml:space="preserve"> </w:t>
      </w:r>
      <w:r>
        <w:rPr>
          <w:sz w:val="24"/>
        </w:rPr>
        <w:t>Agreement</w:t>
      </w:r>
      <w:r>
        <w:rPr>
          <w:spacing w:val="-1"/>
          <w:sz w:val="24"/>
        </w:rPr>
        <w:t xml:space="preserve"> </w:t>
      </w:r>
      <w:r>
        <w:rPr>
          <w:sz w:val="24"/>
        </w:rPr>
        <w:t>will</w:t>
      </w:r>
      <w:r>
        <w:rPr>
          <w:spacing w:val="-2"/>
          <w:sz w:val="24"/>
        </w:rPr>
        <w:t xml:space="preserve"> terminate.</w:t>
      </w:r>
    </w:p>
    <w:p w14:paraId="2E318F61" w14:textId="77777777" w:rsidR="00B44F73" w:rsidRDefault="004751AE">
      <w:pPr>
        <w:pStyle w:val="ListParagraph"/>
        <w:numPr>
          <w:ilvl w:val="1"/>
          <w:numId w:val="4"/>
        </w:numPr>
        <w:tabs>
          <w:tab w:val="left" w:pos="654"/>
        </w:tabs>
        <w:spacing w:before="182"/>
        <w:ind w:left="654" w:hanging="534"/>
        <w:jc w:val="left"/>
        <w:rPr>
          <w:sz w:val="24"/>
        </w:rPr>
      </w:pPr>
      <w:r>
        <w:rPr>
          <w:sz w:val="24"/>
        </w:rPr>
        <w:t>Any</w:t>
      </w:r>
      <w:r>
        <w:rPr>
          <w:spacing w:val="-5"/>
          <w:sz w:val="24"/>
        </w:rPr>
        <w:t xml:space="preserve"> </w:t>
      </w:r>
      <w:r>
        <w:rPr>
          <w:sz w:val="24"/>
        </w:rPr>
        <w:t>dispute</w:t>
      </w:r>
      <w:r>
        <w:rPr>
          <w:spacing w:val="-2"/>
          <w:sz w:val="24"/>
        </w:rPr>
        <w:t xml:space="preserve"> </w:t>
      </w:r>
      <w:r>
        <w:rPr>
          <w:sz w:val="24"/>
        </w:rPr>
        <w:t>relating</w:t>
      </w:r>
      <w:r>
        <w:rPr>
          <w:spacing w:val="-3"/>
          <w:sz w:val="24"/>
        </w:rPr>
        <w:t xml:space="preserve"> </w:t>
      </w:r>
      <w:r>
        <w:rPr>
          <w:spacing w:val="-5"/>
          <w:sz w:val="24"/>
        </w:rPr>
        <w:t>to</w:t>
      </w:r>
    </w:p>
    <w:p w14:paraId="2E318F62" w14:textId="77777777" w:rsidR="00B44F73" w:rsidRDefault="004751AE">
      <w:pPr>
        <w:pStyle w:val="ListParagraph"/>
        <w:numPr>
          <w:ilvl w:val="2"/>
          <w:numId w:val="4"/>
        </w:numPr>
        <w:tabs>
          <w:tab w:val="left" w:pos="1574"/>
        </w:tabs>
        <w:spacing w:before="180"/>
        <w:ind w:left="1574" w:hanging="734"/>
        <w:rPr>
          <w:sz w:val="24"/>
        </w:rPr>
      </w:pPr>
      <w:r>
        <w:rPr>
          <w:sz w:val="24"/>
        </w:rPr>
        <w:t>the</w:t>
      </w:r>
      <w:r>
        <w:rPr>
          <w:spacing w:val="-2"/>
          <w:sz w:val="24"/>
        </w:rPr>
        <w:t xml:space="preserve"> </w:t>
      </w:r>
      <w:r>
        <w:rPr>
          <w:sz w:val="24"/>
        </w:rPr>
        <w:t>interpretation</w:t>
      </w:r>
      <w:r>
        <w:rPr>
          <w:spacing w:val="-2"/>
          <w:sz w:val="24"/>
        </w:rPr>
        <w:t xml:space="preserve"> </w:t>
      </w:r>
      <w:r>
        <w:rPr>
          <w:sz w:val="24"/>
        </w:rPr>
        <w:t>of</w:t>
      </w:r>
      <w:r>
        <w:rPr>
          <w:spacing w:val="-2"/>
          <w:sz w:val="24"/>
        </w:rPr>
        <w:t xml:space="preserve"> </w:t>
      </w:r>
      <w:r>
        <w:rPr>
          <w:sz w:val="24"/>
        </w:rPr>
        <w:t>this</w:t>
      </w:r>
      <w:r>
        <w:rPr>
          <w:spacing w:val="-3"/>
          <w:sz w:val="24"/>
        </w:rPr>
        <w:t xml:space="preserve"> </w:t>
      </w:r>
      <w:r>
        <w:rPr>
          <w:sz w:val="24"/>
        </w:rPr>
        <w:t>clause;</w:t>
      </w:r>
      <w:r>
        <w:rPr>
          <w:spacing w:val="-4"/>
          <w:sz w:val="24"/>
        </w:rPr>
        <w:t xml:space="preserve"> </w:t>
      </w:r>
      <w:r>
        <w:rPr>
          <w:spacing w:val="-5"/>
          <w:sz w:val="24"/>
        </w:rPr>
        <w:t>or</w:t>
      </w:r>
    </w:p>
    <w:p w14:paraId="2E318F63" w14:textId="77777777" w:rsidR="00B44F73" w:rsidRDefault="004751AE">
      <w:pPr>
        <w:pStyle w:val="ListParagraph"/>
        <w:numPr>
          <w:ilvl w:val="2"/>
          <w:numId w:val="4"/>
        </w:numPr>
        <w:tabs>
          <w:tab w:val="left" w:pos="972"/>
          <w:tab w:val="left" w:pos="1640"/>
        </w:tabs>
        <w:spacing w:before="182" w:line="259" w:lineRule="auto"/>
        <w:ind w:left="972" w:right="238" w:hanging="65"/>
        <w:rPr>
          <w:sz w:val="24"/>
        </w:rPr>
      </w:pPr>
      <w:r>
        <w:rPr>
          <w:sz w:val="24"/>
        </w:rPr>
        <w:t>the</w:t>
      </w:r>
      <w:r>
        <w:rPr>
          <w:spacing w:val="-4"/>
          <w:sz w:val="24"/>
        </w:rPr>
        <w:t xml:space="preserve"> </w:t>
      </w:r>
      <w:r>
        <w:rPr>
          <w:sz w:val="24"/>
        </w:rPr>
        <w:t>amount</w:t>
      </w:r>
      <w:r>
        <w:rPr>
          <w:spacing w:val="-5"/>
          <w:sz w:val="24"/>
        </w:rPr>
        <w:t xml:space="preserve"> </w:t>
      </w:r>
      <w:r>
        <w:rPr>
          <w:sz w:val="24"/>
        </w:rPr>
        <w:t>or</w:t>
      </w:r>
      <w:r>
        <w:rPr>
          <w:spacing w:val="-6"/>
          <w:sz w:val="24"/>
        </w:rPr>
        <w:t xml:space="preserve"> </w:t>
      </w:r>
      <w:r>
        <w:rPr>
          <w:sz w:val="24"/>
        </w:rPr>
        <w:t>value</w:t>
      </w:r>
      <w:r>
        <w:rPr>
          <w:spacing w:val="-2"/>
          <w:sz w:val="24"/>
        </w:rPr>
        <w:t xml:space="preserve"> </w:t>
      </w:r>
      <w:r>
        <w:rPr>
          <w:sz w:val="24"/>
        </w:rPr>
        <w:t>of any</w:t>
      </w:r>
      <w:r>
        <w:rPr>
          <w:spacing w:val="-5"/>
          <w:sz w:val="24"/>
        </w:rPr>
        <w:t xml:space="preserve"> </w:t>
      </w:r>
      <w:r>
        <w:rPr>
          <w:sz w:val="24"/>
        </w:rPr>
        <w:t>gift,</w:t>
      </w:r>
      <w:r>
        <w:rPr>
          <w:spacing w:val="-2"/>
          <w:sz w:val="24"/>
        </w:rPr>
        <w:t xml:space="preserve"> </w:t>
      </w:r>
      <w:r>
        <w:rPr>
          <w:sz w:val="24"/>
        </w:rPr>
        <w:t>consideration</w:t>
      </w:r>
      <w:r>
        <w:rPr>
          <w:spacing w:val="-2"/>
          <w:sz w:val="24"/>
        </w:rPr>
        <w:t xml:space="preserve"> </w:t>
      </w:r>
      <w:r>
        <w:rPr>
          <w:sz w:val="24"/>
        </w:rPr>
        <w:t>or</w:t>
      </w:r>
      <w:r>
        <w:rPr>
          <w:spacing w:val="-4"/>
          <w:sz w:val="24"/>
        </w:rPr>
        <w:t xml:space="preserve"> </w:t>
      </w:r>
      <w:r>
        <w:rPr>
          <w:sz w:val="24"/>
        </w:rPr>
        <w:t>commission,</w:t>
      </w:r>
      <w:r>
        <w:rPr>
          <w:spacing w:val="-2"/>
          <w:sz w:val="24"/>
        </w:rPr>
        <w:t xml:space="preserve"> </w:t>
      </w:r>
      <w:r>
        <w:rPr>
          <w:sz w:val="24"/>
        </w:rPr>
        <w:t>shall</w:t>
      </w:r>
      <w:r>
        <w:rPr>
          <w:spacing w:val="-3"/>
          <w:sz w:val="24"/>
        </w:rPr>
        <w:t xml:space="preserve"> </w:t>
      </w:r>
      <w:r>
        <w:rPr>
          <w:sz w:val="24"/>
        </w:rPr>
        <w:t>be determined by</w:t>
      </w:r>
      <w:r>
        <w:rPr>
          <w:spacing w:val="40"/>
          <w:sz w:val="24"/>
        </w:rPr>
        <w:t xml:space="preserve"> </w:t>
      </w:r>
      <w:r>
        <w:rPr>
          <w:sz w:val="24"/>
        </w:rPr>
        <w:t>the Authority and its decision shall be final and conclusive</w:t>
      </w:r>
    </w:p>
    <w:p w14:paraId="2E318F64" w14:textId="77777777" w:rsidR="00B44F73" w:rsidRDefault="004751AE">
      <w:pPr>
        <w:pStyle w:val="ListParagraph"/>
        <w:numPr>
          <w:ilvl w:val="2"/>
          <w:numId w:val="4"/>
        </w:numPr>
        <w:tabs>
          <w:tab w:val="left" w:pos="971"/>
          <w:tab w:val="left" w:pos="1639"/>
        </w:tabs>
        <w:spacing w:before="160" w:line="259" w:lineRule="auto"/>
        <w:ind w:left="971" w:right="226" w:hanging="65"/>
        <w:rPr>
          <w:sz w:val="24"/>
        </w:rPr>
      </w:pPr>
      <w:r>
        <w:rPr>
          <w:sz w:val="24"/>
        </w:rPr>
        <w:t>any</w:t>
      </w:r>
      <w:r>
        <w:rPr>
          <w:spacing w:val="-5"/>
          <w:sz w:val="24"/>
        </w:rPr>
        <w:t xml:space="preserve"> </w:t>
      </w:r>
      <w:r>
        <w:rPr>
          <w:sz w:val="24"/>
        </w:rPr>
        <w:t>termination</w:t>
      </w:r>
      <w:r>
        <w:rPr>
          <w:spacing w:val="-4"/>
          <w:sz w:val="24"/>
        </w:rPr>
        <w:t xml:space="preserve"> </w:t>
      </w:r>
      <w:r>
        <w:rPr>
          <w:sz w:val="24"/>
        </w:rPr>
        <w:t>under</w:t>
      </w:r>
      <w:r>
        <w:rPr>
          <w:spacing w:val="-4"/>
          <w:sz w:val="24"/>
        </w:rPr>
        <w:t xml:space="preserve"> </w:t>
      </w:r>
      <w:r>
        <w:rPr>
          <w:sz w:val="24"/>
        </w:rPr>
        <w:t>this</w:t>
      </w:r>
      <w:r>
        <w:rPr>
          <w:spacing w:val="-3"/>
          <w:sz w:val="24"/>
        </w:rPr>
        <w:t xml:space="preserve"> </w:t>
      </w:r>
      <w:r>
        <w:rPr>
          <w:sz w:val="24"/>
        </w:rPr>
        <w:t>clause</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without</w:t>
      </w:r>
      <w:r>
        <w:rPr>
          <w:spacing w:val="-5"/>
          <w:sz w:val="24"/>
        </w:rPr>
        <w:t xml:space="preserve"> </w:t>
      </w:r>
      <w:r>
        <w:rPr>
          <w:sz w:val="24"/>
        </w:rPr>
        <w:t>prejudice</w:t>
      </w:r>
      <w:r>
        <w:rPr>
          <w:spacing w:val="-4"/>
          <w:sz w:val="24"/>
        </w:rPr>
        <w:t xml:space="preserve"> </w:t>
      </w:r>
      <w:r>
        <w:rPr>
          <w:sz w:val="24"/>
        </w:rPr>
        <w:t>to</w:t>
      </w:r>
      <w:r>
        <w:rPr>
          <w:spacing w:val="-4"/>
          <w:sz w:val="24"/>
        </w:rPr>
        <w:t xml:space="preserve"> </w:t>
      </w:r>
      <w:r>
        <w:rPr>
          <w:sz w:val="24"/>
        </w:rPr>
        <w:t>any</w:t>
      </w:r>
      <w:r>
        <w:rPr>
          <w:spacing w:val="-5"/>
          <w:sz w:val="24"/>
        </w:rPr>
        <w:t xml:space="preserve"> </w:t>
      </w:r>
      <w:r>
        <w:rPr>
          <w:sz w:val="24"/>
        </w:rPr>
        <w:t xml:space="preserve">right or remedy which has already accrued or subsequently accrues to the </w:t>
      </w:r>
      <w:r>
        <w:rPr>
          <w:spacing w:val="-2"/>
          <w:sz w:val="24"/>
        </w:rPr>
        <w:t>Authority</w:t>
      </w:r>
    </w:p>
    <w:p w14:paraId="2E318F65" w14:textId="579F678A" w:rsidR="00B44F73" w:rsidRPr="00D43F6B" w:rsidRDefault="003E0BAF" w:rsidP="003E0BAF">
      <w:pPr>
        <w:pStyle w:val="ListParagraph"/>
        <w:tabs>
          <w:tab w:val="left" w:pos="523"/>
        </w:tabs>
        <w:spacing w:before="160"/>
        <w:ind w:left="120"/>
        <w:rPr>
          <w:sz w:val="24"/>
        </w:rPr>
      </w:pPr>
      <w:r>
        <w:rPr>
          <w:sz w:val="24"/>
        </w:rPr>
        <w:t>12</w:t>
      </w:r>
      <w:r w:rsidR="008F0FD6">
        <w:rPr>
          <w:sz w:val="24"/>
        </w:rPr>
        <w:t xml:space="preserve"> </w:t>
      </w:r>
      <w:r w:rsidR="004751AE">
        <w:rPr>
          <w:sz w:val="24"/>
        </w:rPr>
        <w:t>Confidentiality</w:t>
      </w:r>
      <w:r w:rsidR="004751AE">
        <w:rPr>
          <w:spacing w:val="-5"/>
          <w:sz w:val="24"/>
        </w:rPr>
        <w:t xml:space="preserve"> </w:t>
      </w:r>
      <w:r w:rsidR="004751AE">
        <w:rPr>
          <w:sz w:val="24"/>
        </w:rPr>
        <w:t>and</w:t>
      </w:r>
      <w:r w:rsidR="004751AE">
        <w:rPr>
          <w:spacing w:val="-7"/>
          <w:sz w:val="24"/>
        </w:rPr>
        <w:t xml:space="preserve"> </w:t>
      </w:r>
      <w:r w:rsidR="004751AE">
        <w:rPr>
          <w:sz w:val="24"/>
        </w:rPr>
        <w:t>Data</w:t>
      </w:r>
      <w:r w:rsidR="004751AE">
        <w:rPr>
          <w:spacing w:val="-1"/>
          <w:sz w:val="24"/>
        </w:rPr>
        <w:t xml:space="preserve"> </w:t>
      </w:r>
      <w:r w:rsidR="004751AE">
        <w:rPr>
          <w:spacing w:val="-2"/>
          <w:sz w:val="24"/>
        </w:rPr>
        <w:t>Protection</w:t>
      </w:r>
    </w:p>
    <w:p w14:paraId="0D1C639E" w14:textId="671A2919" w:rsidR="00D43F6B" w:rsidRDefault="00D43F6B" w:rsidP="00D43F6B">
      <w:pPr>
        <w:pStyle w:val="paragraph"/>
        <w:tabs>
          <w:tab w:val="left" w:pos="720"/>
        </w:tabs>
        <w:spacing w:before="0" w:after="0"/>
        <w:ind w:left="120"/>
        <w:textAlignment w:val="baseline"/>
        <w:rPr>
          <w:rStyle w:val="eop"/>
          <w:rFonts w:ascii="Arial" w:hAnsi="Arial" w:cs="Arial"/>
          <w:color w:val="000000"/>
        </w:rPr>
      </w:pPr>
      <w:r>
        <w:rPr>
          <w:rStyle w:val="normaltextrun"/>
          <w:rFonts w:ascii="Arial" w:hAnsi="Arial" w:cs="Arial"/>
          <w:color w:val="000000"/>
        </w:rPr>
        <w:t xml:space="preserve">12.1 The Parties acknowledge that for the purposes of the Data Protection Legislation, the Authority is the </w:t>
      </w:r>
      <w:proofErr w:type="gramStart"/>
      <w:r>
        <w:rPr>
          <w:rStyle w:val="normaltextrun"/>
          <w:rFonts w:ascii="Arial" w:hAnsi="Arial" w:cs="Arial"/>
          <w:color w:val="000000"/>
        </w:rPr>
        <w:t>Controller</w:t>
      </w:r>
      <w:proofErr w:type="gramEnd"/>
      <w:r>
        <w:rPr>
          <w:rStyle w:val="normaltextrun"/>
          <w:rFonts w:ascii="Arial" w:hAnsi="Arial" w:cs="Arial"/>
          <w:color w:val="000000"/>
        </w:rPr>
        <w:t xml:space="preserve"> and the Supplier is the Processor. The only processing that the Supplier is authorised to do is as listed in </w:t>
      </w:r>
      <w:r w:rsidR="002745D0">
        <w:rPr>
          <w:rStyle w:val="normaltextrun"/>
          <w:rFonts w:ascii="Arial" w:hAnsi="Arial" w:cs="Arial"/>
          <w:color w:val="000000"/>
        </w:rPr>
        <w:t xml:space="preserve">Appendix </w:t>
      </w:r>
      <w:r w:rsidR="00004745">
        <w:rPr>
          <w:rStyle w:val="normaltextrun"/>
          <w:rFonts w:ascii="Arial" w:hAnsi="Arial" w:cs="Arial"/>
          <w:color w:val="000000"/>
        </w:rPr>
        <w:t>A</w:t>
      </w:r>
      <w:r>
        <w:rPr>
          <w:rStyle w:val="normaltextrun"/>
          <w:rFonts w:ascii="Arial" w:hAnsi="Arial" w:cs="Arial"/>
          <w:color w:val="000000"/>
        </w:rPr>
        <w:t xml:space="preserve"> and may not be determined by the Supplier.</w:t>
      </w:r>
      <w:r>
        <w:rPr>
          <w:rStyle w:val="eop"/>
          <w:rFonts w:ascii="Arial" w:hAnsi="Arial" w:cs="Arial"/>
          <w:color w:val="000000"/>
        </w:rPr>
        <w:t> </w:t>
      </w:r>
    </w:p>
    <w:p w14:paraId="61DCC1E2" w14:textId="77777777" w:rsidR="00D43F6B" w:rsidRDefault="00D43F6B" w:rsidP="00D43F6B">
      <w:pPr>
        <w:pStyle w:val="paragraph"/>
        <w:tabs>
          <w:tab w:val="left" w:pos="720"/>
        </w:tabs>
        <w:spacing w:before="0" w:after="0"/>
        <w:textAlignment w:val="baseline"/>
        <w:rPr>
          <w:rStyle w:val="eop"/>
          <w:rFonts w:ascii="Arial" w:hAnsi="Arial" w:cs="Arial"/>
          <w:color w:val="000000"/>
        </w:rPr>
      </w:pPr>
      <w:r w:rsidRPr="003E0BAF">
        <w:rPr>
          <w:rStyle w:val="normaltextrun"/>
          <w:rFonts w:ascii="Arial" w:hAnsi="Arial" w:cs="Arial"/>
          <w:color w:val="000000"/>
        </w:rPr>
        <w:t xml:space="preserve">12.2 </w:t>
      </w:r>
      <w:r>
        <w:rPr>
          <w:rStyle w:val="normaltextrun"/>
          <w:rFonts w:ascii="Arial" w:hAnsi="Arial" w:cs="Arial"/>
          <w:color w:val="000000"/>
        </w:rPr>
        <w:t>The Processor shall notify the Controller immediately if it considers that any of the Controller’s instructions infringe the Data Protection Legislation.</w:t>
      </w:r>
      <w:r>
        <w:rPr>
          <w:rStyle w:val="eop"/>
          <w:rFonts w:ascii="Arial" w:hAnsi="Arial" w:cs="Arial"/>
          <w:color w:val="000000"/>
        </w:rPr>
        <w:t> </w:t>
      </w:r>
    </w:p>
    <w:p w14:paraId="3A975DAC" w14:textId="77777777" w:rsidR="00D43F6B" w:rsidRDefault="00D43F6B" w:rsidP="00D43F6B">
      <w:pPr>
        <w:pStyle w:val="paragraph"/>
        <w:tabs>
          <w:tab w:val="left" w:pos="720"/>
        </w:tabs>
        <w:spacing w:before="0" w:after="0"/>
        <w:textAlignment w:val="baseline"/>
      </w:pPr>
      <w:r>
        <w:rPr>
          <w:rStyle w:val="eop"/>
          <w:rFonts w:ascii="Arial" w:hAnsi="Arial" w:cs="Arial"/>
          <w:color w:val="000000"/>
        </w:rPr>
        <w:t xml:space="preserve">12.3 </w:t>
      </w:r>
      <w:r>
        <w:rPr>
          <w:rStyle w:val="normaltextrun"/>
          <w:rFonts w:ascii="Arial" w:hAnsi="Arial" w:cs="Arial"/>
          <w:color w:val="000000"/>
        </w:rPr>
        <w:t>The Processor shall provide all reasonable assistance to the Controller in the preparation of any Data Protection Impact Assessment prior to commencing any processing. Such assistance may, at the discretion of the Controller, include:</w:t>
      </w:r>
      <w:r>
        <w:rPr>
          <w:rStyle w:val="eop"/>
          <w:rFonts w:ascii="Arial" w:hAnsi="Arial" w:cs="Arial"/>
          <w:color w:val="000000"/>
        </w:rPr>
        <w:t> </w:t>
      </w:r>
    </w:p>
    <w:p w14:paraId="5BF150F8" w14:textId="7832D1F3" w:rsidR="00D43F6B" w:rsidRDefault="00D43F6B" w:rsidP="00D43F6B">
      <w:pPr>
        <w:pStyle w:val="paragraph"/>
        <w:numPr>
          <w:ilvl w:val="2"/>
          <w:numId w:val="13"/>
        </w:numPr>
        <w:tabs>
          <w:tab w:val="left" w:pos="720"/>
        </w:tabs>
        <w:spacing w:before="0" w:after="0"/>
        <w:textAlignment w:val="baseline"/>
      </w:pPr>
      <w:r>
        <w:rPr>
          <w:rStyle w:val="normaltextrun"/>
          <w:rFonts w:ascii="Arial" w:hAnsi="Arial" w:cs="Arial"/>
          <w:color w:val="000000"/>
        </w:rPr>
        <w:t xml:space="preserve">a systematic description of the envisaged processing operations and the purpose of the </w:t>
      </w:r>
      <w:proofErr w:type="gramStart"/>
      <w:r>
        <w:rPr>
          <w:rStyle w:val="normaltextrun"/>
          <w:rFonts w:ascii="Arial" w:hAnsi="Arial" w:cs="Arial"/>
          <w:color w:val="000000"/>
        </w:rPr>
        <w:t>processing;</w:t>
      </w:r>
      <w:proofErr w:type="gramEnd"/>
      <w:r>
        <w:rPr>
          <w:rStyle w:val="eop"/>
          <w:rFonts w:ascii="Arial" w:hAnsi="Arial" w:cs="Arial"/>
          <w:color w:val="000000"/>
        </w:rPr>
        <w:t> </w:t>
      </w:r>
    </w:p>
    <w:p w14:paraId="53BC30DB" w14:textId="03DE69D1" w:rsidR="00D43F6B" w:rsidRDefault="00D43F6B" w:rsidP="00D43F6B">
      <w:pPr>
        <w:pStyle w:val="paragraph"/>
        <w:numPr>
          <w:ilvl w:val="2"/>
          <w:numId w:val="13"/>
        </w:numPr>
        <w:tabs>
          <w:tab w:val="left" w:pos="720"/>
        </w:tabs>
        <w:spacing w:before="0" w:after="0"/>
        <w:textAlignment w:val="baseline"/>
      </w:pPr>
      <w:r>
        <w:rPr>
          <w:rStyle w:val="normaltextrun"/>
          <w:rFonts w:ascii="Arial" w:hAnsi="Arial" w:cs="Arial"/>
          <w:color w:val="000000"/>
        </w:rPr>
        <w:t xml:space="preserve">an assessment of the necessity and proportionality of the processing operations in relation to the </w:t>
      </w:r>
      <w:proofErr w:type="gramStart"/>
      <w:r>
        <w:rPr>
          <w:rStyle w:val="normaltextrun"/>
          <w:rFonts w:ascii="Arial" w:hAnsi="Arial" w:cs="Arial"/>
          <w:color w:val="000000"/>
        </w:rPr>
        <w:t>Services;</w:t>
      </w:r>
      <w:proofErr w:type="gramEnd"/>
      <w:r>
        <w:rPr>
          <w:rStyle w:val="eop"/>
          <w:rFonts w:ascii="Arial" w:hAnsi="Arial" w:cs="Arial"/>
          <w:color w:val="000000"/>
        </w:rPr>
        <w:t> </w:t>
      </w:r>
    </w:p>
    <w:p w14:paraId="75AB1793" w14:textId="7B6057A8" w:rsidR="00D43F6B" w:rsidRDefault="00D43F6B" w:rsidP="00D43F6B">
      <w:pPr>
        <w:pStyle w:val="paragraph"/>
        <w:numPr>
          <w:ilvl w:val="2"/>
          <w:numId w:val="13"/>
        </w:numPr>
        <w:tabs>
          <w:tab w:val="left" w:pos="720"/>
        </w:tabs>
        <w:spacing w:before="0" w:after="0"/>
        <w:textAlignment w:val="baseline"/>
      </w:pPr>
      <w:r>
        <w:rPr>
          <w:rStyle w:val="normaltextrun"/>
          <w:rFonts w:ascii="Arial" w:hAnsi="Arial" w:cs="Arial"/>
          <w:color w:val="000000"/>
        </w:rPr>
        <w:t>an assessment of the risks to the rights and freedoms of the Data Subjects; and</w:t>
      </w:r>
      <w:r>
        <w:rPr>
          <w:rStyle w:val="eop"/>
          <w:rFonts w:ascii="Arial" w:hAnsi="Arial" w:cs="Arial"/>
          <w:color w:val="000000"/>
        </w:rPr>
        <w:t> </w:t>
      </w:r>
    </w:p>
    <w:p w14:paraId="2C23EB84" w14:textId="379798C3" w:rsidR="00D43F6B" w:rsidRDefault="00D43F6B" w:rsidP="00D43F6B">
      <w:pPr>
        <w:pStyle w:val="paragraph"/>
        <w:numPr>
          <w:ilvl w:val="2"/>
          <w:numId w:val="13"/>
        </w:numPr>
        <w:tabs>
          <w:tab w:val="left" w:pos="720"/>
        </w:tabs>
        <w:spacing w:before="0" w:after="0"/>
        <w:textAlignment w:val="baseline"/>
        <w:rPr>
          <w:rStyle w:val="eop"/>
        </w:rPr>
      </w:pPr>
      <w:r>
        <w:rPr>
          <w:rStyle w:val="normaltextrun"/>
          <w:rFonts w:ascii="Arial" w:hAnsi="Arial" w:cs="Arial"/>
          <w:color w:val="000000"/>
        </w:rPr>
        <w:t>the measures envisaged to address the risks, including safeguards, security measures and mechanisms to ensure the protection of Personal Data.</w:t>
      </w:r>
      <w:r>
        <w:rPr>
          <w:rStyle w:val="eop"/>
          <w:rFonts w:ascii="Arial" w:hAnsi="Arial" w:cs="Arial"/>
          <w:color w:val="000000"/>
        </w:rPr>
        <w:t> </w:t>
      </w:r>
    </w:p>
    <w:p w14:paraId="79943442" w14:textId="77777777" w:rsidR="00D43F6B" w:rsidRPr="00D43F6B" w:rsidRDefault="00D43F6B" w:rsidP="00D43F6B">
      <w:pPr>
        <w:widowControl/>
        <w:adjustRightInd w:val="0"/>
        <w:spacing w:before="40" w:after="240" w:line="259" w:lineRule="auto"/>
        <w:contextualSpacing/>
        <w:rPr>
          <w:b/>
          <w:color w:val="000000"/>
          <w:sz w:val="24"/>
          <w:szCs w:val="24"/>
        </w:rPr>
      </w:pPr>
      <w:r>
        <w:rPr>
          <w:rStyle w:val="eop"/>
        </w:rPr>
        <w:t xml:space="preserve">12.4 </w:t>
      </w:r>
      <w:r w:rsidRPr="00D43F6B">
        <w:rPr>
          <w:color w:val="000000"/>
          <w:sz w:val="24"/>
          <w:szCs w:val="24"/>
        </w:rPr>
        <w:t>The Processor shall, in relation to any Personal Data processed in connection with its obligations under this Agreement:</w:t>
      </w:r>
    </w:p>
    <w:p w14:paraId="45A5BE23" w14:textId="4621D86E" w:rsidR="00D43F6B" w:rsidRPr="003E0BAF" w:rsidRDefault="003E0BAF" w:rsidP="003E0BAF">
      <w:pPr>
        <w:widowControl/>
        <w:adjustRightInd w:val="0"/>
        <w:spacing w:before="40" w:after="240" w:line="259" w:lineRule="auto"/>
        <w:ind w:left="426"/>
        <w:contextualSpacing/>
        <w:rPr>
          <w:b/>
          <w:color w:val="000000"/>
          <w:sz w:val="24"/>
          <w:szCs w:val="24"/>
        </w:rPr>
      </w:pPr>
      <w:r>
        <w:rPr>
          <w:color w:val="000000"/>
          <w:sz w:val="24"/>
          <w:szCs w:val="24"/>
        </w:rPr>
        <w:t xml:space="preserve">12.4.1 </w:t>
      </w:r>
      <w:r w:rsidR="00D43F6B" w:rsidRPr="003E0BAF">
        <w:rPr>
          <w:color w:val="000000"/>
          <w:sz w:val="24"/>
          <w:szCs w:val="24"/>
        </w:rPr>
        <w:t xml:space="preserve">process that Personal Data only in accordance with </w:t>
      </w:r>
      <w:r w:rsidR="00004745">
        <w:rPr>
          <w:color w:val="000000"/>
          <w:sz w:val="24"/>
          <w:szCs w:val="24"/>
        </w:rPr>
        <w:t>Appendix A</w:t>
      </w:r>
      <w:r w:rsidR="00D43F6B" w:rsidRPr="003E0BAF">
        <w:rPr>
          <w:color w:val="000000"/>
          <w:sz w:val="24"/>
          <w:szCs w:val="24"/>
        </w:rPr>
        <w:t xml:space="preserve">, unless the Processor is required to do otherwise by Law. If it is so required, the Processor shall promptly notify the Controller before processing the Personal Data unless prohibited by </w:t>
      </w:r>
      <w:proofErr w:type="gramStart"/>
      <w:r w:rsidR="00D43F6B" w:rsidRPr="003E0BAF">
        <w:rPr>
          <w:color w:val="000000"/>
          <w:sz w:val="24"/>
          <w:szCs w:val="24"/>
        </w:rPr>
        <w:t>Law;</w:t>
      </w:r>
      <w:proofErr w:type="gramEnd"/>
      <w:r w:rsidR="00D43F6B" w:rsidRPr="003E0BAF">
        <w:rPr>
          <w:color w:val="000000"/>
          <w:sz w:val="24"/>
          <w:szCs w:val="24"/>
        </w:rPr>
        <w:t xml:space="preserve"> </w:t>
      </w:r>
    </w:p>
    <w:p w14:paraId="4A7F888B" w14:textId="162E123A" w:rsidR="00D43F6B" w:rsidRPr="008823B1" w:rsidRDefault="003E0BAF" w:rsidP="003E0BAF">
      <w:pPr>
        <w:pStyle w:val="ListParagraph"/>
        <w:widowControl/>
        <w:adjustRightInd w:val="0"/>
        <w:spacing w:before="40" w:after="240" w:line="259" w:lineRule="auto"/>
        <w:ind w:left="426"/>
        <w:contextualSpacing/>
        <w:rPr>
          <w:b/>
          <w:color w:val="000000"/>
          <w:sz w:val="24"/>
          <w:szCs w:val="24"/>
        </w:rPr>
      </w:pPr>
      <w:r>
        <w:rPr>
          <w:color w:val="000000"/>
          <w:sz w:val="24"/>
          <w:szCs w:val="24"/>
        </w:rPr>
        <w:t xml:space="preserve">12.4.2 </w:t>
      </w:r>
      <w:r w:rsidR="00D43F6B" w:rsidRPr="008823B1">
        <w:rPr>
          <w:color w:val="000000"/>
          <w:sz w:val="24"/>
          <w:szCs w:val="24"/>
        </w:rPr>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38DED0AD" w14:textId="31DD35C0" w:rsidR="00D43F6B" w:rsidRPr="00D43F6B" w:rsidRDefault="003E0BAF" w:rsidP="003E0BAF">
      <w:pPr>
        <w:pStyle w:val="ListParagraph"/>
        <w:widowControl/>
        <w:adjustRightInd w:val="0"/>
        <w:spacing w:before="40" w:after="240" w:line="259" w:lineRule="auto"/>
        <w:ind w:left="1276"/>
        <w:contextualSpacing/>
        <w:rPr>
          <w:color w:val="000000"/>
          <w:sz w:val="24"/>
          <w:szCs w:val="24"/>
        </w:rPr>
      </w:pPr>
      <w:r>
        <w:rPr>
          <w:color w:val="000000"/>
          <w:sz w:val="24"/>
          <w:szCs w:val="24"/>
        </w:rPr>
        <w:t xml:space="preserve">12.4.2.1 </w:t>
      </w:r>
      <w:r w:rsidR="00D43F6B" w:rsidRPr="00D43F6B">
        <w:rPr>
          <w:color w:val="000000"/>
          <w:sz w:val="24"/>
          <w:szCs w:val="24"/>
        </w:rPr>
        <w:t xml:space="preserve">nature of the data to be </w:t>
      </w:r>
      <w:proofErr w:type="gramStart"/>
      <w:r w:rsidR="00D43F6B" w:rsidRPr="00D43F6B">
        <w:rPr>
          <w:color w:val="000000"/>
          <w:sz w:val="24"/>
          <w:szCs w:val="24"/>
        </w:rPr>
        <w:t>protected;</w:t>
      </w:r>
      <w:proofErr w:type="gramEnd"/>
      <w:r w:rsidR="00D43F6B" w:rsidRPr="00D43F6B">
        <w:rPr>
          <w:color w:val="000000"/>
          <w:sz w:val="24"/>
          <w:szCs w:val="24"/>
        </w:rPr>
        <w:t xml:space="preserve"> </w:t>
      </w:r>
    </w:p>
    <w:p w14:paraId="7F9DED06" w14:textId="39C159B4" w:rsidR="00D43F6B" w:rsidRPr="008823B1" w:rsidRDefault="00D43F6B" w:rsidP="003E0BAF">
      <w:pPr>
        <w:pStyle w:val="ListParagraph"/>
        <w:widowControl/>
        <w:numPr>
          <w:ilvl w:val="3"/>
          <w:numId w:val="27"/>
        </w:numPr>
        <w:adjustRightInd w:val="0"/>
        <w:spacing w:before="40" w:after="240" w:line="259" w:lineRule="auto"/>
        <w:ind w:hanging="443"/>
        <w:contextualSpacing/>
        <w:rPr>
          <w:b/>
          <w:color w:val="000000"/>
          <w:sz w:val="24"/>
          <w:szCs w:val="24"/>
        </w:rPr>
      </w:pPr>
      <w:r w:rsidRPr="008823B1">
        <w:rPr>
          <w:color w:val="000000"/>
          <w:sz w:val="24"/>
          <w:szCs w:val="24"/>
        </w:rPr>
        <w:t xml:space="preserve">harm that might result from a Data Loss </w:t>
      </w:r>
      <w:proofErr w:type="gramStart"/>
      <w:r w:rsidRPr="008823B1">
        <w:rPr>
          <w:color w:val="000000"/>
          <w:sz w:val="24"/>
          <w:szCs w:val="24"/>
        </w:rPr>
        <w:t>Event;</w:t>
      </w:r>
      <w:proofErr w:type="gramEnd"/>
      <w:r w:rsidRPr="008823B1">
        <w:rPr>
          <w:color w:val="000000"/>
          <w:sz w:val="24"/>
          <w:szCs w:val="24"/>
        </w:rPr>
        <w:t xml:space="preserve"> </w:t>
      </w:r>
    </w:p>
    <w:p w14:paraId="0B891738" w14:textId="679EB360" w:rsidR="00D43F6B" w:rsidRPr="008823B1" w:rsidRDefault="003E0BAF" w:rsidP="003E0BAF">
      <w:pPr>
        <w:pStyle w:val="ListParagraph"/>
        <w:widowControl/>
        <w:adjustRightInd w:val="0"/>
        <w:spacing w:before="40" w:after="240" w:line="259" w:lineRule="auto"/>
        <w:ind w:left="993" w:firstLine="283"/>
        <w:contextualSpacing/>
        <w:rPr>
          <w:b/>
          <w:color w:val="000000"/>
          <w:sz w:val="24"/>
          <w:szCs w:val="24"/>
        </w:rPr>
      </w:pPr>
      <w:r>
        <w:rPr>
          <w:color w:val="000000"/>
          <w:sz w:val="24"/>
          <w:szCs w:val="24"/>
        </w:rPr>
        <w:t xml:space="preserve">12.4.2.3 </w:t>
      </w:r>
      <w:r w:rsidR="00D43F6B" w:rsidRPr="008823B1">
        <w:rPr>
          <w:color w:val="000000"/>
          <w:sz w:val="24"/>
          <w:szCs w:val="24"/>
        </w:rPr>
        <w:t xml:space="preserve">state of technological development; and </w:t>
      </w:r>
    </w:p>
    <w:p w14:paraId="1F07A256" w14:textId="67253E44" w:rsidR="00D43F6B" w:rsidRPr="008823B1" w:rsidRDefault="00D43F6B" w:rsidP="003E0BAF">
      <w:pPr>
        <w:pStyle w:val="ListParagraph"/>
        <w:widowControl/>
        <w:numPr>
          <w:ilvl w:val="3"/>
          <w:numId w:val="27"/>
        </w:numPr>
        <w:adjustRightInd w:val="0"/>
        <w:spacing w:before="40" w:after="240" w:line="259" w:lineRule="auto"/>
        <w:ind w:hanging="443"/>
        <w:contextualSpacing/>
        <w:rPr>
          <w:b/>
          <w:color w:val="000000"/>
          <w:sz w:val="24"/>
          <w:szCs w:val="24"/>
        </w:rPr>
      </w:pPr>
      <w:r w:rsidRPr="008823B1">
        <w:rPr>
          <w:color w:val="000000"/>
          <w:sz w:val="24"/>
          <w:szCs w:val="24"/>
        </w:rPr>
        <w:t xml:space="preserve">cost of implementing any </w:t>
      </w:r>
      <w:proofErr w:type="gramStart"/>
      <w:r w:rsidRPr="008823B1">
        <w:rPr>
          <w:color w:val="000000"/>
          <w:sz w:val="24"/>
          <w:szCs w:val="24"/>
        </w:rPr>
        <w:t>measures;</w:t>
      </w:r>
      <w:proofErr w:type="gramEnd"/>
    </w:p>
    <w:p w14:paraId="5BB92A9C" w14:textId="6BE848D0" w:rsidR="00D43F6B" w:rsidRDefault="00246060" w:rsidP="00BA42BB">
      <w:pPr>
        <w:pStyle w:val="ListParagraph"/>
        <w:widowControl/>
        <w:numPr>
          <w:ilvl w:val="1"/>
          <w:numId w:val="27"/>
        </w:numPr>
        <w:adjustRightInd w:val="0"/>
        <w:spacing w:before="40" w:after="240" w:line="259" w:lineRule="auto"/>
        <w:ind w:left="1276"/>
        <w:contextualSpacing/>
        <w:rPr>
          <w:color w:val="000000"/>
          <w:sz w:val="24"/>
          <w:szCs w:val="24"/>
        </w:rPr>
      </w:pPr>
      <w:r w:rsidRPr="003E0BAF">
        <w:rPr>
          <w:color w:val="000000"/>
          <w:sz w:val="24"/>
          <w:szCs w:val="24"/>
        </w:rPr>
        <w:t>ensure that:</w:t>
      </w:r>
    </w:p>
    <w:p w14:paraId="2E32007F" w14:textId="77777777" w:rsidR="00BA42BB" w:rsidRPr="003E0BAF" w:rsidRDefault="00BA42BB" w:rsidP="00BA42BB">
      <w:pPr>
        <w:pStyle w:val="ListParagraph"/>
        <w:widowControl/>
        <w:adjustRightInd w:val="0"/>
        <w:spacing w:before="40" w:after="240" w:line="259" w:lineRule="auto"/>
        <w:ind w:left="1276"/>
        <w:contextualSpacing/>
        <w:rPr>
          <w:color w:val="000000"/>
          <w:sz w:val="24"/>
          <w:szCs w:val="24"/>
        </w:rPr>
      </w:pPr>
    </w:p>
    <w:p w14:paraId="2A37340E" w14:textId="0DF119CB" w:rsidR="00246060" w:rsidRDefault="003E0BAF" w:rsidP="003E0BAF">
      <w:pPr>
        <w:pStyle w:val="ListParagraph"/>
        <w:widowControl/>
        <w:adjustRightInd w:val="0"/>
        <w:spacing w:before="40" w:after="240" w:line="259" w:lineRule="auto"/>
        <w:ind w:left="720" w:firstLine="425"/>
        <w:contextualSpacing/>
        <w:rPr>
          <w:color w:val="000000"/>
          <w:sz w:val="24"/>
          <w:szCs w:val="24"/>
        </w:rPr>
      </w:pPr>
      <w:r>
        <w:rPr>
          <w:color w:val="000000"/>
          <w:sz w:val="24"/>
          <w:szCs w:val="24"/>
        </w:rPr>
        <w:t>12.5.1</w:t>
      </w:r>
      <w:r w:rsidR="00BA42BB">
        <w:rPr>
          <w:color w:val="000000"/>
          <w:sz w:val="24"/>
          <w:szCs w:val="24"/>
        </w:rPr>
        <w:t xml:space="preserve"> </w:t>
      </w:r>
      <w:r w:rsidR="00246060" w:rsidRPr="008823B1">
        <w:rPr>
          <w:color w:val="000000"/>
          <w:sz w:val="24"/>
          <w:szCs w:val="24"/>
        </w:rPr>
        <w:t xml:space="preserve">the Supplier Staff do not process Personal Data except in accordance with this Agreement (and in particular </w:t>
      </w:r>
      <w:r w:rsidR="00004745">
        <w:rPr>
          <w:color w:val="000000"/>
          <w:sz w:val="24"/>
          <w:szCs w:val="24"/>
        </w:rPr>
        <w:t>Appendix A</w:t>
      </w:r>
      <w:proofErr w:type="gramStart"/>
      <w:r w:rsidR="00246060" w:rsidRPr="008823B1">
        <w:rPr>
          <w:color w:val="000000"/>
          <w:sz w:val="24"/>
          <w:szCs w:val="24"/>
        </w:rPr>
        <w:t>);</w:t>
      </w:r>
      <w:proofErr w:type="gramEnd"/>
    </w:p>
    <w:p w14:paraId="5F237E24" w14:textId="493E4D87" w:rsidR="00246060" w:rsidRPr="00246060" w:rsidRDefault="00BA42BB" w:rsidP="00BA42BB">
      <w:pPr>
        <w:pStyle w:val="ListParagraph"/>
        <w:widowControl/>
        <w:adjustRightInd w:val="0"/>
        <w:spacing w:before="40" w:after="240" w:line="259" w:lineRule="auto"/>
        <w:ind w:left="1134"/>
        <w:contextualSpacing/>
        <w:rPr>
          <w:b/>
          <w:color w:val="000000"/>
          <w:sz w:val="24"/>
          <w:szCs w:val="24"/>
        </w:rPr>
      </w:pPr>
      <w:r>
        <w:rPr>
          <w:color w:val="000000"/>
          <w:sz w:val="24"/>
          <w:szCs w:val="24"/>
        </w:rPr>
        <w:t xml:space="preserve">12.5.2 </w:t>
      </w:r>
      <w:r w:rsidR="00246060" w:rsidRPr="00246060">
        <w:rPr>
          <w:color w:val="000000"/>
          <w:sz w:val="24"/>
          <w:szCs w:val="24"/>
        </w:rPr>
        <w:t xml:space="preserve">it takes all reasonable steps to ensure the reliability and integrity of any Supplier who have access to the Personal Data and ensure that they: </w:t>
      </w:r>
    </w:p>
    <w:p w14:paraId="6FAB0D9B" w14:textId="77777777" w:rsidR="00246060" w:rsidRPr="008823B1" w:rsidRDefault="00246060" w:rsidP="00246060">
      <w:pPr>
        <w:pStyle w:val="ListParagraph"/>
        <w:widowControl/>
        <w:numPr>
          <w:ilvl w:val="0"/>
          <w:numId w:val="16"/>
        </w:numPr>
        <w:adjustRightInd w:val="0"/>
        <w:spacing w:before="40" w:after="240" w:line="259" w:lineRule="auto"/>
        <w:contextualSpacing/>
        <w:rPr>
          <w:color w:val="000000"/>
          <w:sz w:val="24"/>
          <w:szCs w:val="24"/>
        </w:rPr>
      </w:pPr>
      <w:r w:rsidRPr="008823B1">
        <w:rPr>
          <w:color w:val="000000"/>
          <w:sz w:val="24"/>
          <w:szCs w:val="24"/>
        </w:rPr>
        <w:t>are aware of and comply with the Processor’s duties under this clause</w:t>
      </w:r>
    </w:p>
    <w:p w14:paraId="1035EE0B" w14:textId="77777777" w:rsidR="00246060" w:rsidRPr="008823B1" w:rsidRDefault="00246060" w:rsidP="00246060">
      <w:pPr>
        <w:pStyle w:val="ListParagraph"/>
        <w:widowControl/>
        <w:numPr>
          <w:ilvl w:val="0"/>
          <w:numId w:val="16"/>
        </w:numPr>
        <w:adjustRightInd w:val="0"/>
        <w:spacing w:before="40" w:after="240" w:line="259" w:lineRule="auto"/>
        <w:contextualSpacing/>
        <w:rPr>
          <w:color w:val="000000"/>
          <w:sz w:val="24"/>
          <w:szCs w:val="24"/>
        </w:rPr>
      </w:pPr>
      <w:r w:rsidRPr="008823B1">
        <w:rPr>
          <w:color w:val="000000"/>
          <w:sz w:val="24"/>
          <w:szCs w:val="24"/>
        </w:rPr>
        <w:t>are subject to appropriate confidentiality undertakings with the Processor or any Sub-</w:t>
      </w:r>
      <w:proofErr w:type="gramStart"/>
      <w:r w:rsidRPr="008823B1">
        <w:rPr>
          <w:color w:val="000000"/>
          <w:sz w:val="24"/>
          <w:szCs w:val="24"/>
        </w:rPr>
        <w:t>processor;</w:t>
      </w:r>
      <w:proofErr w:type="gramEnd"/>
    </w:p>
    <w:p w14:paraId="7FF9E3D9" w14:textId="77777777" w:rsidR="00246060" w:rsidRPr="008823B1" w:rsidRDefault="00246060" w:rsidP="00246060">
      <w:pPr>
        <w:pStyle w:val="ListParagraph"/>
        <w:widowControl/>
        <w:numPr>
          <w:ilvl w:val="0"/>
          <w:numId w:val="16"/>
        </w:numPr>
        <w:adjustRightInd w:val="0"/>
        <w:spacing w:before="40" w:after="240" w:line="259" w:lineRule="auto"/>
        <w:contextualSpacing/>
        <w:rPr>
          <w:color w:val="000000"/>
          <w:sz w:val="24"/>
          <w:szCs w:val="24"/>
        </w:rPr>
      </w:pPr>
      <w:r w:rsidRPr="008823B1">
        <w:rPr>
          <w:color w:val="000000"/>
          <w:sz w:val="24"/>
          <w:szCs w:val="24"/>
        </w:rPr>
        <w:t xml:space="preserve">are informed of the confidential nature of the Personal Data and do not publish, disclose or divulge any of the Personal Data to any third Party unless directed in writing to do so by the Controller or as otherwise permitted by this Agreement; and </w:t>
      </w:r>
    </w:p>
    <w:p w14:paraId="30A70374" w14:textId="77777777" w:rsidR="00246060" w:rsidRPr="008823B1" w:rsidRDefault="00246060" w:rsidP="00246060">
      <w:pPr>
        <w:pStyle w:val="ListParagraph"/>
        <w:widowControl/>
        <w:numPr>
          <w:ilvl w:val="0"/>
          <w:numId w:val="16"/>
        </w:numPr>
        <w:adjustRightInd w:val="0"/>
        <w:spacing w:before="40" w:after="240" w:line="259" w:lineRule="auto"/>
        <w:contextualSpacing/>
        <w:rPr>
          <w:color w:val="000000"/>
          <w:sz w:val="24"/>
          <w:szCs w:val="24"/>
        </w:rPr>
      </w:pPr>
      <w:r w:rsidRPr="008823B1">
        <w:rPr>
          <w:color w:val="000000"/>
          <w:sz w:val="24"/>
          <w:szCs w:val="24"/>
        </w:rPr>
        <w:t xml:space="preserve">have undergone adequate training in the use, care, protection and handling of Personal </w:t>
      </w:r>
      <w:proofErr w:type="gramStart"/>
      <w:r w:rsidRPr="008823B1">
        <w:rPr>
          <w:color w:val="000000"/>
          <w:sz w:val="24"/>
          <w:szCs w:val="24"/>
        </w:rPr>
        <w:t>Data;</w:t>
      </w:r>
      <w:proofErr w:type="gramEnd"/>
      <w:r w:rsidRPr="008823B1">
        <w:rPr>
          <w:color w:val="000000"/>
          <w:sz w:val="24"/>
          <w:szCs w:val="24"/>
        </w:rPr>
        <w:t xml:space="preserve"> </w:t>
      </w:r>
    </w:p>
    <w:p w14:paraId="72C24F36" w14:textId="136C2809" w:rsidR="00246060" w:rsidRPr="00246060" w:rsidRDefault="00BA42BB" w:rsidP="00BA42BB">
      <w:pPr>
        <w:pStyle w:val="ListParagraph"/>
        <w:widowControl/>
        <w:adjustRightInd w:val="0"/>
        <w:spacing w:before="40" w:after="240" w:line="259" w:lineRule="auto"/>
        <w:ind w:left="1286"/>
        <w:contextualSpacing/>
        <w:rPr>
          <w:color w:val="000000"/>
          <w:sz w:val="24"/>
          <w:szCs w:val="24"/>
        </w:rPr>
      </w:pPr>
      <w:r>
        <w:rPr>
          <w:color w:val="000000"/>
          <w:sz w:val="24"/>
          <w:szCs w:val="24"/>
        </w:rPr>
        <w:t xml:space="preserve">12.5.3 </w:t>
      </w:r>
      <w:r w:rsidR="00246060" w:rsidRPr="00246060">
        <w:rPr>
          <w:color w:val="000000"/>
          <w:sz w:val="24"/>
          <w:szCs w:val="24"/>
        </w:rPr>
        <w:t xml:space="preserve">not transfer Personal Data outside of the UK unless the prior written consent of the Controller has been obtained and the following conditions are fulfilled: </w:t>
      </w:r>
    </w:p>
    <w:p w14:paraId="1173BBE4" w14:textId="6E12C033" w:rsidR="00246060" w:rsidRPr="00246060" w:rsidRDefault="00BA42BB" w:rsidP="00BA42BB">
      <w:pPr>
        <w:pStyle w:val="ListParagraph"/>
        <w:widowControl/>
        <w:adjustRightInd w:val="0"/>
        <w:spacing w:before="40" w:after="240" w:line="259" w:lineRule="auto"/>
        <w:ind w:left="1286"/>
        <w:contextualSpacing/>
        <w:rPr>
          <w:color w:val="000000"/>
          <w:sz w:val="24"/>
          <w:szCs w:val="24"/>
        </w:rPr>
      </w:pPr>
      <w:r>
        <w:rPr>
          <w:color w:val="000000"/>
          <w:sz w:val="24"/>
          <w:szCs w:val="24"/>
        </w:rPr>
        <w:t xml:space="preserve">12.5.4 </w:t>
      </w:r>
      <w:r w:rsidR="00246060" w:rsidRPr="00246060">
        <w:rPr>
          <w:color w:val="000000"/>
          <w:sz w:val="24"/>
          <w:szCs w:val="24"/>
        </w:rPr>
        <w:t xml:space="preserve">the Controller or the Processor has provided appropriate safeguards in relation to the transfer (whether in accordance with UK GDPR Article 46) as determined by the </w:t>
      </w:r>
      <w:proofErr w:type="gramStart"/>
      <w:r w:rsidR="00246060" w:rsidRPr="00246060">
        <w:rPr>
          <w:color w:val="000000"/>
          <w:sz w:val="24"/>
          <w:szCs w:val="24"/>
        </w:rPr>
        <w:t>Controller;</w:t>
      </w:r>
      <w:proofErr w:type="gramEnd"/>
      <w:r w:rsidR="00246060" w:rsidRPr="00246060">
        <w:rPr>
          <w:color w:val="000000"/>
          <w:sz w:val="24"/>
          <w:szCs w:val="24"/>
        </w:rPr>
        <w:t xml:space="preserve"> </w:t>
      </w:r>
    </w:p>
    <w:p w14:paraId="21ECFA7E" w14:textId="49160D8D" w:rsidR="00246060" w:rsidRPr="008823B1" w:rsidRDefault="00BA42BB" w:rsidP="00BA42BB">
      <w:pPr>
        <w:pStyle w:val="ListParagraph"/>
        <w:widowControl/>
        <w:adjustRightInd w:val="0"/>
        <w:spacing w:before="40" w:after="240" w:line="259" w:lineRule="auto"/>
        <w:ind w:left="1286"/>
        <w:contextualSpacing/>
        <w:rPr>
          <w:color w:val="000000"/>
          <w:sz w:val="24"/>
          <w:szCs w:val="24"/>
        </w:rPr>
      </w:pPr>
      <w:r>
        <w:rPr>
          <w:color w:val="000000"/>
          <w:sz w:val="24"/>
          <w:szCs w:val="24"/>
        </w:rPr>
        <w:t xml:space="preserve">12.5.5 </w:t>
      </w:r>
      <w:r w:rsidR="00246060" w:rsidRPr="008823B1">
        <w:rPr>
          <w:color w:val="000000"/>
          <w:sz w:val="24"/>
          <w:szCs w:val="24"/>
        </w:rPr>
        <w:t xml:space="preserve">the Data Subject has enforceable rights and effective legal </w:t>
      </w:r>
      <w:proofErr w:type="gramStart"/>
      <w:r w:rsidR="00246060" w:rsidRPr="008823B1">
        <w:rPr>
          <w:color w:val="000000"/>
          <w:sz w:val="24"/>
          <w:szCs w:val="24"/>
        </w:rPr>
        <w:t>remedies;</w:t>
      </w:r>
      <w:proofErr w:type="gramEnd"/>
      <w:r w:rsidR="00246060" w:rsidRPr="008823B1">
        <w:rPr>
          <w:color w:val="000000"/>
          <w:sz w:val="24"/>
          <w:szCs w:val="24"/>
        </w:rPr>
        <w:t xml:space="preserve"> </w:t>
      </w:r>
    </w:p>
    <w:p w14:paraId="01CD6D25" w14:textId="7D664CB1" w:rsidR="00246060" w:rsidRDefault="00BA42BB" w:rsidP="00BA42BB">
      <w:pPr>
        <w:pStyle w:val="ListParagraph"/>
        <w:widowControl/>
        <w:adjustRightInd w:val="0"/>
        <w:spacing w:before="40" w:after="240" w:line="259" w:lineRule="auto"/>
        <w:ind w:left="1286"/>
        <w:contextualSpacing/>
        <w:rPr>
          <w:color w:val="000000"/>
          <w:sz w:val="24"/>
          <w:szCs w:val="24"/>
        </w:rPr>
      </w:pPr>
      <w:r>
        <w:rPr>
          <w:color w:val="000000"/>
          <w:sz w:val="24"/>
          <w:szCs w:val="24"/>
        </w:rPr>
        <w:t xml:space="preserve">12.5.6 </w:t>
      </w:r>
      <w:r w:rsidR="00246060" w:rsidRPr="008823B1">
        <w:rPr>
          <w:color w:val="000000"/>
          <w:sz w:val="24"/>
          <w:szCs w:val="24"/>
        </w:rPr>
        <w:t xml:space="preserve">the Processor complies with its obligations under the Data Protection Legislation by providing an adequate level of protection to any Personal Data that is transferred (or, if it is not so bound, uses its best </w:t>
      </w:r>
      <w:proofErr w:type="spellStart"/>
      <w:r w:rsidR="00246060" w:rsidRPr="008823B1">
        <w:rPr>
          <w:color w:val="000000"/>
          <w:sz w:val="24"/>
          <w:szCs w:val="24"/>
        </w:rPr>
        <w:t>endeavours</w:t>
      </w:r>
      <w:proofErr w:type="spellEnd"/>
      <w:r w:rsidR="00246060" w:rsidRPr="008823B1">
        <w:rPr>
          <w:color w:val="000000"/>
          <w:sz w:val="24"/>
          <w:szCs w:val="24"/>
        </w:rPr>
        <w:t xml:space="preserve"> to assist the Controller in meeting its obligations); and</w:t>
      </w:r>
    </w:p>
    <w:p w14:paraId="275521A6" w14:textId="4754ECA0" w:rsidR="00246060" w:rsidRDefault="00246060" w:rsidP="00BA42BB">
      <w:pPr>
        <w:pStyle w:val="ListParagraph"/>
        <w:widowControl/>
        <w:numPr>
          <w:ilvl w:val="2"/>
          <w:numId w:val="28"/>
        </w:numPr>
        <w:adjustRightInd w:val="0"/>
        <w:spacing w:before="40" w:after="240" w:line="259" w:lineRule="auto"/>
        <w:contextualSpacing/>
        <w:rPr>
          <w:color w:val="000000"/>
          <w:sz w:val="24"/>
          <w:szCs w:val="24"/>
        </w:rPr>
      </w:pPr>
      <w:r w:rsidRPr="008823B1">
        <w:rPr>
          <w:color w:val="000000"/>
          <w:sz w:val="24"/>
          <w:szCs w:val="24"/>
        </w:rPr>
        <w:t xml:space="preserve">the Processor complies with any reasonable instructions notified to it in advance by the Controller with respect to the processing of the Personal </w:t>
      </w:r>
      <w:proofErr w:type="gramStart"/>
      <w:r w:rsidRPr="008823B1">
        <w:rPr>
          <w:color w:val="000000"/>
          <w:sz w:val="24"/>
          <w:szCs w:val="24"/>
        </w:rPr>
        <w:t>Data;</w:t>
      </w:r>
      <w:proofErr w:type="gramEnd"/>
    </w:p>
    <w:p w14:paraId="00BA33AC" w14:textId="5D1A7873" w:rsidR="00246060" w:rsidRPr="008823B1" w:rsidRDefault="00246060" w:rsidP="00BA42BB">
      <w:pPr>
        <w:pStyle w:val="ListParagraph"/>
        <w:widowControl/>
        <w:numPr>
          <w:ilvl w:val="2"/>
          <w:numId w:val="28"/>
        </w:numPr>
        <w:adjustRightInd w:val="0"/>
        <w:spacing w:before="40" w:after="240" w:line="259" w:lineRule="auto"/>
        <w:contextualSpacing/>
        <w:rPr>
          <w:color w:val="000000"/>
          <w:sz w:val="24"/>
          <w:szCs w:val="24"/>
        </w:rPr>
      </w:pPr>
      <w:r w:rsidRPr="00246060">
        <w:rPr>
          <w:color w:val="000000"/>
          <w:sz w:val="24"/>
          <w:szCs w:val="24"/>
        </w:rPr>
        <w:t>at the written direction of the Controller, delete or return Personal Data (and any copies of it) to the Controller on termination of the Agreement unless the Processor is required by Law to retain the Personal Data.</w:t>
      </w:r>
    </w:p>
    <w:p w14:paraId="6EB42D0D" w14:textId="47DDB67C" w:rsidR="00246060" w:rsidRDefault="00246060" w:rsidP="00BA42BB">
      <w:pPr>
        <w:pStyle w:val="ListParagraph"/>
        <w:widowControl/>
        <w:numPr>
          <w:ilvl w:val="1"/>
          <w:numId w:val="28"/>
        </w:numPr>
        <w:adjustRightInd w:val="0"/>
        <w:spacing w:before="40" w:after="240" w:line="259" w:lineRule="auto"/>
        <w:contextualSpacing/>
        <w:rPr>
          <w:color w:val="000000"/>
          <w:sz w:val="24"/>
          <w:szCs w:val="24"/>
        </w:rPr>
      </w:pPr>
      <w:r>
        <w:rPr>
          <w:color w:val="000000"/>
          <w:sz w:val="24"/>
          <w:szCs w:val="24"/>
        </w:rPr>
        <w:t xml:space="preserve"> </w:t>
      </w:r>
      <w:r w:rsidRPr="008823B1">
        <w:rPr>
          <w:color w:val="000000"/>
          <w:sz w:val="24"/>
          <w:szCs w:val="24"/>
        </w:rPr>
        <w:t xml:space="preserve">Subject to Clause </w:t>
      </w:r>
      <w:r w:rsidRPr="00B63067">
        <w:rPr>
          <w:color w:val="000000"/>
          <w:sz w:val="24"/>
          <w:szCs w:val="24"/>
        </w:rPr>
        <w:t>1</w:t>
      </w:r>
      <w:r w:rsidR="00B63067" w:rsidRPr="00B63067">
        <w:rPr>
          <w:color w:val="000000"/>
          <w:sz w:val="24"/>
          <w:szCs w:val="24"/>
        </w:rPr>
        <w:t>2</w:t>
      </w:r>
      <w:r w:rsidRPr="00B63067">
        <w:rPr>
          <w:color w:val="000000"/>
          <w:sz w:val="24"/>
          <w:szCs w:val="24"/>
        </w:rPr>
        <w:t>.6,</w:t>
      </w:r>
      <w:r w:rsidRPr="008823B1">
        <w:rPr>
          <w:color w:val="000000"/>
          <w:sz w:val="24"/>
          <w:szCs w:val="24"/>
        </w:rPr>
        <w:t xml:space="preserve"> the Processor shall notify the Controller immediately if it:</w:t>
      </w:r>
    </w:p>
    <w:p w14:paraId="589DFE5B" w14:textId="4AB148A7" w:rsidR="00246060" w:rsidRDefault="00246060" w:rsidP="00BA42BB">
      <w:pPr>
        <w:pStyle w:val="ListParagraph"/>
        <w:widowControl/>
        <w:numPr>
          <w:ilvl w:val="2"/>
          <w:numId w:val="29"/>
        </w:numPr>
        <w:adjustRightInd w:val="0"/>
        <w:spacing w:before="40" w:after="240" w:line="259" w:lineRule="auto"/>
        <w:contextualSpacing/>
        <w:rPr>
          <w:color w:val="000000"/>
          <w:sz w:val="24"/>
          <w:szCs w:val="24"/>
        </w:rPr>
      </w:pPr>
      <w:r w:rsidRPr="008823B1">
        <w:rPr>
          <w:color w:val="000000"/>
          <w:sz w:val="24"/>
          <w:szCs w:val="24"/>
        </w:rPr>
        <w:t>receives a Data Subject Request (or purported Data Subject Request</w:t>
      </w:r>
      <w:proofErr w:type="gramStart"/>
      <w:r w:rsidRPr="008823B1">
        <w:rPr>
          <w:color w:val="000000"/>
          <w:sz w:val="24"/>
          <w:szCs w:val="24"/>
        </w:rPr>
        <w:t>);</w:t>
      </w:r>
      <w:proofErr w:type="gramEnd"/>
    </w:p>
    <w:p w14:paraId="7D0940D2" w14:textId="078510B2" w:rsidR="00246060" w:rsidRPr="008823B1" w:rsidRDefault="00246060" w:rsidP="00BA42BB">
      <w:pPr>
        <w:pStyle w:val="ListParagraph"/>
        <w:widowControl/>
        <w:numPr>
          <w:ilvl w:val="2"/>
          <w:numId w:val="29"/>
        </w:numPr>
        <w:adjustRightInd w:val="0"/>
        <w:spacing w:before="40" w:after="240" w:line="259" w:lineRule="auto"/>
        <w:contextualSpacing/>
        <w:rPr>
          <w:color w:val="000000"/>
          <w:sz w:val="24"/>
          <w:szCs w:val="24"/>
        </w:rPr>
      </w:pPr>
      <w:r w:rsidRPr="008823B1">
        <w:rPr>
          <w:color w:val="000000"/>
          <w:sz w:val="24"/>
          <w:szCs w:val="24"/>
        </w:rPr>
        <w:t xml:space="preserve">receives a request to rectify, block or erase any Personal </w:t>
      </w:r>
      <w:proofErr w:type="gramStart"/>
      <w:r w:rsidRPr="008823B1">
        <w:rPr>
          <w:color w:val="000000"/>
          <w:sz w:val="24"/>
          <w:szCs w:val="24"/>
        </w:rPr>
        <w:t>Data;</w:t>
      </w:r>
      <w:proofErr w:type="gramEnd"/>
      <w:r w:rsidRPr="008823B1">
        <w:rPr>
          <w:color w:val="000000"/>
          <w:sz w:val="24"/>
          <w:szCs w:val="24"/>
        </w:rPr>
        <w:t xml:space="preserve"> </w:t>
      </w:r>
    </w:p>
    <w:p w14:paraId="25CF1759" w14:textId="4389ECA9" w:rsidR="00246060" w:rsidRDefault="00246060" w:rsidP="00BA42BB">
      <w:pPr>
        <w:pStyle w:val="ListParagraph"/>
        <w:widowControl/>
        <w:numPr>
          <w:ilvl w:val="2"/>
          <w:numId w:val="29"/>
        </w:numPr>
        <w:adjustRightInd w:val="0"/>
        <w:spacing w:before="40" w:after="240" w:line="259" w:lineRule="auto"/>
        <w:contextualSpacing/>
        <w:rPr>
          <w:color w:val="000000"/>
          <w:sz w:val="24"/>
          <w:szCs w:val="24"/>
        </w:rPr>
      </w:pPr>
      <w:r w:rsidRPr="008823B1">
        <w:rPr>
          <w:color w:val="000000"/>
          <w:sz w:val="24"/>
          <w:szCs w:val="24"/>
        </w:rPr>
        <w:t xml:space="preserve">receives any other request, complaint or any other regulatory or communication relating to either Party's obligations under the Data Protection </w:t>
      </w:r>
      <w:proofErr w:type="gramStart"/>
      <w:r w:rsidRPr="008823B1">
        <w:rPr>
          <w:color w:val="000000"/>
          <w:sz w:val="24"/>
          <w:szCs w:val="24"/>
        </w:rPr>
        <w:t>Legislation;</w:t>
      </w:r>
      <w:proofErr w:type="gramEnd"/>
    </w:p>
    <w:p w14:paraId="486A24BD" w14:textId="30B04FA2" w:rsidR="00246060" w:rsidRDefault="00246060" w:rsidP="00BA42BB">
      <w:pPr>
        <w:pStyle w:val="ListParagraph"/>
        <w:widowControl/>
        <w:numPr>
          <w:ilvl w:val="2"/>
          <w:numId w:val="29"/>
        </w:numPr>
        <w:adjustRightInd w:val="0"/>
        <w:spacing w:before="40" w:after="240" w:line="259" w:lineRule="auto"/>
        <w:contextualSpacing/>
        <w:rPr>
          <w:color w:val="000000"/>
          <w:sz w:val="24"/>
          <w:szCs w:val="24"/>
        </w:rPr>
      </w:pPr>
      <w:r w:rsidRPr="008823B1">
        <w:rPr>
          <w:color w:val="000000"/>
          <w:sz w:val="24"/>
          <w:szCs w:val="24"/>
        </w:rPr>
        <w:t xml:space="preserve">receives any communication from the Information Commissioner authority in connection with Personal Data processed under this </w:t>
      </w:r>
      <w:proofErr w:type="gramStart"/>
      <w:r w:rsidRPr="008823B1">
        <w:rPr>
          <w:color w:val="000000"/>
          <w:sz w:val="24"/>
          <w:szCs w:val="24"/>
        </w:rPr>
        <w:t>Agreement;</w:t>
      </w:r>
      <w:proofErr w:type="gramEnd"/>
    </w:p>
    <w:p w14:paraId="73BC332E" w14:textId="27FDAE06" w:rsidR="00246060" w:rsidRPr="008823B1" w:rsidRDefault="00246060" w:rsidP="00BA42BB">
      <w:pPr>
        <w:pStyle w:val="ListParagraph"/>
        <w:widowControl/>
        <w:numPr>
          <w:ilvl w:val="2"/>
          <w:numId w:val="29"/>
        </w:numPr>
        <w:adjustRightInd w:val="0"/>
        <w:spacing w:before="40" w:after="240" w:line="259" w:lineRule="auto"/>
        <w:contextualSpacing/>
        <w:rPr>
          <w:color w:val="000000"/>
          <w:sz w:val="24"/>
          <w:szCs w:val="24"/>
        </w:rPr>
      </w:pPr>
      <w:r w:rsidRPr="008823B1">
        <w:rPr>
          <w:color w:val="000000"/>
          <w:sz w:val="24"/>
          <w:szCs w:val="24"/>
        </w:rPr>
        <w:t xml:space="preserve">receives a request from any third Party for disclosure of Personal Data where compliance with such request is required or purported to be required by Law; or </w:t>
      </w:r>
    </w:p>
    <w:p w14:paraId="2625C375" w14:textId="77777777" w:rsidR="00246060" w:rsidRPr="008823B1" w:rsidRDefault="00246060" w:rsidP="00BA42BB">
      <w:pPr>
        <w:pStyle w:val="ListParagraph"/>
        <w:widowControl/>
        <w:numPr>
          <w:ilvl w:val="2"/>
          <w:numId w:val="29"/>
        </w:numPr>
        <w:adjustRightInd w:val="0"/>
        <w:spacing w:before="40" w:after="240" w:line="259" w:lineRule="auto"/>
        <w:contextualSpacing/>
        <w:rPr>
          <w:color w:val="000000"/>
          <w:sz w:val="24"/>
          <w:szCs w:val="24"/>
        </w:rPr>
      </w:pPr>
      <w:r w:rsidRPr="008823B1">
        <w:rPr>
          <w:color w:val="000000"/>
          <w:sz w:val="24"/>
          <w:szCs w:val="24"/>
        </w:rPr>
        <w:t>becomes aware of a Data Loss Event.</w:t>
      </w:r>
    </w:p>
    <w:p w14:paraId="704720A4" w14:textId="6B341CE2" w:rsidR="00246060" w:rsidRPr="00B63067" w:rsidRDefault="00246060" w:rsidP="00BA42BB">
      <w:pPr>
        <w:pStyle w:val="ListParagraph"/>
        <w:widowControl/>
        <w:numPr>
          <w:ilvl w:val="1"/>
          <w:numId w:val="29"/>
        </w:numPr>
        <w:adjustRightInd w:val="0"/>
        <w:spacing w:before="40" w:after="240" w:line="259" w:lineRule="auto"/>
        <w:contextualSpacing/>
        <w:rPr>
          <w:color w:val="000000"/>
          <w:sz w:val="24"/>
          <w:szCs w:val="24"/>
        </w:rPr>
      </w:pPr>
      <w:r w:rsidRPr="00B63067">
        <w:rPr>
          <w:color w:val="000000"/>
          <w:sz w:val="24"/>
          <w:szCs w:val="24"/>
        </w:rPr>
        <w:t>The Processor’s obligation to notify under Clause 14.5 shall include the provision of further information to the Controller in phases, as details become available.</w:t>
      </w:r>
    </w:p>
    <w:p w14:paraId="05AD7A29" w14:textId="25712905" w:rsidR="00B63067" w:rsidRDefault="00B63067" w:rsidP="00BA42BB">
      <w:pPr>
        <w:pStyle w:val="ListParagraph"/>
        <w:widowControl/>
        <w:numPr>
          <w:ilvl w:val="1"/>
          <w:numId w:val="29"/>
        </w:numPr>
        <w:adjustRightInd w:val="0"/>
        <w:spacing w:before="40" w:after="240" w:line="259" w:lineRule="auto"/>
        <w:contextualSpacing/>
        <w:rPr>
          <w:color w:val="000000"/>
          <w:sz w:val="24"/>
          <w:szCs w:val="24"/>
        </w:rPr>
      </w:pPr>
      <w:proofErr w:type="gramStart"/>
      <w:r w:rsidRPr="008823B1">
        <w:rPr>
          <w:color w:val="000000"/>
          <w:sz w:val="24"/>
          <w:szCs w:val="24"/>
        </w:rPr>
        <w:t>Taking into account</w:t>
      </w:r>
      <w:proofErr w:type="gramEnd"/>
      <w:r w:rsidRPr="008823B1">
        <w:rPr>
          <w:color w:val="000000"/>
          <w:sz w:val="24"/>
          <w:szCs w:val="24"/>
        </w:rPr>
        <w:t xml:space="preserve"> the nature of the processing, the Processor shall provide the Controller with full assistance in relation to either Party's obligations under Data Protection Legislation and any complaint, communication or request made under Clause</w:t>
      </w:r>
      <w:r>
        <w:rPr>
          <w:color w:val="000000"/>
          <w:sz w:val="24"/>
          <w:szCs w:val="24"/>
        </w:rPr>
        <w:t xml:space="preserve"> </w:t>
      </w:r>
      <w:r w:rsidRPr="008823B1">
        <w:rPr>
          <w:color w:val="000000"/>
          <w:sz w:val="24"/>
          <w:szCs w:val="24"/>
        </w:rPr>
        <w:t>14.5 (and insofar as possible within the timescales reasonably required by the Controller) including by promptly providing:</w:t>
      </w:r>
    </w:p>
    <w:p w14:paraId="4AD6F1F9" w14:textId="48929DDB" w:rsidR="00B63067" w:rsidRPr="00B63067" w:rsidRDefault="00B63067" w:rsidP="00BA42BB">
      <w:pPr>
        <w:pStyle w:val="ListParagraph"/>
        <w:widowControl/>
        <w:numPr>
          <w:ilvl w:val="2"/>
          <w:numId w:val="29"/>
        </w:numPr>
        <w:adjustRightInd w:val="0"/>
        <w:spacing w:before="40" w:after="240" w:line="259" w:lineRule="auto"/>
        <w:contextualSpacing/>
        <w:rPr>
          <w:color w:val="000000"/>
          <w:sz w:val="24"/>
          <w:szCs w:val="24"/>
        </w:rPr>
      </w:pPr>
      <w:r w:rsidRPr="00B63067">
        <w:rPr>
          <w:color w:val="000000"/>
          <w:sz w:val="24"/>
          <w:szCs w:val="24"/>
        </w:rPr>
        <w:t xml:space="preserve">the Controller with full details and copies of the complaint, communication or </w:t>
      </w:r>
      <w:proofErr w:type="gramStart"/>
      <w:r w:rsidRPr="00B63067">
        <w:rPr>
          <w:color w:val="000000"/>
          <w:sz w:val="24"/>
          <w:szCs w:val="24"/>
        </w:rPr>
        <w:t>request;</w:t>
      </w:r>
      <w:proofErr w:type="gramEnd"/>
      <w:r w:rsidRPr="00B63067">
        <w:rPr>
          <w:color w:val="000000"/>
          <w:sz w:val="24"/>
          <w:szCs w:val="24"/>
        </w:rPr>
        <w:t xml:space="preserve"> </w:t>
      </w:r>
    </w:p>
    <w:p w14:paraId="66DBA5B4" w14:textId="77777777" w:rsidR="00B63067" w:rsidRPr="008823B1" w:rsidRDefault="00B63067" w:rsidP="00BA42BB">
      <w:pPr>
        <w:pStyle w:val="ListParagraph"/>
        <w:widowControl/>
        <w:numPr>
          <w:ilvl w:val="2"/>
          <w:numId w:val="29"/>
        </w:numPr>
        <w:adjustRightInd w:val="0"/>
        <w:spacing w:before="40" w:after="240" w:line="259" w:lineRule="auto"/>
        <w:contextualSpacing/>
        <w:rPr>
          <w:color w:val="000000"/>
          <w:sz w:val="24"/>
          <w:szCs w:val="24"/>
        </w:rPr>
      </w:pPr>
      <w:r w:rsidRPr="008823B1">
        <w:rPr>
          <w:color w:val="000000"/>
          <w:sz w:val="24"/>
          <w:szCs w:val="24"/>
        </w:rPr>
        <w:t xml:space="preserve">such assistance as is reasonably requested by the Controller to enable the Controller to comply with a Data Subject Request within the relevant timescales set out in the Data Protection </w:t>
      </w:r>
      <w:proofErr w:type="gramStart"/>
      <w:r w:rsidRPr="008823B1">
        <w:rPr>
          <w:color w:val="000000"/>
          <w:sz w:val="24"/>
          <w:szCs w:val="24"/>
        </w:rPr>
        <w:t>Legislation;</w:t>
      </w:r>
      <w:proofErr w:type="gramEnd"/>
      <w:r w:rsidRPr="008823B1">
        <w:rPr>
          <w:color w:val="000000"/>
          <w:sz w:val="24"/>
          <w:szCs w:val="24"/>
        </w:rPr>
        <w:t xml:space="preserve"> </w:t>
      </w:r>
    </w:p>
    <w:p w14:paraId="7FCA7BB3" w14:textId="77777777" w:rsidR="00B63067" w:rsidRPr="008823B1" w:rsidRDefault="00B63067" w:rsidP="00BA42BB">
      <w:pPr>
        <w:pStyle w:val="ListParagraph"/>
        <w:widowControl/>
        <w:numPr>
          <w:ilvl w:val="2"/>
          <w:numId w:val="29"/>
        </w:numPr>
        <w:adjustRightInd w:val="0"/>
        <w:spacing w:before="40" w:after="240" w:line="259" w:lineRule="auto"/>
        <w:contextualSpacing/>
        <w:rPr>
          <w:color w:val="000000"/>
          <w:sz w:val="24"/>
          <w:szCs w:val="24"/>
        </w:rPr>
      </w:pPr>
      <w:r w:rsidRPr="008823B1">
        <w:rPr>
          <w:color w:val="000000"/>
          <w:sz w:val="24"/>
          <w:szCs w:val="24"/>
        </w:rPr>
        <w:t xml:space="preserve">the Controller, at its request, with any Personal Data it holds in relation to a Data </w:t>
      </w:r>
      <w:proofErr w:type="gramStart"/>
      <w:r w:rsidRPr="008823B1">
        <w:rPr>
          <w:color w:val="000000"/>
          <w:sz w:val="24"/>
          <w:szCs w:val="24"/>
        </w:rPr>
        <w:t>Subject;</w:t>
      </w:r>
      <w:proofErr w:type="gramEnd"/>
      <w:r w:rsidRPr="008823B1">
        <w:rPr>
          <w:color w:val="000000"/>
          <w:sz w:val="24"/>
          <w:szCs w:val="24"/>
        </w:rPr>
        <w:t xml:space="preserve"> </w:t>
      </w:r>
    </w:p>
    <w:p w14:paraId="4FB24E31" w14:textId="77777777" w:rsidR="00B63067" w:rsidRPr="008823B1" w:rsidRDefault="00B63067" w:rsidP="00BA42BB">
      <w:pPr>
        <w:pStyle w:val="ListParagraph"/>
        <w:widowControl/>
        <w:numPr>
          <w:ilvl w:val="2"/>
          <w:numId w:val="29"/>
        </w:numPr>
        <w:adjustRightInd w:val="0"/>
        <w:spacing w:before="40" w:after="240" w:line="259" w:lineRule="auto"/>
        <w:contextualSpacing/>
        <w:rPr>
          <w:color w:val="000000"/>
          <w:sz w:val="24"/>
          <w:szCs w:val="24"/>
        </w:rPr>
      </w:pPr>
      <w:r w:rsidRPr="008823B1">
        <w:rPr>
          <w:color w:val="000000"/>
          <w:sz w:val="24"/>
          <w:szCs w:val="24"/>
        </w:rPr>
        <w:t xml:space="preserve">assistance as requested by the Controller following any Data Loss </w:t>
      </w:r>
      <w:proofErr w:type="gramStart"/>
      <w:r w:rsidRPr="008823B1">
        <w:rPr>
          <w:color w:val="000000"/>
          <w:sz w:val="24"/>
          <w:szCs w:val="24"/>
        </w:rPr>
        <w:t>Event;</w:t>
      </w:r>
      <w:proofErr w:type="gramEnd"/>
    </w:p>
    <w:p w14:paraId="5B49E3EF" w14:textId="77777777" w:rsidR="00B63067" w:rsidRPr="008823B1" w:rsidRDefault="00B63067" w:rsidP="00BA42BB">
      <w:pPr>
        <w:pStyle w:val="ListParagraph"/>
        <w:widowControl/>
        <w:numPr>
          <w:ilvl w:val="2"/>
          <w:numId w:val="29"/>
        </w:numPr>
        <w:adjustRightInd w:val="0"/>
        <w:spacing w:before="40" w:after="240" w:line="259" w:lineRule="auto"/>
        <w:contextualSpacing/>
        <w:rPr>
          <w:color w:val="000000"/>
          <w:sz w:val="24"/>
          <w:szCs w:val="24"/>
        </w:rPr>
      </w:pPr>
      <w:r w:rsidRPr="008823B1">
        <w:rPr>
          <w:color w:val="000000"/>
          <w:sz w:val="24"/>
          <w:szCs w:val="24"/>
        </w:rPr>
        <w:t>assistance as requested by the Controller with respect to any request from the Information Commissioner's Office, or any consultation by the Controller with the Information Commissioner's Office.</w:t>
      </w:r>
    </w:p>
    <w:p w14:paraId="14431843" w14:textId="5A3212B4" w:rsidR="00B63067" w:rsidRPr="00B63067" w:rsidRDefault="00B63067" w:rsidP="00BA42BB">
      <w:pPr>
        <w:pStyle w:val="ListParagraph"/>
        <w:widowControl/>
        <w:numPr>
          <w:ilvl w:val="1"/>
          <w:numId w:val="29"/>
        </w:numPr>
        <w:adjustRightInd w:val="0"/>
        <w:spacing w:before="40" w:after="240" w:line="259" w:lineRule="auto"/>
        <w:contextualSpacing/>
        <w:rPr>
          <w:color w:val="000000"/>
          <w:sz w:val="24"/>
          <w:szCs w:val="24"/>
        </w:rPr>
      </w:pPr>
      <w:r w:rsidRPr="00B63067">
        <w:rPr>
          <w:color w:val="000000"/>
          <w:sz w:val="24"/>
          <w:szCs w:val="24"/>
        </w:rPr>
        <w:t xml:space="preserve">The Processor shall maintain complete and accurate records and information to demonstrate its compliance with this clause. This requirement does not apply where the Processor employs fewer than 250 staff, unless: </w:t>
      </w:r>
    </w:p>
    <w:p w14:paraId="79C7D8E2" w14:textId="38674995" w:rsidR="00B63067" w:rsidRDefault="00B63067" w:rsidP="00BA42BB">
      <w:pPr>
        <w:pStyle w:val="ListParagraph"/>
        <w:widowControl/>
        <w:numPr>
          <w:ilvl w:val="2"/>
          <w:numId w:val="29"/>
        </w:numPr>
        <w:adjustRightInd w:val="0"/>
        <w:spacing w:before="40" w:after="240" w:line="259" w:lineRule="auto"/>
        <w:contextualSpacing/>
        <w:rPr>
          <w:color w:val="000000"/>
          <w:sz w:val="24"/>
          <w:szCs w:val="24"/>
        </w:rPr>
      </w:pPr>
      <w:r w:rsidRPr="008823B1">
        <w:rPr>
          <w:color w:val="000000"/>
          <w:sz w:val="24"/>
          <w:szCs w:val="24"/>
        </w:rPr>
        <w:t xml:space="preserve">the Controller determines that the processing is not </w:t>
      </w:r>
      <w:proofErr w:type="gramStart"/>
      <w:r w:rsidRPr="008823B1">
        <w:rPr>
          <w:color w:val="000000"/>
          <w:sz w:val="24"/>
          <w:szCs w:val="24"/>
        </w:rPr>
        <w:t>occasional;</w:t>
      </w:r>
      <w:proofErr w:type="gramEnd"/>
      <w:r w:rsidRPr="008823B1">
        <w:rPr>
          <w:color w:val="000000"/>
          <w:sz w:val="24"/>
          <w:szCs w:val="24"/>
        </w:rPr>
        <w:t xml:space="preserve"> </w:t>
      </w:r>
    </w:p>
    <w:p w14:paraId="2E040407" w14:textId="77777777" w:rsidR="00B63067" w:rsidRPr="008823B1" w:rsidRDefault="00B63067" w:rsidP="00BA42BB">
      <w:pPr>
        <w:pStyle w:val="ListParagraph"/>
        <w:widowControl/>
        <w:numPr>
          <w:ilvl w:val="2"/>
          <w:numId w:val="29"/>
        </w:numPr>
        <w:adjustRightInd w:val="0"/>
        <w:spacing w:before="40" w:after="240" w:line="259" w:lineRule="auto"/>
        <w:contextualSpacing/>
        <w:rPr>
          <w:color w:val="000000"/>
          <w:sz w:val="24"/>
          <w:szCs w:val="24"/>
        </w:rPr>
      </w:pPr>
      <w:r w:rsidRPr="008823B1">
        <w:rPr>
          <w:color w:val="000000"/>
          <w:sz w:val="24"/>
          <w:szCs w:val="24"/>
        </w:rPr>
        <w:t xml:space="preserve">the Controller determines the processing includes special categories of data as referred to in Article 9(1) of the UK GDPR or Personal Data relating to criminal convictions and offences referred to in Article 10 of the UK GDPR; or </w:t>
      </w:r>
    </w:p>
    <w:p w14:paraId="5E5884EF" w14:textId="77777777" w:rsidR="00B63067" w:rsidRPr="008823B1" w:rsidRDefault="00B63067" w:rsidP="00BA42BB">
      <w:pPr>
        <w:pStyle w:val="ListParagraph"/>
        <w:widowControl/>
        <w:numPr>
          <w:ilvl w:val="2"/>
          <w:numId w:val="29"/>
        </w:numPr>
        <w:adjustRightInd w:val="0"/>
        <w:spacing w:before="40" w:after="240" w:line="259" w:lineRule="auto"/>
        <w:contextualSpacing/>
        <w:rPr>
          <w:color w:val="000000"/>
          <w:sz w:val="24"/>
          <w:szCs w:val="24"/>
        </w:rPr>
      </w:pPr>
      <w:r w:rsidRPr="008823B1">
        <w:rPr>
          <w:color w:val="000000"/>
          <w:sz w:val="24"/>
          <w:szCs w:val="24"/>
        </w:rPr>
        <w:t>the Controller determines that the processing is likely to result in a risk to the rights and freedoms of Data Subjects.</w:t>
      </w:r>
    </w:p>
    <w:p w14:paraId="1FF6BDF0" w14:textId="06C62165" w:rsidR="00B63067" w:rsidRPr="00B63067" w:rsidRDefault="00B63067" w:rsidP="00BA42BB">
      <w:pPr>
        <w:pStyle w:val="ListParagraph"/>
        <w:widowControl/>
        <w:numPr>
          <w:ilvl w:val="1"/>
          <w:numId w:val="29"/>
        </w:numPr>
        <w:adjustRightInd w:val="0"/>
        <w:spacing w:before="40" w:after="240" w:line="259" w:lineRule="auto"/>
        <w:contextualSpacing/>
        <w:rPr>
          <w:color w:val="000000"/>
          <w:sz w:val="24"/>
          <w:szCs w:val="24"/>
        </w:rPr>
      </w:pPr>
      <w:r w:rsidRPr="00B63067">
        <w:rPr>
          <w:color w:val="000000"/>
          <w:sz w:val="24"/>
          <w:szCs w:val="24"/>
        </w:rPr>
        <w:t xml:space="preserve">The Processor shall allow for audits of its Data Processing activity by the Controller or the Controller’s designated auditor. </w:t>
      </w:r>
    </w:p>
    <w:p w14:paraId="2C11D3AE" w14:textId="77777777" w:rsidR="00B63067" w:rsidRPr="008823B1" w:rsidRDefault="00B63067" w:rsidP="00BA42BB">
      <w:pPr>
        <w:pStyle w:val="ListParagraph"/>
        <w:widowControl/>
        <w:numPr>
          <w:ilvl w:val="1"/>
          <w:numId w:val="29"/>
        </w:numPr>
        <w:adjustRightInd w:val="0"/>
        <w:spacing w:before="40" w:after="240" w:line="259" w:lineRule="auto"/>
        <w:contextualSpacing/>
        <w:rPr>
          <w:color w:val="000000"/>
          <w:sz w:val="24"/>
          <w:szCs w:val="24"/>
        </w:rPr>
      </w:pPr>
      <w:r w:rsidRPr="008823B1">
        <w:rPr>
          <w:color w:val="000000"/>
          <w:sz w:val="24"/>
          <w:szCs w:val="24"/>
        </w:rPr>
        <w:t xml:space="preserve">Each Party shall designate its own data protection officer if required by the Data Protection Legislation. </w:t>
      </w:r>
    </w:p>
    <w:p w14:paraId="685B0470" w14:textId="35452CF0" w:rsidR="00B63067" w:rsidRDefault="00B63067" w:rsidP="00BA42BB">
      <w:pPr>
        <w:pStyle w:val="ListParagraph"/>
        <w:widowControl/>
        <w:numPr>
          <w:ilvl w:val="1"/>
          <w:numId w:val="29"/>
        </w:numPr>
        <w:adjustRightInd w:val="0"/>
        <w:spacing w:before="40" w:after="240" w:line="259" w:lineRule="auto"/>
        <w:contextualSpacing/>
        <w:rPr>
          <w:color w:val="000000"/>
          <w:sz w:val="24"/>
          <w:szCs w:val="24"/>
        </w:rPr>
      </w:pPr>
      <w:r w:rsidRPr="008823B1">
        <w:rPr>
          <w:color w:val="000000"/>
          <w:sz w:val="24"/>
          <w:szCs w:val="24"/>
        </w:rPr>
        <w:t>Before allowing any Sub-processor to process any Personal Data related to this Agreement, the Processor must:</w:t>
      </w:r>
    </w:p>
    <w:p w14:paraId="7F2A3220" w14:textId="05EDCD2A" w:rsidR="00B63067" w:rsidRDefault="00B63067" w:rsidP="00BA42BB">
      <w:pPr>
        <w:pStyle w:val="ListParagraph"/>
        <w:widowControl/>
        <w:numPr>
          <w:ilvl w:val="2"/>
          <w:numId w:val="29"/>
        </w:numPr>
        <w:adjustRightInd w:val="0"/>
        <w:spacing w:before="40" w:after="240" w:line="259" w:lineRule="auto"/>
        <w:contextualSpacing/>
        <w:rPr>
          <w:color w:val="000000"/>
          <w:sz w:val="24"/>
          <w:szCs w:val="24"/>
        </w:rPr>
      </w:pPr>
      <w:r w:rsidRPr="008823B1">
        <w:rPr>
          <w:color w:val="000000"/>
          <w:sz w:val="24"/>
          <w:szCs w:val="24"/>
        </w:rPr>
        <w:t xml:space="preserve">notify the Controller in writing of the intended Sub-processor and </w:t>
      </w:r>
      <w:proofErr w:type="gramStart"/>
      <w:r w:rsidRPr="008823B1">
        <w:rPr>
          <w:color w:val="000000"/>
          <w:sz w:val="24"/>
          <w:szCs w:val="24"/>
        </w:rPr>
        <w:t>processing;</w:t>
      </w:r>
      <w:proofErr w:type="gramEnd"/>
      <w:r w:rsidRPr="008823B1">
        <w:rPr>
          <w:color w:val="000000"/>
          <w:sz w:val="24"/>
          <w:szCs w:val="24"/>
        </w:rPr>
        <w:t xml:space="preserve"> </w:t>
      </w:r>
    </w:p>
    <w:p w14:paraId="54177BDF" w14:textId="2BC05500" w:rsidR="00B63067" w:rsidRDefault="00B63067" w:rsidP="00BA42BB">
      <w:pPr>
        <w:pStyle w:val="ListParagraph"/>
        <w:widowControl/>
        <w:numPr>
          <w:ilvl w:val="2"/>
          <w:numId w:val="29"/>
        </w:numPr>
        <w:adjustRightInd w:val="0"/>
        <w:spacing w:before="40" w:after="240" w:line="259" w:lineRule="auto"/>
        <w:contextualSpacing/>
        <w:rPr>
          <w:color w:val="000000"/>
          <w:sz w:val="24"/>
          <w:szCs w:val="24"/>
        </w:rPr>
      </w:pPr>
      <w:r w:rsidRPr="008823B1">
        <w:rPr>
          <w:color w:val="000000"/>
          <w:sz w:val="24"/>
          <w:szCs w:val="24"/>
        </w:rPr>
        <w:t xml:space="preserve">obtain the written consent of the </w:t>
      </w:r>
      <w:proofErr w:type="gramStart"/>
      <w:r w:rsidRPr="008823B1">
        <w:rPr>
          <w:color w:val="000000"/>
          <w:sz w:val="24"/>
          <w:szCs w:val="24"/>
        </w:rPr>
        <w:t>Controller;</w:t>
      </w:r>
      <w:proofErr w:type="gramEnd"/>
    </w:p>
    <w:p w14:paraId="1B7CC57B" w14:textId="469AE8BE" w:rsidR="00B63067" w:rsidRPr="008823B1" w:rsidRDefault="00B63067" w:rsidP="00BA42BB">
      <w:pPr>
        <w:pStyle w:val="ListParagraph"/>
        <w:widowControl/>
        <w:numPr>
          <w:ilvl w:val="2"/>
          <w:numId w:val="29"/>
        </w:numPr>
        <w:adjustRightInd w:val="0"/>
        <w:spacing w:before="40" w:after="240" w:line="259" w:lineRule="auto"/>
        <w:contextualSpacing/>
        <w:rPr>
          <w:color w:val="000000"/>
          <w:sz w:val="24"/>
          <w:szCs w:val="24"/>
        </w:rPr>
      </w:pPr>
      <w:r w:rsidRPr="008823B1">
        <w:rPr>
          <w:color w:val="000000"/>
          <w:sz w:val="24"/>
          <w:szCs w:val="24"/>
        </w:rPr>
        <w:t xml:space="preserve">enter into a written agreement with the Sub-processor which give effect to the terms set out in this Clause 14 such that they apply to the Sub-processor; and </w:t>
      </w:r>
    </w:p>
    <w:p w14:paraId="2BA2E243" w14:textId="023A8A77" w:rsidR="00B63067" w:rsidRPr="008823B1" w:rsidRDefault="00B63067" w:rsidP="00BA42BB">
      <w:pPr>
        <w:pStyle w:val="ListParagraph"/>
        <w:widowControl/>
        <w:numPr>
          <w:ilvl w:val="2"/>
          <w:numId w:val="29"/>
        </w:numPr>
        <w:adjustRightInd w:val="0"/>
        <w:spacing w:before="40" w:after="240" w:line="259" w:lineRule="auto"/>
        <w:contextualSpacing/>
        <w:rPr>
          <w:color w:val="000000"/>
          <w:sz w:val="24"/>
          <w:szCs w:val="24"/>
        </w:rPr>
      </w:pPr>
      <w:r w:rsidRPr="008823B1">
        <w:rPr>
          <w:color w:val="000000"/>
          <w:sz w:val="24"/>
          <w:szCs w:val="24"/>
        </w:rPr>
        <w:t xml:space="preserve">provide the Controller with such information regarding the Sub-processor as the Controller may reasonably require. </w:t>
      </w:r>
    </w:p>
    <w:p w14:paraId="0ABFCC8D" w14:textId="525D74B8" w:rsidR="00B63067" w:rsidRPr="00B63067" w:rsidRDefault="00B63067" w:rsidP="00BA42BB">
      <w:pPr>
        <w:pStyle w:val="ListParagraph"/>
        <w:widowControl/>
        <w:numPr>
          <w:ilvl w:val="1"/>
          <w:numId w:val="29"/>
        </w:numPr>
        <w:adjustRightInd w:val="0"/>
        <w:spacing w:before="40" w:after="240" w:line="259" w:lineRule="auto"/>
        <w:contextualSpacing/>
        <w:rPr>
          <w:color w:val="000000"/>
          <w:sz w:val="24"/>
          <w:szCs w:val="24"/>
        </w:rPr>
      </w:pPr>
      <w:r w:rsidRPr="00B63067">
        <w:rPr>
          <w:color w:val="000000"/>
          <w:sz w:val="24"/>
          <w:szCs w:val="24"/>
        </w:rPr>
        <w:t xml:space="preserve">The Processor shall remain fully liable for all acts or omissions of any of its Sub-processors. </w:t>
      </w:r>
    </w:p>
    <w:p w14:paraId="2D508CAA" w14:textId="77777777" w:rsidR="00B63067" w:rsidRPr="008823B1" w:rsidRDefault="00B63067" w:rsidP="00BA42BB">
      <w:pPr>
        <w:pStyle w:val="ListParagraph"/>
        <w:widowControl/>
        <w:numPr>
          <w:ilvl w:val="1"/>
          <w:numId w:val="29"/>
        </w:numPr>
        <w:adjustRightInd w:val="0"/>
        <w:spacing w:before="40" w:after="240" w:line="259" w:lineRule="auto"/>
        <w:contextualSpacing/>
        <w:rPr>
          <w:color w:val="000000"/>
          <w:sz w:val="24"/>
          <w:szCs w:val="24"/>
        </w:rPr>
      </w:pPr>
      <w:r w:rsidRPr="008823B1">
        <w:rPr>
          <w:color w:val="000000"/>
          <w:sz w:val="24"/>
          <w:szCs w:val="24"/>
        </w:rPr>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5D2F91CF" w14:textId="77777777" w:rsidR="00B63067" w:rsidRPr="008823B1" w:rsidRDefault="00B63067" w:rsidP="00BA42BB">
      <w:pPr>
        <w:pStyle w:val="ListParagraph"/>
        <w:widowControl/>
        <w:numPr>
          <w:ilvl w:val="1"/>
          <w:numId w:val="29"/>
        </w:numPr>
        <w:adjustRightInd w:val="0"/>
        <w:spacing w:before="40" w:after="240" w:line="259" w:lineRule="auto"/>
        <w:contextualSpacing/>
        <w:rPr>
          <w:color w:val="000000"/>
          <w:sz w:val="24"/>
          <w:szCs w:val="24"/>
        </w:rPr>
      </w:pPr>
      <w:r w:rsidRPr="008823B1">
        <w:rPr>
          <w:color w:val="000000"/>
          <w:sz w:val="24"/>
          <w:szCs w:val="24"/>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0490A48" w14:textId="07DF9438" w:rsidR="00B63067" w:rsidRPr="00B63067" w:rsidRDefault="00B63067" w:rsidP="00BA42BB">
      <w:pPr>
        <w:pStyle w:val="ListParagraph"/>
        <w:widowControl/>
        <w:numPr>
          <w:ilvl w:val="1"/>
          <w:numId w:val="29"/>
        </w:numPr>
        <w:adjustRightInd w:val="0"/>
        <w:spacing w:before="40" w:after="240" w:line="259" w:lineRule="auto"/>
        <w:contextualSpacing/>
        <w:rPr>
          <w:color w:val="000000"/>
          <w:sz w:val="24"/>
          <w:szCs w:val="24"/>
        </w:rPr>
      </w:pPr>
      <w:r w:rsidRPr="008823B1">
        <w:rPr>
          <w:color w:val="000000"/>
          <w:sz w:val="24"/>
          <w:szCs w:val="24"/>
        </w:rPr>
        <w:t xml:space="preserve">The Supplier and its Sub-contractors shall implement appropriate arrangements which ensure the Authority Data is protected in accordance with the Security Policy set out in the Specification and that their security controls are certified as compliant with Cyber Essentials and at the required level specified by the Authority throughout the term of the Agreement. </w:t>
      </w:r>
    </w:p>
    <w:p w14:paraId="3AB163EF" w14:textId="12086BFE" w:rsidR="00B63067" w:rsidRPr="000B0A4D" w:rsidRDefault="00F712A6" w:rsidP="00B63067">
      <w:pPr>
        <w:widowControl/>
        <w:adjustRightInd w:val="0"/>
        <w:spacing w:before="40" w:after="240" w:line="259" w:lineRule="auto"/>
        <w:ind w:left="426"/>
        <w:contextualSpacing/>
        <w:rPr>
          <w:b/>
          <w:bCs/>
          <w:color w:val="000000"/>
          <w:sz w:val="24"/>
          <w:szCs w:val="24"/>
        </w:rPr>
      </w:pPr>
      <w:r w:rsidRPr="000B0A4D">
        <w:rPr>
          <w:b/>
          <w:bCs/>
          <w:color w:val="000000"/>
          <w:sz w:val="24"/>
          <w:szCs w:val="24"/>
        </w:rPr>
        <w:t xml:space="preserve">Refer to </w:t>
      </w:r>
      <w:r w:rsidR="000B0A4D">
        <w:rPr>
          <w:b/>
          <w:bCs/>
          <w:color w:val="000000"/>
          <w:sz w:val="24"/>
          <w:szCs w:val="24"/>
        </w:rPr>
        <w:t>A</w:t>
      </w:r>
      <w:r w:rsidRPr="000B0A4D">
        <w:rPr>
          <w:b/>
          <w:bCs/>
          <w:color w:val="000000"/>
          <w:sz w:val="24"/>
          <w:szCs w:val="24"/>
        </w:rPr>
        <w:t xml:space="preserve">ppendix A </w:t>
      </w:r>
      <w:r w:rsidR="000B0A4D" w:rsidRPr="000B0A4D">
        <w:rPr>
          <w:b/>
          <w:bCs/>
          <w:color w:val="000000"/>
          <w:sz w:val="24"/>
          <w:szCs w:val="24"/>
        </w:rPr>
        <w:t xml:space="preserve">for Data Protection Particulars </w:t>
      </w:r>
    </w:p>
    <w:p w14:paraId="2E318F6F" w14:textId="289C3ED3" w:rsidR="00B44F73" w:rsidRPr="005313CF" w:rsidRDefault="004751AE" w:rsidP="00BA42BB">
      <w:pPr>
        <w:pStyle w:val="ListParagraph"/>
        <w:numPr>
          <w:ilvl w:val="0"/>
          <w:numId w:val="29"/>
        </w:numPr>
        <w:tabs>
          <w:tab w:val="left" w:pos="523"/>
        </w:tabs>
        <w:spacing w:before="160"/>
        <w:rPr>
          <w:sz w:val="24"/>
        </w:rPr>
      </w:pPr>
      <w:r w:rsidRPr="005313CF">
        <w:rPr>
          <w:sz w:val="24"/>
        </w:rPr>
        <w:t>Freedom</w:t>
      </w:r>
      <w:r w:rsidRPr="005313CF">
        <w:rPr>
          <w:spacing w:val="-5"/>
          <w:sz w:val="24"/>
        </w:rPr>
        <w:t xml:space="preserve"> </w:t>
      </w:r>
      <w:r w:rsidRPr="005313CF">
        <w:rPr>
          <w:sz w:val="24"/>
        </w:rPr>
        <w:t>of</w:t>
      </w:r>
      <w:r w:rsidRPr="005313CF">
        <w:rPr>
          <w:spacing w:val="-1"/>
          <w:sz w:val="24"/>
        </w:rPr>
        <w:t xml:space="preserve"> </w:t>
      </w:r>
      <w:r w:rsidRPr="005313CF">
        <w:rPr>
          <w:spacing w:val="-2"/>
          <w:sz w:val="24"/>
        </w:rPr>
        <w:t>Information</w:t>
      </w:r>
    </w:p>
    <w:p w14:paraId="2E318F70" w14:textId="2007809C" w:rsidR="00B44F73" w:rsidRDefault="005313CF" w:rsidP="00BA42BB">
      <w:pPr>
        <w:pStyle w:val="ListParagraph"/>
        <w:tabs>
          <w:tab w:val="left" w:pos="654"/>
        </w:tabs>
        <w:spacing w:before="180" w:line="259" w:lineRule="auto"/>
        <w:ind w:left="567" w:right="292"/>
        <w:rPr>
          <w:sz w:val="24"/>
        </w:rPr>
      </w:pPr>
      <w:r>
        <w:rPr>
          <w:sz w:val="24"/>
        </w:rPr>
        <w:t xml:space="preserve">13.1 </w:t>
      </w:r>
      <w:r w:rsidR="004751AE">
        <w:rPr>
          <w:sz w:val="24"/>
        </w:rPr>
        <w:t>The</w:t>
      </w:r>
      <w:r w:rsidR="004751AE">
        <w:rPr>
          <w:spacing w:val="-4"/>
          <w:sz w:val="24"/>
        </w:rPr>
        <w:t xml:space="preserve"> </w:t>
      </w:r>
      <w:r w:rsidR="004751AE">
        <w:rPr>
          <w:sz w:val="24"/>
        </w:rPr>
        <w:t>Supplier</w:t>
      </w:r>
      <w:r w:rsidR="004751AE">
        <w:rPr>
          <w:spacing w:val="-4"/>
          <w:sz w:val="24"/>
        </w:rPr>
        <w:t xml:space="preserve"> </w:t>
      </w:r>
      <w:r w:rsidR="004751AE">
        <w:rPr>
          <w:sz w:val="24"/>
        </w:rPr>
        <w:t>acknowledges</w:t>
      </w:r>
      <w:r w:rsidR="004751AE">
        <w:rPr>
          <w:spacing w:val="-3"/>
          <w:sz w:val="24"/>
        </w:rPr>
        <w:t xml:space="preserve"> </w:t>
      </w:r>
      <w:r w:rsidR="004751AE">
        <w:rPr>
          <w:sz w:val="24"/>
        </w:rPr>
        <w:t>that</w:t>
      </w:r>
      <w:r w:rsidR="004751AE">
        <w:rPr>
          <w:spacing w:val="-5"/>
          <w:sz w:val="24"/>
        </w:rPr>
        <w:t xml:space="preserve"> </w:t>
      </w:r>
      <w:r w:rsidR="004751AE">
        <w:rPr>
          <w:sz w:val="24"/>
        </w:rPr>
        <w:t>the</w:t>
      </w:r>
      <w:r w:rsidR="004751AE">
        <w:rPr>
          <w:spacing w:val="-4"/>
          <w:sz w:val="24"/>
        </w:rPr>
        <w:t xml:space="preserve"> </w:t>
      </w:r>
      <w:r w:rsidR="004751AE">
        <w:rPr>
          <w:sz w:val="24"/>
        </w:rPr>
        <w:t>Authority</w:t>
      </w:r>
      <w:r w:rsidR="004751AE">
        <w:rPr>
          <w:spacing w:val="-5"/>
          <w:sz w:val="24"/>
        </w:rPr>
        <w:t xml:space="preserve"> </w:t>
      </w:r>
      <w:r w:rsidR="004751AE">
        <w:rPr>
          <w:sz w:val="24"/>
        </w:rPr>
        <w:t>is</w:t>
      </w:r>
      <w:r w:rsidR="004751AE">
        <w:rPr>
          <w:spacing w:val="-3"/>
          <w:sz w:val="24"/>
        </w:rPr>
        <w:t xml:space="preserve"> </w:t>
      </w:r>
      <w:r w:rsidR="004751AE">
        <w:rPr>
          <w:sz w:val="24"/>
        </w:rPr>
        <w:t>subject</w:t>
      </w:r>
      <w:r w:rsidR="004751AE">
        <w:rPr>
          <w:spacing w:val="-2"/>
          <w:sz w:val="24"/>
        </w:rPr>
        <w:t xml:space="preserve"> </w:t>
      </w:r>
      <w:r w:rsidR="004751AE">
        <w:rPr>
          <w:sz w:val="24"/>
        </w:rPr>
        <w:t>to</w:t>
      </w:r>
      <w:r w:rsidR="004751AE">
        <w:rPr>
          <w:spacing w:val="-2"/>
          <w:sz w:val="24"/>
        </w:rPr>
        <w:t xml:space="preserve"> </w:t>
      </w:r>
      <w:r w:rsidR="004751AE">
        <w:rPr>
          <w:sz w:val="24"/>
        </w:rPr>
        <w:t>the</w:t>
      </w:r>
      <w:r w:rsidR="004751AE">
        <w:rPr>
          <w:spacing w:val="-4"/>
          <w:sz w:val="24"/>
        </w:rPr>
        <w:t xml:space="preserve"> </w:t>
      </w:r>
      <w:r w:rsidR="004751AE">
        <w:rPr>
          <w:sz w:val="24"/>
        </w:rPr>
        <w:t>requirements</w:t>
      </w:r>
      <w:r w:rsidR="004751AE">
        <w:rPr>
          <w:spacing w:val="-5"/>
          <w:sz w:val="24"/>
        </w:rPr>
        <w:t xml:space="preserve"> </w:t>
      </w:r>
      <w:r w:rsidR="004751AE">
        <w:rPr>
          <w:sz w:val="24"/>
        </w:rPr>
        <w:t>of the Code of Practice on Government Information, Freedom of Information Act 2004(“FOIA”) and the Environmental Information Regulations 2004 (EIR) and shall assist and cooperate with the Authority to enable the Authority to comply with its information disclosure obligations.</w:t>
      </w:r>
    </w:p>
    <w:p w14:paraId="2E318F71" w14:textId="727C2D94" w:rsidR="00B44F73" w:rsidRPr="005313CF" w:rsidRDefault="00BA42BB" w:rsidP="00BA42BB">
      <w:pPr>
        <w:tabs>
          <w:tab w:val="left" w:pos="721"/>
        </w:tabs>
        <w:spacing w:before="161" w:line="259" w:lineRule="auto"/>
        <w:ind w:left="720" w:right="170" w:hanging="153"/>
        <w:rPr>
          <w:sz w:val="24"/>
        </w:rPr>
      </w:pPr>
      <w:r>
        <w:rPr>
          <w:sz w:val="24"/>
        </w:rPr>
        <w:t xml:space="preserve">13.2 </w:t>
      </w:r>
      <w:r w:rsidR="004751AE" w:rsidRPr="005313CF">
        <w:rPr>
          <w:sz w:val="24"/>
        </w:rPr>
        <w:t>Suppliers shall forward any FOI or EIR requests to the Authority within 2 days of receiving the request. Any data or information belonging to, or associate with the supply of goods or services to the Authority must be provided to the Authority within 5</w:t>
      </w:r>
      <w:r w:rsidR="004751AE" w:rsidRPr="005313CF">
        <w:rPr>
          <w:spacing w:val="-3"/>
          <w:sz w:val="24"/>
        </w:rPr>
        <w:t xml:space="preserve"> </w:t>
      </w:r>
      <w:r w:rsidR="004751AE" w:rsidRPr="005313CF">
        <w:rPr>
          <w:sz w:val="24"/>
        </w:rPr>
        <w:t>working</w:t>
      </w:r>
      <w:r w:rsidR="004751AE" w:rsidRPr="005313CF">
        <w:rPr>
          <w:spacing w:val="-4"/>
          <w:sz w:val="24"/>
        </w:rPr>
        <w:t xml:space="preserve"> </w:t>
      </w:r>
      <w:r w:rsidR="004751AE" w:rsidRPr="005313CF">
        <w:rPr>
          <w:sz w:val="24"/>
        </w:rPr>
        <w:t>days</w:t>
      </w:r>
      <w:r w:rsidR="004751AE" w:rsidRPr="005313CF">
        <w:rPr>
          <w:spacing w:val="-3"/>
          <w:sz w:val="24"/>
        </w:rPr>
        <w:t xml:space="preserve"> </w:t>
      </w:r>
      <w:r w:rsidR="004751AE" w:rsidRPr="005313CF">
        <w:rPr>
          <w:sz w:val="24"/>
        </w:rPr>
        <w:t>unless</w:t>
      </w:r>
      <w:r w:rsidR="004751AE" w:rsidRPr="005313CF">
        <w:rPr>
          <w:spacing w:val="-3"/>
          <w:sz w:val="24"/>
        </w:rPr>
        <w:t xml:space="preserve"> </w:t>
      </w:r>
      <w:r w:rsidR="004751AE" w:rsidRPr="005313CF">
        <w:rPr>
          <w:sz w:val="24"/>
        </w:rPr>
        <w:t>otherwise</w:t>
      </w:r>
      <w:r w:rsidR="004751AE" w:rsidRPr="005313CF">
        <w:rPr>
          <w:spacing w:val="-3"/>
          <w:sz w:val="24"/>
        </w:rPr>
        <w:t xml:space="preserve"> </w:t>
      </w:r>
      <w:r w:rsidR="004751AE" w:rsidRPr="005313CF">
        <w:rPr>
          <w:sz w:val="24"/>
        </w:rPr>
        <w:t>agreed</w:t>
      </w:r>
      <w:r w:rsidR="004751AE" w:rsidRPr="005313CF">
        <w:rPr>
          <w:spacing w:val="-3"/>
          <w:sz w:val="24"/>
        </w:rPr>
        <w:t xml:space="preserve"> </w:t>
      </w:r>
      <w:r w:rsidR="004751AE" w:rsidRPr="005313CF">
        <w:rPr>
          <w:sz w:val="24"/>
        </w:rPr>
        <w:t>with</w:t>
      </w:r>
      <w:r w:rsidR="004751AE" w:rsidRPr="005313CF">
        <w:rPr>
          <w:spacing w:val="-3"/>
          <w:sz w:val="24"/>
        </w:rPr>
        <w:t xml:space="preserve"> </w:t>
      </w:r>
      <w:r w:rsidR="004751AE" w:rsidRPr="005313CF">
        <w:rPr>
          <w:sz w:val="24"/>
        </w:rPr>
        <w:t>the</w:t>
      </w:r>
      <w:r w:rsidR="004751AE" w:rsidRPr="005313CF">
        <w:rPr>
          <w:spacing w:val="-3"/>
          <w:sz w:val="24"/>
        </w:rPr>
        <w:t xml:space="preserve"> </w:t>
      </w:r>
      <w:r w:rsidR="004751AE" w:rsidRPr="005313CF">
        <w:rPr>
          <w:sz w:val="24"/>
        </w:rPr>
        <w:t>Authority</w:t>
      </w:r>
      <w:r w:rsidR="004751AE" w:rsidRPr="005313CF">
        <w:rPr>
          <w:spacing w:val="-5"/>
          <w:sz w:val="24"/>
        </w:rPr>
        <w:t xml:space="preserve"> </w:t>
      </w:r>
      <w:r w:rsidR="004751AE" w:rsidRPr="005313CF">
        <w:rPr>
          <w:sz w:val="24"/>
        </w:rPr>
        <w:t>in</w:t>
      </w:r>
      <w:r w:rsidR="004751AE" w:rsidRPr="005313CF">
        <w:rPr>
          <w:spacing w:val="-3"/>
          <w:sz w:val="24"/>
        </w:rPr>
        <w:t xml:space="preserve"> </w:t>
      </w:r>
      <w:r w:rsidR="004751AE" w:rsidRPr="005313CF">
        <w:rPr>
          <w:sz w:val="24"/>
        </w:rPr>
        <w:t>advance.</w:t>
      </w:r>
      <w:r w:rsidR="004751AE" w:rsidRPr="005313CF">
        <w:rPr>
          <w:spacing w:val="-3"/>
          <w:sz w:val="24"/>
        </w:rPr>
        <w:t xml:space="preserve"> </w:t>
      </w:r>
      <w:r w:rsidR="004751AE" w:rsidRPr="005313CF">
        <w:rPr>
          <w:sz w:val="24"/>
        </w:rPr>
        <w:t>Suppliers</w:t>
      </w:r>
      <w:r w:rsidR="004751AE" w:rsidRPr="005313CF">
        <w:rPr>
          <w:spacing w:val="-3"/>
          <w:sz w:val="24"/>
        </w:rPr>
        <w:t xml:space="preserve"> </w:t>
      </w:r>
      <w:r w:rsidR="004751AE" w:rsidRPr="005313CF">
        <w:rPr>
          <w:sz w:val="24"/>
        </w:rPr>
        <w:t>are required to take</w:t>
      </w:r>
      <w:r w:rsidR="004751AE" w:rsidRPr="005313CF">
        <w:rPr>
          <w:spacing w:val="-2"/>
          <w:sz w:val="24"/>
        </w:rPr>
        <w:t xml:space="preserve"> </w:t>
      </w:r>
      <w:r w:rsidR="004751AE" w:rsidRPr="005313CF">
        <w:rPr>
          <w:sz w:val="24"/>
        </w:rPr>
        <w:t>all</w:t>
      </w:r>
      <w:r w:rsidR="004751AE" w:rsidRPr="005313CF">
        <w:rPr>
          <w:spacing w:val="-1"/>
          <w:sz w:val="24"/>
        </w:rPr>
        <w:t xml:space="preserve"> </w:t>
      </w:r>
      <w:r w:rsidR="004751AE" w:rsidRPr="005313CF">
        <w:rPr>
          <w:sz w:val="24"/>
        </w:rPr>
        <w:t>reasonable steps</w:t>
      </w:r>
      <w:r w:rsidR="004751AE" w:rsidRPr="005313CF">
        <w:rPr>
          <w:spacing w:val="-1"/>
          <w:sz w:val="24"/>
        </w:rPr>
        <w:t xml:space="preserve"> </w:t>
      </w:r>
      <w:r w:rsidR="004751AE" w:rsidRPr="005313CF">
        <w:rPr>
          <w:sz w:val="24"/>
        </w:rPr>
        <w:t>to assist</w:t>
      </w:r>
      <w:r w:rsidR="004751AE" w:rsidRPr="005313CF">
        <w:rPr>
          <w:spacing w:val="-3"/>
          <w:sz w:val="24"/>
        </w:rPr>
        <w:t xml:space="preserve"> </w:t>
      </w:r>
      <w:r w:rsidR="004751AE" w:rsidRPr="005313CF">
        <w:rPr>
          <w:sz w:val="24"/>
        </w:rPr>
        <w:t>the</w:t>
      </w:r>
      <w:r w:rsidR="004751AE" w:rsidRPr="005313CF">
        <w:rPr>
          <w:spacing w:val="-2"/>
          <w:sz w:val="24"/>
        </w:rPr>
        <w:t xml:space="preserve"> </w:t>
      </w:r>
      <w:r w:rsidR="004751AE" w:rsidRPr="005313CF">
        <w:rPr>
          <w:sz w:val="24"/>
        </w:rPr>
        <w:t>Authority</w:t>
      </w:r>
      <w:r w:rsidR="004751AE" w:rsidRPr="005313CF">
        <w:rPr>
          <w:spacing w:val="-3"/>
          <w:sz w:val="24"/>
        </w:rPr>
        <w:t xml:space="preserve"> </w:t>
      </w:r>
      <w:r w:rsidR="004751AE" w:rsidRPr="005313CF">
        <w:rPr>
          <w:sz w:val="24"/>
        </w:rPr>
        <w:t>in responding</w:t>
      </w:r>
      <w:r w:rsidR="004751AE" w:rsidRPr="005313CF">
        <w:rPr>
          <w:spacing w:val="-2"/>
          <w:sz w:val="24"/>
        </w:rPr>
        <w:t xml:space="preserve"> </w:t>
      </w:r>
      <w:r w:rsidR="004751AE" w:rsidRPr="005313CF">
        <w:rPr>
          <w:sz w:val="24"/>
        </w:rPr>
        <w:t>to</w:t>
      </w:r>
      <w:r w:rsidR="004751AE" w:rsidRPr="005313CF">
        <w:rPr>
          <w:spacing w:val="-2"/>
          <w:sz w:val="24"/>
        </w:rPr>
        <w:t xml:space="preserve"> </w:t>
      </w:r>
      <w:r w:rsidR="004751AE" w:rsidRPr="005313CF">
        <w:rPr>
          <w:sz w:val="24"/>
        </w:rPr>
        <w:t>any</w:t>
      </w:r>
      <w:r w:rsidR="004751AE" w:rsidRPr="005313CF">
        <w:rPr>
          <w:spacing w:val="-3"/>
          <w:sz w:val="24"/>
        </w:rPr>
        <w:t xml:space="preserve"> </w:t>
      </w:r>
      <w:r w:rsidR="004751AE" w:rsidRPr="005313CF">
        <w:rPr>
          <w:sz w:val="24"/>
        </w:rPr>
        <w:t>FOI or EIR requests within the time for compliance set out in section 10 of the FOIA or regulation 5 of the Environmental Information Regulations.</w:t>
      </w:r>
    </w:p>
    <w:p w14:paraId="2E318F72" w14:textId="353A8ED2" w:rsidR="00B44F73" w:rsidRDefault="004751AE" w:rsidP="00BA42BB">
      <w:pPr>
        <w:pStyle w:val="ListParagraph"/>
        <w:numPr>
          <w:ilvl w:val="1"/>
          <w:numId w:val="30"/>
        </w:numPr>
        <w:tabs>
          <w:tab w:val="left" w:pos="654"/>
        </w:tabs>
        <w:spacing w:before="158" w:line="259" w:lineRule="auto"/>
        <w:ind w:left="851" w:right="156" w:hanging="142"/>
        <w:rPr>
          <w:sz w:val="24"/>
        </w:rPr>
      </w:pPr>
      <w:r>
        <w:rPr>
          <w:sz w:val="24"/>
        </w:rPr>
        <w:t>The Authority shall be responsible for determining in its absolute discretion whether</w:t>
      </w:r>
      <w:r>
        <w:rPr>
          <w:spacing w:val="-4"/>
          <w:sz w:val="24"/>
        </w:rPr>
        <w:t xml:space="preserve"> </w:t>
      </w:r>
      <w:r>
        <w:rPr>
          <w:sz w:val="24"/>
        </w:rPr>
        <w:t>any</w:t>
      </w:r>
      <w:r>
        <w:rPr>
          <w:spacing w:val="-5"/>
          <w:sz w:val="24"/>
        </w:rPr>
        <w:t xml:space="preserve"> </w:t>
      </w:r>
      <w:r>
        <w:rPr>
          <w:sz w:val="24"/>
        </w:rPr>
        <w:t>Information</w:t>
      </w:r>
      <w:r>
        <w:rPr>
          <w:spacing w:val="-3"/>
          <w:sz w:val="24"/>
        </w:rPr>
        <w:t xml:space="preserve"> </w:t>
      </w:r>
      <w:r>
        <w:rPr>
          <w:sz w:val="24"/>
        </w:rPr>
        <w:t>is</w:t>
      </w:r>
      <w:r>
        <w:rPr>
          <w:spacing w:val="-4"/>
          <w:sz w:val="24"/>
        </w:rPr>
        <w:t xml:space="preserve"> </w:t>
      </w:r>
      <w:r>
        <w:rPr>
          <w:sz w:val="24"/>
        </w:rPr>
        <w:t>exempt</w:t>
      </w:r>
      <w:r>
        <w:rPr>
          <w:spacing w:val="-5"/>
          <w:sz w:val="24"/>
        </w:rPr>
        <w:t xml:space="preserve"> </w:t>
      </w:r>
      <w:r>
        <w:rPr>
          <w:sz w:val="24"/>
        </w:rPr>
        <w:t>from</w:t>
      </w:r>
      <w:r>
        <w:rPr>
          <w:spacing w:val="-2"/>
          <w:sz w:val="24"/>
        </w:rPr>
        <w:t xml:space="preserve"> </w:t>
      </w:r>
      <w:r>
        <w:rPr>
          <w:sz w:val="24"/>
        </w:rPr>
        <w:t>disclosure</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provisions of the Code of Practice on Government Information, FOIA or the Environmental Information Regulations</w:t>
      </w:r>
    </w:p>
    <w:p w14:paraId="2E318F74" w14:textId="0138982D" w:rsidR="00B44F73" w:rsidRPr="005313CF" w:rsidRDefault="004751AE" w:rsidP="00B161E1">
      <w:pPr>
        <w:pStyle w:val="ListParagraph"/>
        <w:numPr>
          <w:ilvl w:val="1"/>
          <w:numId w:val="30"/>
        </w:numPr>
        <w:tabs>
          <w:tab w:val="left" w:pos="654"/>
        </w:tabs>
        <w:spacing w:before="82" w:line="259" w:lineRule="auto"/>
        <w:ind w:left="1276" w:right="691" w:hanging="567"/>
        <w:rPr>
          <w:sz w:val="24"/>
        </w:rPr>
      </w:pPr>
      <w:r w:rsidRPr="005313CF">
        <w:rPr>
          <w:sz w:val="24"/>
        </w:rPr>
        <w:t>In</w:t>
      </w:r>
      <w:r w:rsidRPr="005313CF">
        <w:rPr>
          <w:spacing w:val="-4"/>
          <w:sz w:val="24"/>
        </w:rPr>
        <w:t xml:space="preserve"> </w:t>
      </w:r>
      <w:r w:rsidRPr="005313CF">
        <w:rPr>
          <w:sz w:val="24"/>
        </w:rPr>
        <w:t>no</w:t>
      </w:r>
      <w:r w:rsidRPr="005313CF">
        <w:rPr>
          <w:spacing w:val="-4"/>
          <w:sz w:val="24"/>
        </w:rPr>
        <w:t xml:space="preserve"> </w:t>
      </w:r>
      <w:r w:rsidRPr="005313CF">
        <w:rPr>
          <w:sz w:val="24"/>
        </w:rPr>
        <w:t>event</w:t>
      </w:r>
      <w:r w:rsidRPr="005313CF">
        <w:rPr>
          <w:spacing w:val="-2"/>
          <w:sz w:val="24"/>
        </w:rPr>
        <w:t xml:space="preserve"> </w:t>
      </w:r>
      <w:r w:rsidRPr="005313CF">
        <w:rPr>
          <w:sz w:val="24"/>
        </w:rPr>
        <w:t>shall</w:t>
      </w:r>
      <w:r w:rsidRPr="005313CF">
        <w:rPr>
          <w:spacing w:val="-3"/>
          <w:sz w:val="24"/>
        </w:rPr>
        <w:t xml:space="preserve"> </w:t>
      </w:r>
      <w:r w:rsidRPr="005313CF">
        <w:rPr>
          <w:sz w:val="24"/>
        </w:rPr>
        <w:t>the</w:t>
      </w:r>
      <w:r w:rsidRPr="005313CF">
        <w:rPr>
          <w:spacing w:val="-2"/>
          <w:sz w:val="24"/>
        </w:rPr>
        <w:t xml:space="preserve"> </w:t>
      </w:r>
      <w:r w:rsidRPr="005313CF">
        <w:rPr>
          <w:sz w:val="24"/>
        </w:rPr>
        <w:t>Supplier</w:t>
      </w:r>
      <w:r w:rsidRPr="005313CF">
        <w:rPr>
          <w:spacing w:val="-4"/>
          <w:sz w:val="24"/>
        </w:rPr>
        <w:t xml:space="preserve"> </w:t>
      </w:r>
      <w:r w:rsidRPr="005313CF">
        <w:rPr>
          <w:sz w:val="24"/>
        </w:rPr>
        <w:t>respond</w:t>
      </w:r>
      <w:r w:rsidRPr="005313CF">
        <w:rPr>
          <w:spacing w:val="-2"/>
          <w:sz w:val="24"/>
        </w:rPr>
        <w:t xml:space="preserve"> </w:t>
      </w:r>
      <w:r w:rsidRPr="005313CF">
        <w:rPr>
          <w:sz w:val="24"/>
        </w:rPr>
        <w:t>directly</w:t>
      </w:r>
      <w:r w:rsidRPr="005313CF">
        <w:rPr>
          <w:spacing w:val="-5"/>
          <w:sz w:val="24"/>
        </w:rPr>
        <w:t xml:space="preserve"> </w:t>
      </w:r>
      <w:r w:rsidRPr="005313CF">
        <w:rPr>
          <w:sz w:val="24"/>
        </w:rPr>
        <w:t>to</w:t>
      </w:r>
      <w:r w:rsidRPr="005313CF">
        <w:rPr>
          <w:spacing w:val="-2"/>
          <w:sz w:val="24"/>
        </w:rPr>
        <w:t xml:space="preserve"> </w:t>
      </w:r>
      <w:r w:rsidRPr="005313CF">
        <w:rPr>
          <w:sz w:val="24"/>
        </w:rPr>
        <w:t>a</w:t>
      </w:r>
      <w:r w:rsidRPr="005313CF">
        <w:rPr>
          <w:spacing w:val="-2"/>
          <w:sz w:val="24"/>
        </w:rPr>
        <w:t xml:space="preserve"> </w:t>
      </w:r>
      <w:r w:rsidRPr="005313CF">
        <w:rPr>
          <w:sz w:val="24"/>
        </w:rPr>
        <w:t>Request</w:t>
      </w:r>
      <w:r w:rsidRPr="005313CF">
        <w:rPr>
          <w:spacing w:val="-5"/>
          <w:sz w:val="24"/>
        </w:rPr>
        <w:t xml:space="preserve"> </w:t>
      </w:r>
      <w:r w:rsidRPr="005313CF">
        <w:rPr>
          <w:sz w:val="24"/>
        </w:rPr>
        <w:t>for</w:t>
      </w:r>
      <w:r w:rsidRPr="005313CF">
        <w:rPr>
          <w:spacing w:val="-6"/>
          <w:sz w:val="24"/>
        </w:rPr>
        <w:t xml:space="preserve"> </w:t>
      </w:r>
      <w:r w:rsidRPr="005313CF">
        <w:rPr>
          <w:sz w:val="24"/>
        </w:rPr>
        <w:t>Information unless expressly authorised to do so by the Authority</w:t>
      </w:r>
    </w:p>
    <w:p w14:paraId="2E318F75" w14:textId="640E1A45" w:rsidR="00B44F73" w:rsidRDefault="004751AE" w:rsidP="00B161E1">
      <w:pPr>
        <w:pStyle w:val="ListParagraph"/>
        <w:numPr>
          <w:ilvl w:val="1"/>
          <w:numId w:val="30"/>
        </w:numPr>
        <w:tabs>
          <w:tab w:val="left" w:pos="654"/>
        </w:tabs>
        <w:spacing w:before="160" w:line="259" w:lineRule="auto"/>
        <w:ind w:left="993" w:right="412" w:hanging="284"/>
        <w:rPr>
          <w:sz w:val="24"/>
        </w:rPr>
      </w:pPr>
      <w:r>
        <w:rPr>
          <w:sz w:val="24"/>
        </w:rPr>
        <w:t>The</w:t>
      </w:r>
      <w:r>
        <w:rPr>
          <w:spacing w:val="-4"/>
          <w:sz w:val="24"/>
        </w:rPr>
        <w:t xml:space="preserve"> </w:t>
      </w:r>
      <w:r>
        <w:rPr>
          <w:sz w:val="24"/>
        </w:rPr>
        <w:t>Supplier</w:t>
      </w:r>
      <w:r>
        <w:rPr>
          <w:spacing w:val="-4"/>
          <w:sz w:val="24"/>
        </w:rPr>
        <w:t xml:space="preserve"> </w:t>
      </w:r>
      <w:r>
        <w:rPr>
          <w:sz w:val="24"/>
        </w:rPr>
        <w:t>acknowledges</w:t>
      </w:r>
      <w:r>
        <w:rPr>
          <w:spacing w:val="-3"/>
          <w:sz w:val="24"/>
        </w:rPr>
        <w:t xml:space="preserve"> </w:t>
      </w:r>
      <w:r>
        <w:rPr>
          <w:sz w:val="24"/>
        </w:rPr>
        <w:t>that</w:t>
      </w:r>
      <w:r>
        <w:rPr>
          <w:spacing w:val="-5"/>
          <w:sz w:val="24"/>
        </w:rPr>
        <w:t xml:space="preserve"> </w:t>
      </w:r>
      <w:r>
        <w:rPr>
          <w:sz w:val="24"/>
        </w:rPr>
        <w:t>the</w:t>
      </w:r>
      <w:r>
        <w:rPr>
          <w:spacing w:val="-4"/>
          <w:sz w:val="24"/>
        </w:rPr>
        <w:t xml:space="preserve"> </w:t>
      </w:r>
      <w:r>
        <w:rPr>
          <w:sz w:val="24"/>
        </w:rPr>
        <w:t>Authority</w:t>
      </w:r>
      <w:r>
        <w:rPr>
          <w:spacing w:val="-5"/>
          <w:sz w:val="24"/>
        </w:rPr>
        <w:t xml:space="preserve"> </w:t>
      </w:r>
      <w:r>
        <w:rPr>
          <w:sz w:val="24"/>
        </w:rPr>
        <w:t>may,</w:t>
      </w:r>
      <w:r>
        <w:rPr>
          <w:spacing w:val="-2"/>
          <w:sz w:val="24"/>
        </w:rPr>
        <w:t xml:space="preserve"> </w:t>
      </w:r>
      <w:r>
        <w:rPr>
          <w:sz w:val="24"/>
        </w:rPr>
        <w:t>acting</w:t>
      </w:r>
      <w:r>
        <w:rPr>
          <w:spacing w:val="-4"/>
          <w:sz w:val="24"/>
        </w:rPr>
        <w:t xml:space="preserve"> </w:t>
      </w:r>
      <w:r>
        <w:rPr>
          <w:sz w:val="24"/>
        </w:rPr>
        <w:t>in</w:t>
      </w:r>
      <w:r>
        <w:rPr>
          <w:spacing w:val="-2"/>
          <w:sz w:val="24"/>
        </w:rPr>
        <w:t xml:space="preserve"> </w:t>
      </w:r>
      <w:r>
        <w:rPr>
          <w:sz w:val="24"/>
        </w:rPr>
        <w:t>accordance</w:t>
      </w:r>
      <w:r>
        <w:rPr>
          <w:spacing w:val="-2"/>
          <w:sz w:val="24"/>
        </w:rPr>
        <w:t xml:space="preserve"> </w:t>
      </w:r>
      <w:r>
        <w:rPr>
          <w:sz w:val="24"/>
        </w:rPr>
        <w:t>with the Freedom of Information Act 2004, be obliged to disclose Information without consulting or obtaining consent from the Supplier.</w:t>
      </w:r>
    </w:p>
    <w:p w14:paraId="2E318F76" w14:textId="3B312241" w:rsidR="00B44F73" w:rsidRDefault="004751AE" w:rsidP="00B161E1">
      <w:pPr>
        <w:pStyle w:val="ListParagraph"/>
        <w:numPr>
          <w:ilvl w:val="1"/>
          <w:numId w:val="30"/>
        </w:numPr>
        <w:tabs>
          <w:tab w:val="left" w:pos="653"/>
        </w:tabs>
        <w:spacing w:line="259" w:lineRule="auto"/>
        <w:ind w:left="993" w:right="128" w:hanging="284"/>
        <w:rPr>
          <w:sz w:val="24"/>
        </w:rPr>
      </w:pPr>
      <w:r>
        <w:rPr>
          <w:sz w:val="24"/>
        </w:rPr>
        <w:t>The</w:t>
      </w:r>
      <w:r>
        <w:rPr>
          <w:spacing w:val="-4"/>
          <w:sz w:val="24"/>
        </w:rPr>
        <w:t xml:space="preserve"> </w:t>
      </w:r>
      <w:r>
        <w:rPr>
          <w:sz w:val="24"/>
        </w:rPr>
        <w:t>Supplier</w:t>
      </w:r>
      <w:r>
        <w:rPr>
          <w:spacing w:val="-4"/>
          <w:sz w:val="24"/>
        </w:rPr>
        <w:t xml:space="preserve"> </w:t>
      </w:r>
      <w:r>
        <w:rPr>
          <w:sz w:val="24"/>
        </w:rPr>
        <w:t>shall</w:t>
      </w:r>
      <w:r>
        <w:rPr>
          <w:spacing w:val="-3"/>
          <w:sz w:val="24"/>
        </w:rPr>
        <w:t xml:space="preserve"> </w:t>
      </w:r>
      <w:r>
        <w:rPr>
          <w:sz w:val="24"/>
        </w:rPr>
        <w:t>ensure</w:t>
      </w:r>
      <w:r>
        <w:rPr>
          <w:spacing w:val="-4"/>
          <w:sz w:val="24"/>
        </w:rPr>
        <w:t xml:space="preserve"> </w:t>
      </w:r>
      <w:r>
        <w:rPr>
          <w:sz w:val="24"/>
        </w:rPr>
        <w:t>that</w:t>
      </w:r>
      <w:r>
        <w:rPr>
          <w:spacing w:val="-2"/>
          <w:sz w:val="24"/>
        </w:rPr>
        <w:t xml:space="preserve"> </w:t>
      </w:r>
      <w:r>
        <w:rPr>
          <w:sz w:val="24"/>
        </w:rPr>
        <w:t>all</w:t>
      </w:r>
      <w:r>
        <w:rPr>
          <w:spacing w:val="-3"/>
          <w:sz w:val="24"/>
        </w:rPr>
        <w:t xml:space="preserve"> </w:t>
      </w:r>
      <w:r>
        <w:rPr>
          <w:sz w:val="24"/>
        </w:rPr>
        <w:t>Information</w:t>
      </w:r>
      <w:r>
        <w:rPr>
          <w:spacing w:val="-2"/>
          <w:sz w:val="24"/>
        </w:rPr>
        <w:t xml:space="preserve"> </w:t>
      </w:r>
      <w:r>
        <w:rPr>
          <w:sz w:val="24"/>
        </w:rPr>
        <w:t>is</w:t>
      </w:r>
      <w:r>
        <w:rPr>
          <w:spacing w:val="-3"/>
          <w:sz w:val="24"/>
        </w:rPr>
        <w:t xml:space="preserve"> </w:t>
      </w:r>
      <w:r>
        <w:rPr>
          <w:sz w:val="24"/>
        </w:rPr>
        <w:t>retained</w:t>
      </w:r>
      <w:r>
        <w:rPr>
          <w:spacing w:val="-4"/>
          <w:sz w:val="24"/>
        </w:rPr>
        <w:t xml:space="preserve"> </w:t>
      </w:r>
      <w:r>
        <w:rPr>
          <w:sz w:val="24"/>
        </w:rPr>
        <w:t>for</w:t>
      </w:r>
      <w:r>
        <w:rPr>
          <w:spacing w:val="-6"/>
          <w:sz w:val="24"/>
        </w:rPr>
        <w:t xml:space="preserve"> </w:t>
      </w:r>
      <w:r>
        <w:rPr>
          <w:sz w:val="24"/>
        </w:rPr>
        <w:t>disclosure</w:t>
      </w:r>
      <w:r>
        <w:rPr>
          <w:spacing w:val="-2"/>
          <w:sz w:val="24"/>
        </w:rPr>
        <w:t xml:space="preserve"> </w:t>
      </w:r>
      <w:r>
        <w:rPr>
          <w:sz w:val="24"/>
        </w:rPr>
        <w:t>and</w:t>
      </w:r>
      <w:r>
        <w:rPr>
          <w:spacing w:val="-2"/>
          <w:sz w:val="24"/>
        </w:rPr>
        <w:t xml:space="preserve"> </w:t>
      </w:r>
      <w:r>
        <w:rPr>
          <w:sz w:val="24"/>
        </w:rPr>
        <w:t xml:space="preserve">shall permit the Authority to inspect such records as requested on reasonable written notice from time to time solely </w:t>
      </w:r>
      <w:proofErr w:type="gramStart"/>
      <w:r>
        <w:rPr>
          <w:sz w:val="24"/>
        </w:rPr>
        <w:t>in order to</w:t>
      </w:r>
      <w:proofErr w:type="gramEnd"/>
      <w:r>
        <w:rPr>
          <w:sz w:val="24"/>
        </w:rPr>
        <w:t xml:space="preserve"> enable the Authority to comply with their information disclosure obligations.</w:t>
      </w:r>
    </w:p>
    <w:p w14:paraId="2E318F77" w14:textId="63E096C3" w:rsidR="00B44F73" w:rsidRDefault="00BA42BB" w:rsidP="00B161E1">
      <w:pPr>
        <w:pStyle w:val="ListParagraph"/>
        <w:numPr>
          <w:ilvl w:val="1"/>
          <w:numId w:val="30"/>
        </w:numPr>
        <w:tabs>
          <w:tab w:val="left" w:pos="653"/>
        </w:tabs>
        <w:spacing w:line="259" w:lineRule="auto"/>
        <w:ind w:left="851" w:right="436" w:hanging="142"/>
        <w:rPr>
          <w:sz w:val="24"/>
        </w:rPr>
      </w:pPr>
      <w:r>
        <w:rPr>
          <w:sz w:val="24"/>
        </w:rPr>
        <w:t xml:space="preserve"> </w:t>
      </w:r>
      <w:r w:rsidR="004751AE">
        <w:rPr>
          <w:sz w:val="24"/>
        </w:rPr>
        <w:t xml:space="preserve">The Supplier shall as soon as reasonably </w:t>
      </w:r>
      <w:proofErr w:type="gramStart"/>
      <w:r w:rsidR="004751AE">
        <w:rPr>
          <w:sz w:val="24"/>
        </w:rPr>
        <w:t>practicable</w:t>
      </w:r>
      <w:proofErr w:type="gramEnd"/>
      <w:r w:rsidR="004751AE">
        <w:rPr>
          <w:sz w:val="24"/>
        </w:rPr>
        <w:t xml:space="preserve"> notify the Authority in writing</w:t>
      </w:r>
      <w:r w:rsidR="004751AE">
        <w:rPr>
          <w:spacing w:val="-3"/>
          <w:sz w:val="24"/>
        </w:rPr>
        <w:t xml:space="preserve"> </w:t>
      </w:r>
      <w:r w:rsidR="004751AE">
        <w:rPr>
          <w:sz w:val="24"/>
        </w:rPr>
        <w:t>if it</w:t>
      </w:r>
      <w:r w:rsidR="004751AE">
        <w:rPr>
          <w:spacing w:val="-1"/>
          <w:sz w:val="24"/>
        </w:rPr>
        <w:t xml:space="preserve"> </w:t>
      </w:r>
      <w:r w:rsidR="004751AE">
        <w:rPr>
          <w:sz w:val="24"/>
        </w:rPr>
        <w:t>becomes</w:t>
      </w:r>
      <w:r w:rsidR="004751AE">
        <w:rPr>
          <w:spacing w:val="-2"/>
          <w:sz w:val="24"/>
        </w:rPr>
        <w:t xml:space="preserve"> </w:t>
      </w:r>
      <w:r w:rsidR="004751AE">
        <w:rPr>
          <w:sz w:val="24"/>
        </w:rPr>
        <w:t>aware</w:t>
      </w:r>
      <w:r w:rsidR="004751AE">
        <w:rPr>
          <w:spacing w:val="-1"/>
          <w:sz w:val="24"/>
        </w:rPr>
        <w:t xml:space="preserve"> </w:t>
      </w:r>
      <w:r w:rsidR="004751AE">
        <w:rPr>
          <w:sz w:val="24"/>
        </w:rPr>
        <w:t>of</w:t>
      </w:r>
      <w:r w:rsidR="004751AE">
        <w:rPr>
          <w:spacing w:val="-1"/>
          <w:sz w:val="24"/>
        </w:rPr>
        <w:t xml:space="preserve"> </w:t>
      </w:r>
      <w:r w:rsidR="004751AE">
        <w:rPr>
          <w:sz w:val="24"/>
        </w:rPr>
        <w:t>any</w:t>
      </w:r>
      <w:r w:rsidR="004751AE">
        <w:rPr>
          <w:spacing w:val="-4"/>
          <w:sz w:val="24"/>
        </w:rPr>
        <w:t xml:space="preserve"> </w:t>
      </w:r>
      <w:r w:rsidR="004751AE">
        <w:rPr>
          <w:sz w:val="24"/>
        </w:rPr>
        <w:t>breach</w:t>
      </w:r>
      <w:r w:rsidR="004751AE">
        <w:rPr>
          <w:spacing w:val="-3"/>
          <w:sz w:val="24"/>
        </w:rPr>
        <w:t xml:space="preserve"> </w:t>
      </w:r>
      <w:r w:rsidR="004751AE">
        <w:rPr>
          <w:sz w:val="24"/>
        </w:rPr>
        <w:t>and/</w:t>
      </w:r>
      <w:r w:rsidR="004751AE">
        <w:rPr>
          <w:spacing w:val="-1"/>
          <w:sz w:val="24"/>
        </w:rPr>
        <w:t xml:space="preserve"> </w:t>
      </w:r>
      <w:r w:rsidR="004751AE">
        <w:rPr>
          <w:sz w:val="24"/>
        </w:rPr>
        <w:t>or</w:t>
      </w:r>
      <w:r w:rsidR="004751AE">
        <w:rPr>
          <w:spacing w:val="-3"/>
          <w:sz w:val="24"/>
        </w:rPr>
        <w:t xml:space="preserve"> </w:t>
      </w:r>
      <w:r w:rsidR="004751AE">
        <w:rPr>
          <w:sz w:val="24"/>
        </w:rPr>
        <w:t>has</w:t>
      </w:r>
      <w:r w:rsidR="004751AE">
        <w:rPr>
          <w:spacing w:val="-2"/>
          <w:sz w:val="24"/>
        </w:rPr>
        <w:t xml:space="preserve"> </w:t>
      </w:r>
      <w:r w:rsidR="004751AE">
        <w:rPr>
          <w:sz w:val="24"/>
        </w:rPr>
        <w:t>reason</w:t>
      </w:r>
      <w:r w:rsidR="004751AE">
        <w:rPr>
          <w:spacing w:val="-3"/>
          <w:sz w:val="24"/>
        </w:rPr>
        <w:t xml:space="preserve"> </w:t>
      </w:r>
      <w:r w:rsidR="004751AE">
        <w:rPr>
          <w:sz w:val="24"/>
        </w:rPr>
        <w:t>to</w:t>
      </w:r>
      <w:r w:rsidR="004751AE">
        <w:rPr>
          <w:spacing w:val="-3"/>
          <w:sz w:val="24"/>
        </w:rPr>
        <w:t xml:space="preserve"> </w:t>
      </w:r>
      <w:r w:rsidR="004751AE">
        <w:rPr>
          <w:sz w:val="24"/>
        </w:rPr>
        <w:t>believe</w:t>
      </w:r>
      <w:r w:rsidR="004751AE">
        <w:rPr>
          <w:spacing w:val="-1"/>
          <w:sz w:val="24"/>
        </w:rPr>
        <w:t xml:space="preserve"> </w:t>
      </w:r>
      <w:r w:rsidR="004751AE">
        <w:rPr>
          <w:sz w:val="24"/>
        </w:rPr>
        <w:t>that</w:t>
      </w:r>
      <w:r w:rsidR="004751AE">
        <w:rPr>
          <w:spacing w:val="-1"/>
          <w:sz w:val="24"/>
        </w:rPr>
        <w:t xml:space="preserve"> </w:t>
      </w:r>
      <w:r w:rsidR="004751AE">
        <w:rPr>
          <w:sz w:val="24"/>
        </w:rPr>
        <w:t>it</w:t>
      </w:r>
      <w:r w:rsidR="004751AE">
        <w:rPr>
          <w:spacing w:val="-4"/>
          <w:sz w:val="24"/>
        </w:rPr>
        <w:t xml:space="preserve"> </w:t>
      </w:r>
      <w:r w:rsidR="004751AE">
        <w:rPr>
          <w:sz w:val="24"/>
        </w:rPr>
        <w:t>has:</w:t>
      </w:r>
    </w:p>
    <w:p w14:paraId="2E318F78" w14:textId="6F794044" w:rsidR="00B44F73" w:rsidRPr="00BA42BB" w:rsidRDefault="00BA42BB" w:rsidP="00B161E1">
      <w:pPr>
        <w:pStyle w:val="ListParagraph"/>
        <w:numPr>
          <w:ilvl w:val="1"/>
          <w:numId w:val="30"/>
        </w:numPr>
        <w:tabs>
          <w:tab w:val="left" w:pos="585"/>
          <w:tab w:val="left" w:pos="907"/>
        </w:tabs>
        <w:spacing w:line="259" w:lineRule="auto"/>
        <w:ind w:left="851" w:right="450" w:hanging="142"/>
        <w:rPr>
          <w:sz w:val="24"/>
        </w:rPr>
      </w:pPr>
      <w:r>
        <w:rPr>
          <w:sz w:val="24"/>
        </w:rPr>
        <w:t xml:space="preserve"> </w:t>
      </w:r>
      <w:r w:rsidR="004751AE" w:rsidRPr="00BA42BB">
        <w:rPr>
          <w:sz w:val="24"/>
        </w:rPr>
        <w:t>Been</w:t>
      </w:r>
      <w:r w:rsidR="004751AE" w:rsidRPr="00BA42BB">
        <w:rPr>
          <w:spacing w:val="-2"/>
          <w:sz w:val="24"/>
        </w:rPr>
        <w:t xml:space="preserve"> </w:t>
      </w:r>
      <w:r w:rsidR="004751AE" w:rsidRPr="00BA42BB">
        <w:rPr>
          <w:sz w:val="24"/>
        </w:rPr>
        <w:t>subject</w:t>
      </w:r>
      <w:r w:rsidR="004751AE" w:rsidRPr="00BA42BB">
        <w:rPr>
          <w:spacing w:val="-2"/>
          <w:sz w:val="24"/>
        </w:rPr>
        <w:t xml:space="preserve"> </w:t>
      </w:r>
      <w:r w:rsidR="004751AE" w:rsidRPr="00BA42BB">
        <w:rPr>
          <w:sz w:val="24"/>
        </w:rPr>
        <w:t>to</w:t>
      </w:r>
      <w:r w:rsidR="004751AE" w:rsidRPr="00BA42BB">
        <w:rPr>
          <w:spacing w:val="-2"/>
          <w:sz w:val="24"/>
        </w:rPr>
        <w:t xml:space="preserve"> </w:t>
      </w:r>
      <w:r w:rsidR="004751AE" w:rsidRPr="00BA42BB">
        <w:rPr>
          <w:sz w:val="24"/>
        </w:rPr>
        <w:t>an</w:t>
      </w:r>
      <w:r w:rsidR="004751AE" w:rsidRPr="00BA42BB">
        <w:rPr>
          <w:spacing w:val="-2"/>
          <w:sz w:val="24"/>
        </w:rPr>
        <w:t xml:space="preserve"> </w:t>
      </w:r>
      <w:r w:rsidR="004751AE" w:rsidRPr="00BA42BB">
        <w:rPr>
          <w:sz w:val="24"/>
        </w:rPr>
        <w:t>investigation</w:t>
      </w:r>
      <w:r w:rsidR="004751AE" w:rsidRPr="00BA42BB">
        <w:rPr>
          <w:spacing w:val="-2"/>
          <w:sz w:val="24"/>
        </w:rPr>
        <w:t xml:space="preserve"> </w:t>
      </w:r>
      <w:r w:rsidR="004751AE" w:rsidRPr="00BA42BB">
        <w:rPr>
          <w:sz w:val="24"/>
        </w:rPr>
        <w:t>or</w:t>
      </w:r>
      <w:r w:rsidR="004751AE" w:rsidRPr="00BA42BB">
        <w:rPr>
          <w:spacing w:val="-6"/>
          <w:sz w:val="24"/>
        </w:rPr>
        <w:t xml:space="preserve"> </w:t>
      </w:r>
      <w:r w:rsidR="004751AE" w:rsidRPr="00BA42BB">
        <w:rPr>
          <w:sz w:val="24"/>
        </w:rPr>
        <w:t>prosecution</w:t>
      </w:r>
      <w:r w:rsidR="004751AE" w:rsidRPr="00BA42BB">
        <w:rPr>
          <w:spacing w:val="-2"/>
          <w:sz w:val="24"/>
        </w:rPr>
        <w:t xml:space="preserve"> </w:t>
      </w:r>
      <w:r w:rsidR="004751AE" w:rsidRPr="00BA42BB">
        <w:rPr>
          <w:sz w:val="24"/>
        </w:rPr>
        <w:t>which</w:t>
      </w:r>
      <w:r w:rsidR="004751AE" w:rsidRPr="00BA42BB">
        <w:rPr>
          <w:spacing w:val="-2"/>
          <w:sz w:val="24"/>
        </w:rPr>
        <w:t xml:space="preserve"> </w:t>
      </w:r>
      <w:r w:rsidR="004751AE" w:rsidRPr="00BA42BB">
        <w:rPr>
          <w:sz w:val="24"/>
        </w:rPr>
        <w:t>relates</w:t>
      </w:r>
      <w:r w:rsidR="004751AE" w:rsidRPr="00BA42BB">
        <w:rPr>
          <w:spacing w:val="-5"/>
          <w:sz w:val="24"/>
        </w:rPr>
        <w:t xml:space="preserve"> </w:t>
      </w:r>
      <w:r w:rsidR="004751AE" w:rsidRPr="00BA42BB">
        <w:rPr>
          <w:sz w:val="24"/>
        </w:rPr>
        <w:t>to</w:t>
      </w:r>
      <w:r w:rsidR="004751AE" w:rsidRPr="00BA42BB">
        <w:rPr>
          <w:spacing w:val="-4"/>
          <w:sz w:val="24"/>
        </w:rPr>
        <w:t xml:space="preserve"> </w:t>
      </w:r>
      <w:r w:rsidR="004751AE" w:rsidRPr="00BA42BB">
        <w:rPr>
          <w:sz w:val="24"/>
        </w:rPr>
        <w:t>an</w:t>
      </w:r>
      <w:r w:rsidR="004751AE" w:rsidRPr="00BA42BB">
        <w:rPr>
          <w:spacing w:val="-4"/>
          <w:sz w:val="24"/>
        </w:rPr>
        <w:t xml:space="preserve"> </w:t>
      </w:r>
      <w:r w:rsidR="004751AE" w:rsidRPr="00BA42BB">
        <w:rPr>
          <w:sz w:val="24"/>
        </w:rPr>
        <w:t xml:space="preserve">alleged offence under the Bribery Act </w:t>
      </w:r>
      <w:proofErr w:type="gramStart"/>
      <w:r w:rsidR="004751AE" w:rsidRPr="00BA42BB">
        <w:rPr>
          <w:sz w:val="24"/>
        </w:rPr>
        <w:t>2010;</w:t>
      </w:r>
      <w:proofErr w:type="gramEnd"/>
    </w:p>
    <w:p w14:paraId="2E318F79" w14:textId="77777777" w:rsidR="00B44F73" w:rsidRDefault="004751AE" w:rsidP="00BA42BB">
      <w:pPr>
        <w:pStyle w:val="ListParagraph"/>
        <w:numPr>
          <w:ilvl w:val="0"/>
          <w:numId w:val="30"/>
        </w:numPr>
        <w:tabs>
          <w:tab w:val="left" w:pos="523"/>
        </w:tabs>
        <w:spacing w:before="238"/>
        <w:ind w:left="523" w:hanging="403"/>
        <w:rPr>
          <w:sz w:val="24"/>
        </w:rPr>
      </w:pPr>
      <w:r>
        <w:rPr>
          <w:sz w:val="24"/>
        </w:rPr>
        <w:t>Health</w:t>
      </w:r>
      <w:r>
        <w:rPr>
          <w:spacing w:val="-3"/>
          <w:sz w:val="24"/>
        </w:rPr>
        <w:t xml:space="preserve"> </w:t>
      </w:r>
      <w:r>
        <w:rPr>
          <w:sz w:val="24"/>
        </w:rPr>
        <w:t>and</w:t>
      </w:r>
      <w:r>
        <w:rPr>
          <w:spacing w:val="-3"/>
          <w:sz w:val="24"/>
        </w:rPr>
        <w:t xml:space="preserve"> </w:t>
      </w:r>
      <w:r>
        <w:rPr>
          <w:spacing w:val="-2"/>
          <w:sz w:val="24"/>
        </w:rPr>
        <w:t>safety</w:t>
      </w:r>
    </w:p>
    <w:p w14:paraId="2E318F7A" w14:textId="692C55DA" w:rsidR="00B44F73" w:rsidRDefault="004751AE" w:rsidP="00BA42BB">
      <w:pPr>
        <w:pStyle w:val="ListParagraph"/>
        <w:numPr>
          <w:ilvl w:val="1"/>
          <w:numId w:val="31"/>
        </w:numPr>
        <w:tabs>
          <w:tab w:val="left" w:pos="653"/>
        </w:tabs>
        <w:spacing w:before="183" w:line="259" w:lineRule="auto"/>
        <w:ind w:right="115"/>
        <w:rPr>
          <w:sz w:val="24"/>
        </w:rPr>
      </w:pPr>
      <w:r>
        <w:rPr>
          <w:sz w:val="24"/>
        </w:rPr>
        <w:t>The</w:t>
      </w:r>
      <w:r>
        <w:rPr>
          <w:spacing w:val="-4"/>
          <w:sz w:val="24"/>
        </w:rPr>
        <w:t xml:space="preserve"> </w:t>
      </w:r>
      <w:r>
        <w:rPr>
          <w:sz w:val="24"/>
        </w:rPr>
        <w:t>Supplier</w:t>
      </w:r>
      <w:r>
        <w:rPr>
          <w:spacing w:val="-4"/>
          <w:sz w:val="24"/>
        </w:rPr>
        <w:t xml:space="preserve"> </w:t>
      </w:r>
      <w:r>
        <w:rPr>
          <w:sz w:val="24"/>
        </w:rPr>
        <w:t>shall</w:t>
      </w:r>
      <w:r>
        <w:rPr>
          <w:spacing w:val="-3"/>
          <w:sz w:val="24"/>
        </w:rPr>
        <w:t xml:space="preserve"> </w:t>
      </w:r>
      <w:r>
        <w:rPr>
          <w:sz w:val="24"/>
        </w:rPr>
        <w:t>comply</w:t>
      </w:r>
      <w:r>
        <w:rPr>
          <w:spacing w:val="-3"/>
          <w:sz w:val="24"/>
        </w:rPr>
        <w:t xml:space="preserve"> </w:t>
      </w:r>
      <w:r>
        <w:rPr>
          <w:sz w:val="24"/>
        </w:rPr>
        <w:t>with</w:t>
      </w:r>
      <w:r>
        <w:rPr>
          <w:spacing w:val="-2"/>
          <w:sz w:val="24"/>
        </w:rPr>
        <w:t xml:space="preserve"> </w:t>
      </w:r>
      <w:r>
        <w:rPr>
          <w:sz w:val="24"/>
        </w:rPr>
        <w:t>all</w:t>
      </w:r>
      <w:r>
        <w:rPr>
          <w:spacing w:val="-3"/>
          <w:sz w:val="24"/>
        </w:rPr>
        <w:t xml:space="preserve"> </w:t>
      </w:r>
      <w:r>
        <w:rPr>
          <w:sz w:val="24"/>
        </w:rPr>
        <w:t>relevant</w:t>
      </w:r>
      <w:r>
        <w:rPr>
          <w:spacing w:val="-2"/>
          <w:sz w:val="24"/>
        </w:rPr>
        <w:t xml:space="preserve"> </w:t>
      </w:r>
      <w:r>
        <w:rPr>
          <w:sz w:val="24"/>
        </w:rPr>
        <w:t>health,</w:t>
      </w:r>
      <w:r>
        <w:rPr>
          <w:spacing w:val="-2"/>
          <w:sz w:val="24"/>
        </w:rPr>
        <w:t xml:space="preserve"> </w:t>
      </w:r>
      <w:r>
        <w:rPr>
          <w:sz w:val="24"/>
        </w:rPr>
        <w:t>welfare</w:t>
      </w:r>
      <w:r>
        <w:rPr>
          <w:spacing w:val="-4"/>
          <w:sz w:val="24"/>
        </w:rPr>
        <w:t xml:space="preserve"> </w:t>
      </w:r>
      <w:r>
        <w:rPr>
          <w:sz w:val="24"/>
        </w:rPr>
        <w:t>and</w:t>
      </w:r>
      <w:r>
        <w:rPr>
          <w:spacing w:val="-4"/>
          <w:sz w:val="24"/>
        </w:rPr>
        <w:t xml:space="preserve"> </w:t>
      </w:r>
      <w:r>
        <w:rPr>
          <w:sz w:val="24"/>
        </w:rPr>
        <w:t>safety</w:t>
      </w:r>
      <w:r>
        <w:rPr>
          <w:spacing w:val="-5"/>
          <w:sz w:val="24"/>
        </w:rPr>
        <w:t xml:space="preserve"> </w:t>
      </w:r>
      <w:r>
        <w:rPr>
          <w:sz w:val="24"/>
        </w:rPr>
        <w:t xml:space="preserve">legislation, regulations and Codes of Practice (including the Authority’s Safety Policy) and shall </w:t>
      </w:r>
      <w:proofErr w:type="gramStart"/>
      <w:r>
        <w:rPr>
          <w:sz w:val="24"/>
        </w:rPr>
        <w:t>at all times</w:t>
      </w:r>
      <w:proofErr w:type="gramEnd"/>
      <w:r>
        <w:rPr>
          <w:sz w:val="24"/>
        </w:rPr>
        <w:t xml:space="preserve"> ensure that any safety requirements requested by the Authority are fully complied with and adhered to.</w:t>
      </w:r>
    </w:p>
    <w:p w14:paraId="2E318F7B" w14:textId="7D8EB12A" w:rsidR="00B44F73" w:rsidRDefault="004751AE" w:rsidP="00BA42BB">
      <w:pPr>
        <w:pStyle w:val="ListParagraph"/>
        <w:numPr>
          <w:ilvl w:val="1"/>
          <w:numId w:val="31"/>
        </w:numPr>
        <w:tabs>
          <w:tab w:val="left" w:pos="851"/>
        </w:tabs>
        <w:spacing w:line="259" w:lineRule="auto"/>
        <w:ind w:right="279"/>
        <w:rPr>
          <w:sz w:val="24"/>
        </w:rPr>
      </w:pPr>
      <w:r>
        <w:rPr>
          <w:sz w:val="24"/>
        </w:rPr>
        <w:t>The Supplier shall take all necessary steps to ensure that their employees or staff are aware of any relevant health and safety issues whilst working at the Authority’s</w:t>
      </w:r>
      <w:r>
        <w:rPr>
          <w:spacing w:val="-2"/>
          <w:sz w:val="24"/>
        </w:rPr>
        <w:t xml:space="preserve"> </w:t>
      </w:r>
      <w:r>
        <w:rPr>
          <w:sz w:val="24"/>
        </w:rPr>
        <w:t>premises</w:t>
      </w:r>
      <w:r>
        <w:rPr>
          <w:spacing w:val="-2"/>
          <w:sz w:val="24"/>
        </w:rPr>
        <w:t xml:space="preserve"> </w:t>
      </w:r>
      <w:r>
        <w:rPr>
          <w:sz w:val="24"/>
        </w:rPr>
        <w:t>and</w:t>
      </w:r>
      <w:r>
        <w:rPr>
          <w:spacing w:val="-1"/>
          <w:sz w:val="24"/>
        </w:rPr>
        <w:t xml:space="preserve"> </w:t>
      </w:r>
      <w:r>
        <w:rPr>
          <w:sz w:val="24"/>
        </w:rPr>
        <w:t>that</w:t>
      </w:r>
      <w:r>
        <w:rPr>
          <w:spacing w:val="-4"/>
          <w:sz w:val="24"/>
        </w:rPr>
        <w:t xml:space="preserve"> </w:t>
      </w:r>
      <w:r>
        <w:rPr>
          <w:sz w:val="24"/>
        </w:rPr>
        <w:t>they</w:t>
      </w:r>
      <w:r>
        <w:rPr>
          <w:spacing w:val="-4"/>
          <w:sz w:val="24"/>
        </w:rPr>
        <w:t xml:space="preserve"> </w:t>
      </w:r>
      <w:r>
        <w:rPr>
          <w:sz w:val="24"/>
        </w:rPr>
        <w:t>notify</w:t>
      </w:r>
      <w:r>
        <w:rPr>
          <w:spacing w:val="-4"/>
          <w:sz w:val="24"/>
        </w:rPr>
        <w:t xml:space="preserve"> </w:t>
      </w:r>
      <w:r>
        <w:rPr>
          <w:sz w:val="24"/>
        </w:rPr>
        <w:t>the</w:t>
      </w:r>
      <w:r>
        <w:rPr>
          <w:spacing w:val="-3"/>
          <w:sz w:val="24"/>
        </w:rPr>
        <w:t xml:space="preserve"> </w:t>
      </w:r>
      <w:r>
        <w:rPr>
          <w:sz w:val="24"/>
        </w:rPr>
        <w:t>Authority</w:t>
      </w:r>
      <w:r>
        <w:rPr>
          <w:spacing w:val="-4"/>
          <w:sz w:val="24"/>
        </w:rPr>
        <w:t xml:space="preserve"> </w:t>
      </w:r>
      <w:r>
        <w:rPr>
          <w:sz w:val="24"/>
        </w:rPr>
        <w:t>of</w:t>
      </w:r>
      <w:r>
        <w:rPr>
          <w:spacing w:val="-1"/>
          <w:sz w:val="24"/>
        </w:rPr>
        <w:t xml:space="preserve"> </w:t>
      </w:r>
      <w:r>
        <w:rPr>
          <w:sz w:val="24"/>
        </w:rPr>
        <w:t>any</w:t>
      </w:r>
      <w:r>
        <w:rPr>
          <w:spacing w:val="-4"/>
          <w:sz w:val="24"/>
        </w:rPr>
        <w:t xml:space="preserve"> </w:t>
      </w:r>
      <w:r>
        <w:rPr>
          <w:sz w:val="24"/>
        </w:rPr>
        <w:t>health</w:t>
      </w:r>
      <w:r>
        <w:rPr>
          <w:spacing w:val="-3"/>
          <w:sz w:val="24"/>
        </w:rPr>
        <w:t xml:space="preserve"> </w:t>
      </w:r>
      <w:r>
        <w:rPr>
          <w:sz w:val="24"/>
        </w:rPr>
        <w:t>and</w:t>
      </w:r>
      <w:r>
        <w:rPr>
          <w:spacing w:val="-1"/>
          <w:sz w:val="24"/>
        </w:rPr>
        <w:t xml:space="preserve"> </w:t>
      </w:r>
      <w:r>
        <w:rPr>
          <w:sz w:val="24"/>
        </w:rPr>
        <w:t>safety</w:t>
      </w:r>
      <w:r>
        <w:rPr>
          <w:spacing w:val="-4"/>
          <w:sz w:val="24"/>
        </w:rPr>
        <w:t xml:space="preserve"> </w:t>
      </w:r>
      <w:r>
        <w:rPr>
          <w:sz w:val="24"/>
        </w:rPr>
        <w:t>risks of which they become aware</w:t>
      </w:r>
    </w:p>
    <w:p w14:paraId="2E318F7C" w14:textId="77777777" w:rsidR="00B44F73" w:rsidRDefault="004751AE" w:rsidP="00BA42BB">
      <w:pPr>
        <w:pStyle w:val="ListParagraph"/>
        <w:numPr>
          <w:ilvl w:val="1"/>
          <w:numId w:val="31"/>
        </w:numPr>
        <w:tabs>
          <w:tab w:val="left" w:pos="654"/>
        </w:tabs>
        <w:spacing w:line="259" w:lineRule="auto"/>
        <w:ind w:left="567" w:right="491" w:hanging="425"/>
        <w:rPr>
          <w:sz w:val="24"/>
        </w:rPr>
      </w:pPr>
      <w:r>
        <w:rPr>
          <w:sz w:val="24"/>
        </w:rPr>
        <w:t xml:space="preserve">The supplier </w:t>
      </w:r>
      <w:proofErr w:type="gramStart"/>
      <w:r>
        <w:rPr>
          <w:sz w:val="24"/>
        </w:rPr>
        <w:t>notify</w:t>
      </w:r>
      <w:proofErr w:type="gramEnd"/>
      <w:r>
        <w:rPr>
          <w:sz w:val="24"/>
        </w:rPr>
        <w:t xml:space="preserve"> the Authority immediately in the event of any incident occurring in the performance of its obligations under the Agreement on the Authority’s</w:t>
      </w:r>
      <w:r>
        <w:rPr>
          <w:spacing w:val="-3"/>
          <w:sz w:val="24"/>
        </w:rPr>
        <w:t xml:space="preserve"> </w:t>
      </w:r>
      <w:r>
        <w:rPr>
          <w:sz w:val="24"/>
        </w:rPr>
        <w:t>premises</w:t>
      </w:r>
      <w:r>
        <w:rPr>
          <w:spacing w:val="-3"/>
          <w:sz w:val="24"/>
        </w:rPr>
        <w:t xml:space="preserve"> </w:t>
      </w:r>
      <w:r>
        <w:rPr>
          <w:sz w:val="24"/>
        </w:rPr>
        <w:t>where</w:t>
      </w:r>
      <w:r>
        <w:rPr>
          <w:spacing w:val="-2"/>
          <w:sz w:val="24"/>
        </w:rPr>
        <w:t xml:space="preserve"> </w:t>
      </w:r>
      <w:r>
        <w:rPr>
          <w:sz w:val="24"/>
        </w:rPr>
        <w:t>that</w:t>
      </w:r>
      <w:r>
        <w:rPr>
          <w:spacing w:val="-2"/>
          <w:sz w:val="24"/>
        </w:rPr>
        <w:t xml:space="preserve"> </w:t>
      </w:r>
      <w:r>
        <w:rPr>
          <w:sz w:val="24"/>
        </w:rPr>
        <w:t>incident</w:t>
      </w:r>
      <w:r>
        <w:rPr>
          <w:spacing w:val="-2"/>
          <w:sz w:val="24"/>
        </w:rPr>
        <w:t xml:space="preserve"> </w:t>
      </w:r>
      <w:r>
        <w:rPr>
          <w:sz w:val="24"/>
        </w:rPr>
        <w:t>causes</w:t>
      </w:r>
      <w:r>
        <w:rPr>
          <w:spacing w:val="-3"/>
          <w:sz w:val="24"/>
        </w:rPr>
        <w:t xml:space="preserve"> </w:t>
      </w:r>
      <w:r>
        <w:rPr>
          <w:sz w:val="24"/>
        </w:rPr>
        <w:t>any</w:t>
      </w:r>
      <w:r>
        <w:rPr>
          <w:spacing w:val="-5"/>
          <w:sz w:val="24"/>
        </w:rPr>
        <w:t xml:space="preserve"> </w:t>
      </w:r>
      <w:r>
        <w:rPr>
          <w:sz w:val="24"/>
        </w:rPr>
        <w:t>personal</w:t>
      </w:r>
      <w:r>
        <w:rPr>
          <w:spacing w:val="-3"/>
          <w:sz w:val="24"/>
        </w:rPr>
        <w:t xml:space="preserve"> </w:t>
      </w:r>
      <w:r>
        <w:rPr>
          <w:sz w:val="24"/>
        </w:rPr>
        <w:t>injury</w:t>
      </w:r>
      <w:r>
        <w:rPr>
          <w:spacing w:val="-5"/>
          <w:sz w:val="24"/>
        </w:rPr>
        <w:t xml:space="preserve"> </w:t>
      </w:r>
      <w:r>
        <w:rPr>
          <w:sz w:val="24"/>
        </w:rPr>
        <w:t>or</w:t>
      </w:r>
      <w:r>
        <w:rPr>
          <w:spacing w:val="-4"/>
          <w:sz w:val="24"/>
        </w:rPr>
        <w:t xml:space="preserve"> </w:t>
      </w:r>
      <w:r>
        <w:rPr>
          <w:sz w:val="24"/>
        </w:rPr>
        <w:t>damage</w:t>
      </w:r>
      <w:r>
        <w:rPr>
          <w:spacing w:val="-2"/>
          <w:sz w:val="24"/>
        </w:rPr>
        <w:t xml:space="preserve"> </w:t>
      </w:r>
      <w:r>
        <w:rPr>
          <w:sz w:val="24"/>
        </w:rPr>
        <w:t>to property which could give rise to personal injury;</w:t>
      </w:r>
    </w:p>
    <w:p w14:paraId="2E318F7D" w14:textId="77777777" w:rsidR="00B44F73" w:rsidRDefault="004751AE" w:rsidP="00BA42BB">
      <w:pPr>
        <w:pStyle w:val="ListParagraph"/>
        <w:numPr>
          <w:ilvl w:val="0"/>
          <w:numId w:val="31"/>
        </w:numPr>
        <w:tabs>
          <w:tab w:val="left" w:pos="523"/>
        </w:tabs>
        <w:spacing w:before="238"/>
        <w:ind w:left="523" w:hanging="403"/>
        <w:rPr>
          <w:sz w:val="24"/>
        </w:rPr>
      </w:pPr>
      <w:r>
        <w:rPr>
          <w:sz w:val="24"/>
        </w:rPr>
        <w:t>Equality</w:t>
      </w:r>
      <w:r>
        <w:rPr>
          <w:spacing w:val="-7"/>
          <w:sz w:val="24"/>
        </w:rPr>
        <w:t xml:space="preserve"> </w:t>
      </w:r>
      <w:r>
        <w:rPr>
          <w:sz w:val="24"/>
        </w:rPr>
        <w:t>and</w:t>
      </w:r>
      <w:r>
        <w:rPr>
          <w:spacing w:val="-2"/>
          <w:sz w:val="24"/>
        </w:rPr>
        <w:t xml:space="preserve"> Diversity</w:t>
      </w:r>
    </w:p>
    <w:p w14:paraId="2E318F7E" w14:textId="1C7E02C1" w:rsidR="00B44F73" w:rsidRDefault="004751AE" w:rsidP="00C51559">
      <w:pPr>
        <w:pStyle w:val="ListParagraph"/>
        <w:numPr>
          <w:ilvl w:val="1"/>
          <w:numId w:val="21"/>
        </w:numPr>
        <w:tabs>
          <w:tab w:val="left" w:pos="654"/>
        </w:tabs>
        <w:spacing w:before="182" w:line="259" w:lineRule="auto"/>
        <w:ind w:left="1134" w:right="132" w:hanging="992"/>
        <w:rPr>
          <w:sz w:val="24"/>
        </w:rPr>
      </w:pPr>
      <w:r>
        <w:rPr>
          <w:sz w:val="24"/>
        </w:rPr>
        <w:t>The</w:t>
      </w:r>
      <w:r>
        <w:rPr>
          <w:spacing w:val="-4"/>
          <w:sz w:val="24"/>
        </w:rPr>
        <w:t xml:space="preserve"> </w:t>
      </w:r>
      <w:r>
        <w:rPr>
          <w:sz w:val="24"/>
        </w:rPr>
        <w:t>Supplier</w:t>
      </w:r>
      <w:r>
        <w:rPr>
          <w:spacing w:val="-4"/>
          <w:sz w:val="24"/>
        </w:rPr>
        <w:t xml:space="preserve"> </w:t>
      </w:r>
      <w:r>
        <w:rPr>
          <w:sz w:val="24"/>
        </w:rPr>
        <w:t>shall</w:t>
      </w:r>
      <w:r>
        <w:rPr>
          <w:spacing w:val="-3"/>
          <w:sz w:val="24"/>
        </w:rPr>
        <w:t xml:space="preserve"> </w:t>
      </w:r>
      <w:proofErr w:type="gramStart"/>
      <w:r>
        <w:rPr>
          <w:sz w:val="24"/>
        </w:rPr>
        <w:t>at</w:t>
      </w:r>
      <w:r>
        <w:rPr>
          <w:spacing w:val="-2"/>
          <w:sz w:val="24"/>
        </w:rPr>
        <w:t xml:space="preserve"> </w:t>
      </w:r>
      <w:r>
        <w:rPr>
          <w:sz w:val="24"/>
        </w:rPr>
        <w:t>all</w:t>
      </w:r>
      <w:r>
        <w:rPr>
          <w:spacing w:val="-3"/>
          <w:sz w:val="24"/>
        </w:rPr>
        <w:t xml:space="preserve"> </w:t>
      </w:r>
      <w:r>
        <w:rPr>
          <w:sz w:val="24"/>
        </w:rPr>
        <w:t>times</w:t>
      </w:r>
      <w:proofErr w:type="gramEnd"/>
      <w:r>
        <w:rPr>
          <w:spacing w:val="-3"/>
          <w:sz w:val="24"/>
        </w:rPr>
        <w:t xml:space="preserve"> </w:t>
      </w:r>
      <w:r>
        <w:rPr>
          <w:sz w:val="24"/>
        </w:rPr>
        <w:t>comply</w:t>
      </w:r>
      <w:r>
        <w:rPr>
          <w:spacing w:val="-5"/>
          <w:sz w:val="24"/>
        </w:rPr>
        <w:t xml:space="preserve"> </w:t>
      </w:r>
      <w:r>
        <w:rPr>
          <w:sz w:val="24"/>
        </w:rPr>
        <w:t>with</w:t>
      </w:r>
      <w:r>
        <w:rPr>
          <w:spacing w:val="-2"/>
          <w:sz w:val="24"/>
        </w:rPr>
        <w:t xml:space="preserve"> </w:t>
      </w:r>
      <w:r>
        <w:rPr>
          <w:sz w:val="24"/>
        </w:rPr>
        <w:t>all</w:t>
      </w:r>
      <w:r>
        <w:rPr>
          <w:spacing w:val="-3"/>
          <w:sz w:val="24"/>
        </w:rPr>
        <w:t xml:space="preserve"> </w:t>
      </w:r>
      <w:r>
        <w:rPr>
          <w:sz w:val="24"/>
        </w:rPr>
        <w:t>equal</w:t>
      </w:r>
      <w:r>
        <w:rPr>
          <w:spacing w:val="-6"/>
          <w:sz w:val="24"/>
        </w:rPr>
        <w:t xml:space="preserve"> </w:t>
      </w:r>
      <w:r>
        <w:rPr>
          <w:sz w:val="24"/>
        </w:rPr>
        <w:t>opportunities</w:t>
      </w:r>
      <w:r>
        <w:rPr>
          <w:spacing w:val="-3"/>
          <w:sz w:val="24"/>
        </w:rPr>
        <w:t xml:space="preserve"> </w:t>
      </w:r>
      <w:r>
        <w:rPr>
          <w:sz w:val="24"/>
        </w:rPr>
        <w:t>legislation</w:t>
      </w:r>
      <w:r>
        <w:rPr>
          <w:spacing w:val="-2"/>
          <w:sz w:val="24"/>
        </w:rPr>
        <w:t xml:space="preserve"> </w:t>
      </w:r>
      <w:r>
        <w:rPr>
          <w:sz w:val="24"/>
        </w:rPr>
        <w:t>and shall not discriminate against any person unlawfully.</w:t>
      </w:r>
    </w:p>
    <w:p w14:paraId="2E318F7F" w14:textId="77777777" w:rsidR="00B44F73" w:rsidRDefault="004751AE" w:rsidP="00DE36F2">
      <w:pPr>
        <w:pStyle w:val="ListParagraph"/>
        <w:numPr>
          <w:ilvl w:val="1"/>
          <w:numId w:val="21"/>
        </w:numPr>
        <w:tabs>
          <w:tab w:val="left" w:pos="653"/>
        </w:tabs>
        <w:spacing w:before="160" w:line="259" w:lineRule="auto"/>
        <w:ind w:left="119" w:right="170" w:firstLine="0"/>
        <w:rPr>
          <w:sz w:val="24"/>
        </w:rPr>
      </w:pPr>
      <w:r>
        <w:rPr>
          <w:sz w:val="24"/>
        </w:rPr>
        <w:t>The</w:t>
      </w:r>
      <w:r>
        <w:rPr>
          <w:spacing w:val="-2"/>
          <w:sz w:val="24"/>
        </w:rPr>
        <w:t xml:space="preserve"> </w:t>
      </w:r>
      <w:r>
        <w:rPr>
          <w:sz w:val="24"/>
        </w:rPr>
        <w:t>supplier</w:t>
      </w:r>
      <w:r>
        <w:rPr>
          <w:spacing w:val="-4"/>
          <w:sz w:val="24"/>
        </w:rPr>
        <w:t xml:space="preserve"> </w:t>
      </w:r>
      <w:r>
        <w:rPr>
          <w:sz w:val="24"/>
        </w:rPr>
        <w:t>shall</w:t>
      </w:r>
      <w:r>
        <w:rPr>
          <w:spacing w:val="-6"/>
          <w:sz w:val="24"/>
        </w:rPr>
        <w:t xml:space="preserve"> </w:t>
      </w:r>
      <w:r>
        <w:rPr>
          <w:sz w:val="24"/>
        </w:rPr>
        <w:t>abide</w:t>
      </w:r>
      <w:r>
        <w:rPr>
          <w:spacing w:val="-2"/>
          <w:sz w:val="24"/>
        </w:rPr>
        <w:t xml:space="preserve"> </w:t>
      </w:r>
      <w:r>
        <w:rPr>
          <w:sz w:val="24"/>
        </w:rPr>
        <w:t>by</w:t>
      </w:r>
      <w:r>
        <w:rPr>
          <w:spacing w:val="-5"/>
          <w:sz w:val="24"/>
        </w:rPr>
        <w:t xml:space="preserve"> </w:t>
      </w:r>
      <w:r>
        <w:rPr>
          <w:sz w:val="24"/>
        </w:rPr>
        <w:t>all</w:t>
      </w:r>
      <w:r>
        <w:rPr>
          <w:spacing w:val="-3"/>
          <w:sz w:val="24"/>
        </w:rPr>
        <w:t xml:space="preserve"> </w:t>
      </w:r>
      <w:r>
        <w:rPr>
          <w:sz w:val="24"/>
        </w:rPr>
        <w:t>United</w:t>
      </w:r>
      <w:r>
        <w:rPr>
          <w:spacing w:val="-4"/>
          <w:sz w:val="24"/>
        </w:rPr>
        <w:t xml:space="preserve"> </w:t>
      </w:r>
      <w:r>
        <w:rPr>
          <w:sz w:val="24"/>
        </w:rPr>
        <w:t>Kingdom</w:t>
      </w:r>
      <w:r>
        <w:rPr>
          <w:spacing w:val="-1"/>
          <w:sz w:val="24"/>
        </w:rPr>
        <w:t xml:space="preserve"> </w:t>
      </w:r>
      <w:r>
        <w:rPr>
          <w:sz w:val="24"/>
        </w:rPr>
        <w:t>legislation</w:t>
      </w:r>
      <w:r>
        <w:rPr>
          <w:spacing w:val="-4"/>
          <w:sz w:val="24"/>
        </w:rPr>
        <w:t xml:space="preserve"> </w:t>
      </w:r>
      <w:r>
        <w:rPr>
          <w:sz w:val="24"/>
        </w:rPr>
        <w:t>and</w:t>
      </w:r>
      <w:r>
        <w:rPr>
          <w:spacing w:val="-2"/>
          <w:sz w:val="24"/>
        </w:rPr>
        <w:t xml:space="preserve"> </w:t>
      </w:r>
      <w:r>
        <w:rPr>
          <w:sz w:val="24"/>
        </w:rPr>
        <w:t>codes</w:t>
      </w:r>
      <w:r>
        <w:rPr>
          <w:spacing w:val="-5"/>
          <w:sz w:val="24"/>
        </w:rPr>
        <w:t xml:space="preserve"> </w:t>
      </w:r>
      <w:r>
        <w:rPr>
          <w:sz w:val="24"/>
        </w:rPr>
        <w:t>of</w:t>
      </w:r>
      <w:r>
        <w:rPr>
          <w:spacing w:val="-2"/>
          <w:sz w:val="24"/>
        </w:rPr>
        <w:t xml:space="preserve"> </w:t>
      </w:r>
      <w:r>
        <w:rPr>
          <w:sz w:val="24"/>
        </w:rPr>
        <w:t xml:space="preserve">practice relating to the Equality Act 2010 or such re-enactment as shall be in force for the time </w:t>
      </w:r>
      <w:proofErr w:type="gramStart"/>
      <w:r>
        <w:rPr>
          <w:sz w:val="24"/>
        </w:rPr>
        <w:t>being;</w:t>
      </w:r>
      <w:proofErr w:type="gramEnd"/>
    </w:p>
    <w:p w14:paraId="2E318F80" w14:textId="77777777" w:rsidR="00B44F73" w:rsidRDefault="004751AE" w:rsidP="00BA42BB">
      <w:pPr>
        <w:pStyle w:val="ListParagraph"/>
        <w:numPr>
          <w:ilvl w:val="1"/>
          <w:numId w:val="21"/>
        </w:numPr>
        <w:tabs>
          <w:tab w:val="left" w:pos="426"/>
        </w:tabs>
        <w:spacing w:before="239" w:line="259" w:lineRule="auto"/>
        <w:ind w:left="119" w:right="196" w:firstLine="0"/>
        <w:jc w:val="both"/>
        <w:rPr>
          <w:sz w:val="24"/>
        </w:rPr>
      </w:pPr>
      <w:r>
        <w:rPr>
          <w:sz w:val="24"/>
        </w:rPr>
        <w:t>The</w:t>
      </w:r>
      <w:r>
        <w:rPr>
          <w:spacing w:val="-3"/>
          <w:sz w:val="24"/>
        </w:rPr>
        <w:t xml:space="preserve"> </w:t>
      </w:r>
      <w:r>
        <w:rPr>
          <w:sz w:val="24"/>
        </w:rPr>
        <w:t>Supplier</w:t>
      </w:r>
      <w:r>
        <w:rPr>
          <w:spacing w:val="-3"/>
          <w:sz w:val="24"/>
        </w:rPr>
        <w:t xml:space="preserve"> </w:t>
      </w:r>
      <w:r>
        <w:rPr>
          <w:sz w:val="24"/>
        </w:rPr>
        <w:t>shall</w:t>
      </w:r>
      <w:r>
        <w:rPr>
          <w:spacing w:val="-2"/>
          <w:sz w:val="24"/>
        </w:rPr>
        <w:t xml:space="preserve"> </w:t>
      </w:r>
      <w:r>
        <w:rPr>
          <w:sz w:val="24"/>
        </w:rPr>
        <w:t>co-operate</w:t>
      </w:r>
      <w:r>
        <w:rPr>
          <w:spacing w:val="-1"/>
          <w:sz w:val="24"/>
        </w:rPr>
        <w:t xml:space="preserve"> </w:t>
      </w:r>
      <w:r>
        <w:rPr>
          <w:sz w:val="24"/>
        </w:rPr>
        <w:t>with</w:t>
      </w:r>
      <w:r>
        <w:rPr>
          <w:spacing w:val="-1"/>
          <w:sz w:val="24"/>
        </w:rPr>
        <w:t xml:space="preserve"> </w:t>
      </w:r>
      <w:r>
        <w:rPr>
          <w:sz w:val="24"/>
        </w:rPr>
        <w:t>any</w:t>
      </w:r>
      <w:r>
        <w:rPr>
          <w:spacing w:val="-4"/>
          <w:sz w:val="24"/>
        </w:rPr>
        <w:t xml:space="preserve"> </w:t>
      </w:r>
      <w:r>
        <w:rPr>
          <w:sz w:val="24"/>
        </w:rPr>
        <w:t>investigation</w:t>
      </w:r>
      <w:r>
        <w:rPr>
          <w:spacing w:val="-1"/>
          <w:sz w:val="24"/>
        </w:rPr>
        <w:t xml:space="preserve"> </w:t>
      </w:r>
      <w:r>
        <w:rPr>
          <w:sz w:val="24"/>
        </w:rPr>
        <w:t>or</w:t>
      </w:r>
      <w:r>
        <w:rPr>
          <w:spacing w:val="-3"/>
          <w:sz w:val="24"/>
        </w:rPr>
        <w:t xml:space="preserve"> </w:t>
      </w:r>
      <w:r>
        <w:rPr>
          <w:sz w:val="24"/>
        </w:rPr>
        <w:t>proceedings</w:t>
      </w:r>
      <w:r>
        <w:rPr>
          <w:spacing w:val="-2"/>
          <w:sz w:val="24"/>
        </w:rPr>
        <w:t xml:space="preserve"> </w:t>
      </w:r>
      <w:r>
        <w:rPr>
          <w:sz w:val="24"/>
        </w:rPr>
        <w:t>concerning alleged</w:t>
      </w:r>
      <w:r>
        <w:rPr>
          <w:spacing w:val="-3"/>
          <w:sz w:val="24"/>
        </w:rPr>
        <w:t xml:space="preserve"> </w:t>
      </w:r>
      <w:r>
        <w:rPr>
          <w:sz w:val="24"/>
        </w:rPr>
        <w:t>contravention</w:t>
      </w:r>
      <w:r>
        <w:rPr>
          <w:spacing w:val="-5"/>
          <w:sz w:val="24"/>
        </w:rPr>
        <w:t xml:space="preserve"> </w:t>
      </w:r>
      <w:r>
        <w:rPr>
          <w:sz w:val="24"/>
        </w:rPr>
        <w:t>of</w:t>
      </w:r>
      <w:r>
        <w:rPr>
          <w:spacing w:val="-1"/>
          <w:sz w:val="24"/>
        </w:rPr>
        <w:t xml:space="preserve"> </w:t>
      </w:r>
      <w:r>
        <w:rPr>
          <w:sz w:val="24"/>
        </w:rPr>
        <w:t>any</w:t>
      </w:r>
      <w:r>
        <w:rPr>
          <w:spacing w:val="-6"/>
          <w:sz w:val="24"/>
        </w:rPr>
        <w:t xml:space="preserve"> </w:t>
      </w:r>
      <w:r>
        <w:rPr>
          <w:sz w:val="24"/>
        </w:rPr>
        <w:t>anti-discrimination</w:t>
      </w:r>
      <w:r>
        <w:rPr>
          <w:spacing w:val="-3"/>
          <w:sz w:val="24"/>
        </w:rPr>
        <w:t xml:space="preserve"> </w:t>
      </w:r>
      <w:r>
        <w:rPr>
          <w:sz w:val="24"/>
        </w:rPr>
        <w:t>legislation</w:t>
      </w:r>
      <w:r>
        <w:rPr>
          <w:spacing w:val="-3"/>
          <w:sz w:val="24"/>
        </w:rPr>
        <w:t xml:space="preserve"> </w:t>
      </w:r>
      <w:r>
        <w:rPr>
          <w:sz w:val="24"/>
        </w:rPr>
        <w:t>in</w:t>
      </w:r>
      <w:r>
        <w:rPr>
          <w:spacing w:val="-3"/>
          <w:sz w:val="24"/>
        </w:rPr>
        <w:t xml:space="preserve"> </w:t>
      </w:r>
      <w:r>
        <w:rPr>
          <w:sz w:val="24"/>
        </w:rPr>
        <w:t>performing</w:t>
      </w:r>
      <w:r>
        <w:rPr>
          <w:spacing w:val="-5"/>
          <w:sz w:val="24"/>
        </w:rPr>
        <w:t xml:space="preserve"> </w:t>
      </w:r>
      <w:r>
        <w:rPr>
          <w:sz w:val="24"/>
        </w:rPr>
        <w:t>the</w:t>
      </w:r>
      <w:r>
        <w:rPr>
          <w:spacing w:val="-6"/>
          <w:sz w:val="24"/>
        </w:rPr>
        <w:t xml:space="preserve"> </w:t>
      </w:r>
      <w:r>
        <w:rPr>
          <w:sz w:val="24"/>
        </w:rPr>
        <w:t>contract and shall impose the same obligations on any sub-Supplier</w:t>
      </w:r>
    </w:p>
    <w:p w14:paraId="2E318F81" w14:textId="77777777" w:rsidR="00B44F73" w:rsidRDefault="004751AE" w:rsidP="00DE36F2">
      <w:pPr>
        <w:pStyle w:val="ListParagraph"/>
        <w:numPr>
          <w:ilvl w:val="1"/>
          <w:numId w:val="21"/>
        </w:numPr>
        <w:tabs>
          <w:tab w:val="left" w:pos="653"/>
        </w:tabs>
        <w:spacing w:line="259" w:lineRule="auto"/>
        <w:ind w:left="119" w:right="249" w:firstLine="0"/>
        <w:rPr>
          <w:sz w:val="24"/>
        </w:rPr>
      </w:pPr>
      <w:r>
        <w:rPr>
          <w:sz w:val="24"/>
        </w:rPr>
        <w:t>The Supplier shall ensure that it complies at all times with all relevant Equal Opportunities Legislation. In particular the Supplier shall comply in full with the requirements</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Equality</w:t>
      </w:r>
      <w:r>
        <w:rPr>
          <w:spacing w:val="-4"/>
          <w:sz w:val="24"/>
        </w:rPr>
        <w:t xml:space="preserve"> </w:t>
      </w:r>
      <w:r>
        <w:rPr>
          <w:sz w:val="24"/>
        </w:rPr>
        <w:t>Act</w:t>
      </w:r>
      <w:r>
        <w:rPr>
          <w:spacing w:val="-1"/>
          <w:sz w:val="24"/>
        </w:rPr>
        <w:t xml:space="preserve"> </w:t>
      </w:r>
      <w:r>
        <w:rPr>
          <w:sz w:val="24"/>
        </w:rPr>
        <w:t>2010</w:t>
      </w:r>
      <w:r>
        <w:rPr>
          <w:spacing w:val="-3"/>
          <w:sz w:val="24"/>
        </w:rPr>
        <w:t xml:space="preserve"> </w:t>
      </w:r>
      <w:r>
        <w:rPr>
          <w:sz w:val="24"/>
        </w:rPr>
        <w:t>and</w:t>
      </w:r>
      <w:r>
        <w:rPr>
          <w:spacing w:val="-3"/>
          <w:sz w:val="24"/>
        </w:rPr>
        <w:t xml:space="preserve"> </w:t>
      </w:r>
      <w:r>
        <w:rPr>
          <w:sz w:val="24"/>
        </w:rPr>
        <w:t>all</w:t>
      </w:r>
      <w:r>
        <w:rPr>
          <w:spacing w:val="-5"/>
          <w:sz w:val="24"/>
        </w:rPr>
        <w:t xml:space="preserve"> </w:t>
      </w:r>
      <w:r>
        <w:rPr>
          <w:sz w:val="24"/>
        </w:rPr>
        <w:t>amending</w:t>
      </w:r>
      <w:r>
        <w:rPr>
          <w:spacing w:val="-3"/>
          <w:sz w:val="24"/>
        </w:rPr>
        <w:t xml:space="preserve"> </w:t>
      </w:r>
      <w:r>
        <w:rPr>
          <w:sz w:val="24"/>
        </w:rPr>
        <w:t>or</w:t>
      </w:r>
      <w:r>
        <w:rPr>
          <w:spacing w:val="-3"/>
          <w:sz w:val="24"/>
        </w:rPr>
        <w:t xml:space="preserve"> </w:t>
      </w:r>
      <w:r>
        <w:rPr>
          <w:sz w:val="24"/>
        </w:rPr>
        <w:t>succeeding</w:t>
      </w:r>
      <w:r>
        <w:rPr>
          <w:spacing w:val="-3"/>
          <w:sz w:val="24"/>
        </w:rPr>
        <w:t xml:space="preserve"> </w:t>
      </w:r>
      <w:r>
        <w:rPr>
          <w:sz w:val="24"/>
        </w:rPr>
        <w:t>legislation</w:t>
      </w:r>
      <w:r>
        <w:rPr>
          <w:spacing w:val="-1"/>
          <w:sz w:val="24"/>
        </w:rPr>
        <w:t xml:space="preserve"> </w:t>
      </w:r>
      <w:r>
        <w:rPr>
          <w:sz w:val="24"/>
        </w:rPr>
        <w:t xml:space="preserve">or </w:t>
      </w:r>
      <w:r>
        <w:rPr>
          <w:spacing w:val="-2"/>
          <w:sz w:val="24"/>
        </w:rPr>
        <w:t>regulation.</w:t>
      </w:r>
    </w:p>
    <w:p w14:paraId="2E318F83" w14:textId="5CE614E1" w:rsidR="00B44F73" w:rsidRDefault="004751AE" w:rsidP="00B161E1">
      <w:pPr>
        <w:pStyle w:val="ListParagraph"/>
        <w:numPr>
          <w:ilvl w:val="1"/>
          <w:numId w:val="21"/>
        </w:numPr>
        <w:tabs>
          <w:tab w:val="left" w:pos="426"/>
        </w:tabs>
        <w:spacing w:before="82" w:line="259" w:lineRule="auto"/>
        <w:ind w:left="567" w:right="781" w:hanging="425"/>
        <w:rPr>
          <w:sz w:val="24"/>
        </w:rPr>
      </w:pPr>
      <w:r>
        <w:rPr>
          <w:sz w:val="24"/>
        </w:rPr>
        <w:t>The</w:t>
      </w:r>
      <w:r>
        <w:rPr>
          <w:spacing w:val="-4"/>
          <w:sz w:val="24"/>
        </w:rPr>
        <w:t xml:space="preserve"> </w:t>
      </w:r>
      <w:r>
        <w:rPr>
          <w:sz w:val="24"/>
        </w:rPr>
        <w:t>Supplier</w:t>
      </w:r>
      <w:r>
        <w:rPr>
          <w:spacing w:val="-4"/>
          <w:sz w:val="24"/>
        </w:rPr>
        <w:t xml:space="preserve"> </w:t>
      </w:r>
      <w:r>
        <w:rPr>
          <w:sz w:val="24"/>
        </w:rPr>
        <w:t>shall</w:t>
      </w:r>
      <w:r>
        <w:rPr>
          <w:spacing w:val="-3"/>
          <w:sz w:val="24"/>
        </w:rPr>
        <w:t xml:space="preserve"> </w:t>
      </w:r>
      <w:r>
        <w:rPr>
          <w:sz w:val="24"/>
        </w:rPr>
        <w:t>use</w:t>
      </w:r>
      <w:r>
        <w:rPr>
          <w:spacing w:val="-4"/>
          <w:sz w:val="24"/>
        </w:rPr>
        <w:t xml:space="preserve"> </w:t>
      </w:r>
      <w:r>
        <w:rPr>
          <w:sz w:val="24"/>
        </w:rPr>
        <w:t>all</w:t>
      </w:r>
      <w:r>
        <w:rPr>
          <w:spacing w:val="-3"/>
          <w:sz w:val="24"/>
        </w:rPr>
        <w:t xml:space="preserve"> </w:t>
      </w:r>
      <w:r>
        <w:rPr>
          <w:sz w:val="24"/>
        </w:rPr>
        <w:t>reasonable</w:t>
      </w:r>
      <w:r>
        <w:rPr>
          <w:spacing w:val="-4"/>
          <w:sz w:val="24"/>
        </w:rPr>
        <w:t xml:space="preserve"> </w:t>
      </w:r>
      <w:r>
        <w:rPr>
          <w:sz w:val="24"/>
        </w:rPr>
        <w:t>endeavours</w:t>
      </w:r>
      <w:r>
        <w:rPr>
          <w:spacing w:val="-3"/>
          <w:sz w:val="24"/>
        </w:rPr>
        <w:t xml:space="preserve"> </w:t>
      </w:r>
      <w:r>
        <w:rPr>
          <w:sz w:val="24"/>
        </w:rPr>
        <w:t>to</w:t>
      </w:r>
      <w:r>
        <w:rPr>
          <w:spacing w:val="-4"/>
          <w:sz w:val="24"/>
        </w:rPr>
        <w:t xml:space="preserve"> </w:t>
      </w:r>
      <w:r>
        <w:rPr>
          <w:sz w:val="24"/>
        </w:rPr>
        <w:t>support</w:t>
      </w:r>
      <w:r>
        <w:rPr>
          <w:spacing w:val="-2"/>
          <w:sz w:val="24"/>
        </w:rPr>
        <w:t xml:space="preserve"> </w:t>
      </w:r>
      <w:r>
        <w:rPr>
          <w:sz w:val="24"/>
        </w:rPr>
        <w:t>the</w:t>
      </w:r>
      <w:r>
        <w:rPr>
          <w:spacing w:val="-2"/>
          <w:sz w:val="24"/>
        </w:rPr>
        <w:t xml:space="preserve"> </w:t>
      </w:r>
      <w:r>
        <w:rPr>
          <w:sz w:val="24"/>
        </w:rPr>
        <w:t xml:space="preserve">Authority comply with its duties under The Public Sector Bodies (Websites and Mobile Applications) (No. 2) Accessibility Regulations 2018 </w:t>
      </w:r>
      <w:r>
        <w:rPr>
          <w:spacing w:val="-2"/>
          <w:sz w:val="24"/>
        </w:rPr>
        <w:t>(</w:t>
      </w:r>
      <w:hyperlink r:id="rId11">
        <w:r>
          <w:rPr>
            <w:spacing w:val="-2"/>
            <w:sz w:val="24"/>
            <w:u w:val="single"/>
          </w:rPr>
          <w:t>https://www.rbfrs.co.uk/accessibility/</w:t>
        </w:r>
      </w:hyperlink>
      <w:r>
        <w:rPr>
          <w:spacing w:val="-2"/>
          <w:sz w:val="24"/>
        </w:rPr>
        <w:t>).</w:t>
      </w:r>
    </w:p>
    <w:p w14:paraId="2E318F84" w14:textId="77777777" w:rsidR="00B44F73" w:rsidRDefault="004751AE" w:rsidP="00DE36F2">
      <w:pPr>
        <w:pStyle w:val="ListParagraph"/>
        <w:numPr>
          <w:ilvl w:val="0"/>
          <w:numId w:val="21"/>
        </w:numPr>
        <w:tabs>
          <w:tab w:val="left" w:pos="523"/>
        </w:tabs>
        <w:spacing w:before="238"/>
        <w:ind w:left="523" w:hanging="403"/>
        <w:rPr>
          <w:sz w:val="24"/>
        </w:rPr>
      </w:pPr>
      <w:r>
        <w:rPr>
          <w:sz w:val="24"/>
        </w:rPr>
        <w:t>Safeguarding</w:t>
      </w:r>
      <w:r>
        <w:rPr>
          <w:spacing w:val="-8"/>
          <w:sz w:val="24"/>
        </w:rPr>
        <w:t xml:space="preserve"> </w:t>
      </w:r>
      <w:r>
        <w:rPr>
          <w:sz w:val="24"/>
        </w:rPr>
        <w:t>Children,</w:t>
      </w:r>
      <w:r>
        <w:rPr>
          <w:spacing w:val="-4"/>
          <w:sz w:val="24"/>
        </w:rPr>
        <w:t xml:space="preserve"> </w:t>
      </w:r>
      <w:r>
        <w:rPr>
          <w:sz w:val="24"/>
        </w:rPr>
        <w:t>Young</w:t>
      </w:r>
      <w:r>
        <w:rPr>
          <w:spacing w:val="-5"/>
          <w:sz w:val="24"/>
        </w:rPr>
        <w:t xml:space="preserve"> </w:t>
      </w:r>
      <w:r>
        <w:rPr>
          <w:sz w:val="24"/>
        </w:rPr>
        <w:t>People</w:t>
      </w:r>
      <w:r>
        <w:rPr>
          <w:spacing w:val="-4"/>
          <w:sz w:val="24"/>
        </w:rPr>
        <w:t xml:space="preserve"> </w:t>
      </w:r>
      <w:r>
        <w:rPr>
          <w:sz w:val="24"/>
        </w:rPr>
        <w:t>and</w:t>
      </w:r>
      <w:r>
        <w:rPr>
          <w:spacing w:val="-5"/>
          <w:sz w:val="24"/>
        </w:rPr>
        <w:t xml:space="preserve"> </w:t>
      </w:r>
      <w:r>
        <w:rPr>
          <w:sz w:val="24"/>
        </w:rPr>
        <w:t>Vulnerable</w:t>
      </w:r>
      <w:r>
        <w:rPr>
          <w:spacing w:val="-5"/>
          <w:sz w:val="24"/>
        </w:rPr>
        <w:t xml:space="preserve"> </w:t>
      </w:r>
      <w:r>
        <w:rPr>
          <w:spacing w:val="-2"/>
          <w:sz w:val="24"/>
        </w:rPr>
        <w:t>Adults</w:t>
      </w:r>
    </w:p>
    <w:p w14:paraId="2E318F85" w14:textId="77777777" w:rsidR="00B44F73" w:rsidRDefault="004751AE" w:rsidP="00DE36F2">
      <w:pPr>
        <w:pStyle w:val="ListParagraph"/>
        <w:numPr>
          <w:ilvl w:val="1"/>
          <w:numId w:val="21"/>
        </w:numPr>
        <w:tabs>
          <w:tab w:val="left" w:pos="653"/>
        </w:tabs>
        <w:spacing w:before="182" w:line="259" w:lineRule="auto"/>
        <w:ind w:left="119" w:right="475" w:firstLine="0"/>
        <w:rPr>
          <w:sz w:val="24"/>
        </w:rPr>
      </w:pPr>
      <w:r>
        <w:rPr>
          <w:sz w:val="24"/>
        </w:rPr>
        <w:t>The Supplier acknowledges that the Authority has legal responsibilities regarding</w:t>
      </w:r>
      <w:r>
        <w:rPr>
          <w:spacing w:val="-4"/>
          <w:sz w:val="24"/>
        </w:rPr>
        <w:t xml:space="preserve"> </w:t>
      </w:r>
      <w:r>
        <w:rPr>
          <w:sz w:val="24"/>
        </w:rPr>
        <w:t>the</w:t>
      </w:r>
      <w:r>
        <w:rPr>
          <w:spacing w:val="-2"/>
          <w:sz w:val="24"/>
        </w:rPr>
        <w:t xml:space="preserve"> </w:t>
      </w:r>
      <w:r>
        <w:rPr>
          <w:sz w:val="24"/>
        </w:rPr>
        <w:t>safeguarding</w:t>
      </w:r>
      <w:r>
        <w:rPr>
          <w:spacing w:val="-4"/>
          <w:sz w:val="24"/>
        </w:rPr>
        <w:t xml:space="preserve"> </w:t>
      </w:r>
      <w:r>
        <w:rPr>
          <w:sz w:val="24"/>
        </w:rPr>
        <w:t>of children,</w:t>
      </w:r>
      <w:r>
        <w:rPr>
          <w:spacing w:val="-2"/>
          <w:sz w:val="24"/>
        </w:rPr>
        <w:t xml:space="preserve"> </w:t>
      </w:r>
      <w:r>
        <w:rPr>
          <w:sz w:val="24"/>
        </w:rPr>
        <w:t>young</w:t>
      </w:r>
      <w:r>
        <w:rPr>
          <w:spacing w:val="-7"/>
          <w:sz w:val="24"/>
        </w:rPr>
        <w:t xml:space="preserve"> </w:t>
      </w:r>
      <w:r>
        <w:rPr>
          <w:sz w:val="24"/>
        </w:rPr>
        <w:t>people</w:t>
      </w:r>
      <w:r>
        <w:rPr>
          <w:spacing w:val="-2"/>
          <w:sz w:val="24"/>
        </w:rPr>
        <w:t xml:space="preserve"> </w:t>
      </w:r>
      <w:r>
        <w:rPr>
          <w:sz w:val="24"/>
        </w:rPr>
        <w:t>and</w:t>
      </w:r>
      <w:r>
        <w:rPr>
          <w:spacing w:val="-2"/>
          <w:sz w:val="24"/>
        </w:rPr>
        <w:t xml:space="preserve"> </w:t>
      </w:r>
      <w:r>
        <w:rPr>
          <w:sz w:val="24"/>
        </w:rPr>
        <w:t>vulnerable</w:t>
      </w:r>
      <w:r>
        <w:rPr>
          <w:spacing w:val="-4"/>
          <w:sz w:val="24"/>
        </w:rPr>
        <w:t xml:space="preserve"> </w:t>
      </w:r>
      <w:r>
        <w:rPr>
          <w:sz w:val="24"/>
        </w:rPr>
        <w:t>adults</w:t>
      </w:r>
      <w:r>
        <w:rPr>
          <w:spacing w:val="-5"/>
          <w:sz w:val="24"/>
        </w:rPr>
        <w:t xml:space="preserve"> </w:t>
      </w:r>
      <w:r>
        <w:rPr>
          <w:sz w:val="24"/>
        </w:rPr>
        <w:t>under current legislation (including the Safeguarding of Vulnerable Groups Act 2006 (‘SVGA’)) and is also required to comply with various codes of practice and other guidelines (together the ‘Safeguarding Obligation’) and agrees to provide all assistance reasonably</w:t>
      </w:r>
      <w:r>
        <w:rPr>
          <w:spacing w:val="-2"/>
          <w:sz w:val="24"/>
        </w:rPr>
        <w:t xml:space="preserve"> </w:t>
      </w:r>
      <w:r>
        <w:rPr>
          <w:sz w:val="24"/>
        </w:rPr>
        <w:t>required by</w:t>
      </w:r>
      <w:r>
        <w:rPr>
          <w:spacing w:val="-2"/>
          <w:sz w:val="24"/>
        </w:rPr>
        <w:t xml:space="preserve"> </w:t>
      </w:r>
      <w:r>
        <w:rPr>
          <w:sz w:val="24"/>
        </w:rPr>
        <w:t>the Authority</w:t>
      </w:r>
      <w:r>
        <w:rPr>
          <w:spacing w:val="-2"/>
          <w:sz w:val="24"/>
        </w:rPr>
        <w:t xml:space="preserve"> </w:t>
      </w:r>
      <w:r>
        <w:rPr>
          <w:sz w:val="24"/>
        </w:rPr>
        <w:t>to enable the</w:t>
      </w:r>
      <w:r>
        <w:rPr>
          <w:spacing w:val="-1"/>
          <w:sz w:val="24"/>
        </w:rPr>
        <w:t xml:space="preserve"> </w:t>
      </w:r>
      <w:r>
        <w:rPr>
          <w:sz w:val="24"/>
        </w:rPr>
        <w:t>Authority</w:t>
      </w:r>
      <w:r>
        <w:rPr>
          <w:spacing w:val="-2"/>
          <w:sz w:val="24"/>
        </w:rPr>
        <w:t xml:space="preserve"> </w:t>
      </w:r>
      <w:r>
        <w:rPr>
          <w:sz w:val="24"/>
        </w:rPr>
        <w:t>to comply with the Safeguarding Obligation.</w:t>
      </w:r>
      <w:r>
        <w:rPr>
          <w:spacing w:val="40"/>
          <w:sz w:val="24"/>
        </w:rPr>
        <w:t xml:space="preserve"> </w:t>
      </w:r>
      <w:r>
        <w:rPr>
          <w:sz w:val="24"/>
        </w:rPr>
        <w:t xml:space="preserve">Comply with all the Authorities Safeguarding </w:t>
      </w:r>
      <w:r>
        <w:rPr>
          <w:spacing w:val="-2"/>
          <w:sz w:val="24"/>
        </w:rPr>
        <w:t>Procedures.</w:t>
      </w:r>
    </w:p>
    <w:p w14:paraId="2E318F86" w14:textId="77777777" w:rsidR="00B44F73" w:rsidRDefault="004751AE" w:rsidP="00DE36F2">
      <w:pPr>
        <w:pStyle w:val="ListParagraph"/>
        <w:numPr>
          <w:ilvl w:val="0"/>
          <w:numId w:val="21"/>
        </w:numPr>
        <w:tabs>
          <w:tab w:val="left" w:pos="519"/>
        </w:tabs>
        <w:spacing w:before="239"/>
        <w:ind w:left="519" w:hanging="400"/>
        <w:rPr>
          <w:sz w:val="24"/>
        </w:rPr>
      </w:pPr>
      <w:r>
        <w:rPr>
          <w:sz w:val="24"/>
        </w:rPr>
        <w:t>Third</w:t>
      </w:r>
      <w:r>
        <w:rPr>
          <w:spacing w:val="-2"/>
          <w:sz w:val="24"/>
        </w:rPr>
        <w:t xml:space="preserve"> </w:t>
      </w:r>
      <w:r>
        <w:rPr>
          <w:sz w:val="24"/>
        </w:rPr>
        <w:t>Party</w:t>
      </w:r>
      <w:r>
        <w:rPr>
          <w:spacing w:val="-2"/>
          <w:sz w:val="24"/>
        </w:rPr>
        <w:t xml:space="preserve"> Rights</w:t>
      </w:r>
    </w:p>
    <w:p w14:paraId="2E318F87" w14:textId="2A0E9981" w:rsidR="00B44F73" w:rsidRDefault="004F0397">
      <w:pPr>
        <w:pStyle w:val="BodyText"/>
        <w:spacing w:before="183" w:line="259" w:lineRule="auto"/>
        <w:ind w:left="119" w:right="159"/>
      </w:pPr>
      <w:r>
        <w:t xml:space="preserve">17.1 </w:t>
      </w:r>
      <w:r w:rsidR="004751AE">
        <w:t>Nothing in this Contract shall confer, nor is it intended to confer, any enforceable right</w:t>
      </w:r>
      <w:r w:rsidR="004751AE">
        <w:rPr>
          <w:spacing w:val="-1"/>
        </w:rPr>
        <w:t xml:space="preserve"> </w:t>
      </w:r>
      <w:r w:rsidR="004751AE">
        <w:t>on</w:t>
      </w:r>
      <w:r w:rsidR="004751AE">
        <w:rPr>
          <w:spacing w:val="-1"/>
        </w:rPr>
        <w:t xml:space="preserve"> </w:t>
      </w:r>
      <w:r w:rsidR="004751AE">
        <w:t>any</w:t>
      </w:r>
      <w:r w:rsidR="004751AE">
        <w:rPr>
          <w:spacing w:val="-4"/>
        </w:rPr>
        <w:t xml:space="preserve"> </w:t>
      </w:r>
      <w:r w:rsidR="004751AE">
        <w:t>third</w:t>
      </w:r>
      <w:r w:rsidR="004751AE">
        <w:rPr>
          <w:spacing w:val="-3"/>
        </w:rPr>
        <w:t xml:space="preserve"> </w:t>
      </w:r>
      <w:r w:rsidR="004751AE">
        <w:t>party</w:t>
      </w:r>
      <w:r w:rsidR="004751AE">
        <w:rPr>
          <w:spacing w:val="-4"/>
        </w:rPr>
        <w:t xml:space="preserve"> </w:t>
      </w:r>
      <w:r w:rsidR="004751AE">
        <w:t>under</w:t>
      </w:r>
      <w:r w:rsidR="004751AE">
        <w:rPr>
          <w:spacing w:val="-3"/>
        </w:rPr>
        <w:t xml:space="preserve"> </w:t>
      </w:r>
      <w:r w:rsidR="004751AE">
        <w:t>the</w:t>
      </w:r>
      <w:r w:rsidR="004751AE">
        <w:rPr>
          <w:spacing w:val="-3"/>
        </w:rPr>
        <w:t xml:space="preserve"> </w:t>
      </w:r>
      <w:r w:rsidR="004751AE">
        <w:t>Contracts</w:t>
      </w:r>
      <w:r w:rsidR="004751AE">
        <w:rPr>
          <w:spacing w:val="-2"/>
        </w:rPr>
        <w:t xml:space="preserve"> </w:t>
      </w:r>
      <w:r w:rsidR="004751AE">
        <w:t>(Rights</w:t>
      </w:r>
      <w:r w:rsidR="004751AE">
        <w:rPr>
          <w:spacing w:val="-2"/>
        </w:rPr>
        <w:t xml:space="preserve"> </w:t>
      </w:r>
      <w:r w:rsidR="004751AE">
        <w:t>of</w:t>
      </w:r>
      <w:r w:rsidR="004751AE">
        <w:rPr>
          <w:spacing w:val="-1"/>
        </w:rPr>
        <w:t xml:space="preserve"> </w:t>
      </w:r>
      <w:r w:rsidR="004751AE">
        <w:t>Third</w:t>
      </w:r>
      <w:r w:rsidR="004751AE">
        <w:rPr>
          <w:spacing w:val="-1"/>
        </w:rPr>
        <w:t xml:space="preserve"> </w:t>
      </w:r>
      <w:r w:rsidR="004751AE">
        <w:t>Parties)</w:t>
      </w:r>
      <w:r w:rsidR="004751AE">
        <w:rPr>
          <w:spacing w:val="-5"/>
        </w:rPr>
        <w:t xml:space="preserve"> </w:t>
      </w:r>
      <w:r w:rsidR="004751AE">
        <w:t>Act</w:t>
      </w:r>
      <w:r w:rsidR="004751AE">
        <w:rPr>
          <w:spacing w:val="-1"/>
        </w:rPr>
        <w:t xml:space="preserve"> </w:t>
      </w:r>
      <w:r w:rsidR="004751AE">
        <w:t>1999</w:t>
      </w:r>
      <w:r w:rsidR="004751AE">
        <w:rPr>
          <w:spacing w:val="-3"/>
        </w:rPr>
        <w:t xml:space="preserve"> </w:t>
      </w:r>
      <w:r w:rsidR="004751AE">
        <w:t>except as otherwise expressly so stated.</w:t>
      </w:r>
    </w:p>
    <w:p w14:paraId="2E318F88" w14:textId="77777777" w:rsidR="00B44F73" w:rsidRDefault="004751AE" w:rsidP="00DE36F2">
      <w:pPr>
        <w:pStyle w:val="ListParagraph"/>
        <w:numPr>
          <w:ilvl w:val="0"/>
          <w:numId w:val="21"/>
        </w:numPr>
        <w:tabs>
          <w:tab w:val="left" w:pos="522"/>
        </w:tabs>
        <w:ind w:left="522" w:hanging="403"/>
        <w:rPr>
          <w:sz w:val="24"/>
        </w:rPr>
      </w:pPr>
      <w:r>
        <w:rPr>
          <w:sz w:val="24"/>
        </w:rPr>
        <w:t>Intellectual</w:t>
      </w:r>
      <w:r>
        <w:rPr>
          <w:spacing w:val="-7"/>
          <w:sz w:val="24"/>
        </w:rPr>
        <w:t xml:space="preserve"> </w:t>
      </w:r>
      <w:r>
        <w:rPr>
          <w:sz w:val="24"/>
        </w:rPr>
        <w:t>Property</w:t>
      </w:r>
      <w:r>
        <w:rPr>
          <w:spacing w:val="-5"/>
          <w:sz w:val="24"/>
        </w:rPr>
        <w:t xml:space="preserve"> </w:t>
      </w:r>
      <w:r>
        <w:rPr>
          <w:sz w:val="24"/>
        </w:rPr>
        <w:t>and</w:t>
      </w:r>
      <w:r>
        <w:rPr>
          <w:spacing w:val="-2"/>
          <w:sz w:val="24"/>
        </w:rPr>
        <w:t xml:space="preserve"> </w:t>
      </w:r>
      <w:r>
        <w:rPr>
          <w:sz w:val="24"/>
        </w:rPr>
        <w:t>Third</w:t>
      </w:r>
      <w:r>
        <w:rPr>
          <w:spacing w:val="-2"/>
          <w:sz w:val="24"/>
        </w:rPr>
        <w:t xml:space="preserve"> </w:t>
      </w:r>
      <w:r>
        <w:rPr>
          <w:sz w:val="24"/>
        </w:rPr>
        <w:t>Party</w:t>
      </w:r>
      <w:r>
        <w:rPr>
          <w:spacing w:val="-5"/>
          <w:sz w:val="24"/>
        </w:rPr>
        <w:t xml:space="preserve"> </w:t>
      </w:r>
      <w:r>
        <w:rPr>
          <w:spacing w:val="-2"/>
          <w:sz w:val="24"/>
        </w:rPr>
        <w:t>Claims</w:t>
      </w:r>
    </w:p>
    <w:p w14:paraId="2E318F89" w14:textId="77777777" w:rsidR="00B44F73" w:rsidRDefault="004751AE" w:rsidP="00DE36F2">
      <w:pPr>
        <w:pStyle w:val="ListParagraph"/>
        <w:numPr>
          <w:ilvl w:val="1"/>
          <w:numId w:val="21"/>
        </w:numPr>
        <w:tabs>
          <w:tab w:val="left" w:pos="653"/>
        </w:tabs>
        <w:spacing w:before="180" w:line="259" w:lineRule="auto"/>
        <w:ind w:left="119" w:right="240" w:firstLine="0"/>
        <w:rPr>
          <w:sz w:val="24"/>
        </w:rPr>
      </w:pPr>
      <w:r>
        <w:rPr>
          <w:sz w:val="24"/>
        </w:rPr>
        <w:t>The</w:t>
      </w:r>
      <w:r>
        <w:rPr>
          <w:spacing w:val="-4"/>
          <w:sz w:val="24"/>
        </w:rPr>
        <w:t xml:space="preserve"> </w:t>
      </w:r>
      <w:r>
        <w:rPr>
          <w:sz w:val="24"/>
        </w:rPr>
        <w:t>Supplier</w:t>
      </w:r>
      <w:r>
        <w:rPr>
          <w:spacing w:val="-4"/>
          <w:sz w:val="24"/>
        </w:rPr>
        <w:t xml:space="preserve"> </w:t>
      </w:r>
      <w:r>
        <w:rPr>
          <w:sz w:val="24"/>
        </w:rPr>
        <w:t>shall</w:t>
      </w:r>
      <w:r>
        <w:rPr>
          <w:spacing w:val="-3"/>
          <w:sz w:val="24"/>
        </w:rPr>
        <w:t xml:space="preserve"> </w:t>
      </w:r>
      <w:r>
        <w:rPr>
          <w:sz w:val="24"/>
        </w:rPr>
        <w:t>own</w:t>
      </w:r>
      <w:r>
        <w:rPr>
          <w:spacing w:val="-2"/>
          <w:sz w:val="24"/>
        </w:rPr>
        <w:t xml:space="preserve"> </w:t>
      </w:r>
      <w:r>
        <w:rPr>
          <w:sz w:val="24"/>
        </w:rPr>
        <w:t>and</w:t>
      </w:r>
      <w:r>
        <w:rPr>
          <w:spacing w:val="-2"/>
          <w:sz w:val="24"/>
        </w:rPr>
        <w:t xml:space="preserve"> </w:t>
      </w:r>
      <w:r>
        <w:rPr>
          <w:sz w:val="24"/>
        </w:rPr>
        <w:t>retain</w:t>
      </w:r>
      <w:r>
        <w:rPr>
          <w:spacing w:val="-4"/>
          <w:sz w:val="24"/>
        </w:rPr>
        <w:t xml:space="preserve"> </w:t>
      </w:r>
      <w:r>
        <w:rPr>
          <w:sz w:val="24"/>
        </w:rPr>
        <w:t>ownership</w:t>
      </w:r>
      <w:r>
        <w:rPr>
          <w:spacing w:val="-2"/>
          <w:sz w:val="24"/>
        </w:rPr>
        <w:t xml:space="preserve"> </w:t>
      </w:r>
      <w:r>
        <w:rPr>
          <w:sz w:val="24"/>
        </w:rPr>
        <w:t>of</w:t>
      </w:r>
      <w:r>
        <w:rPr>
          <w:spacing w:val="-2"/>
          <w:sz w:val="24"/>
        </w:rPr>
        <w:t xml:space="preserve"> </w:t>
      </w:r>
      <w:r>
        <w:rPr>
          <w:sz w:val="24"/>
        </w:rPr>
        <w:t>all</w:t>
      </w:r>
      <w:r>
        <w:rPr>
          <w:spacing w:val="-3"/>
          <w:sz w:val="24"/>
        </w:rPr>
        <w:t xml:space="preserve"> </w:t>
      </w:r>
      <w:r>
        <w:rPr>
          <w:sz w:val="24"/>
        </w:rPr>
        <w:t>intellectual</w:t>
      </w:r>
      <w:r>
        <w:rPr>
          <w:spacing w:val="-6"/>
          <w:sz w:val="24"/>
        </w:rPr>
        <w:t xml:space="preserve"> </w:t>
      </w:r>
      <w:r>
        <w:rPr>
          <w:sz w:val="24"/>
        </w:rPr>
        <w:t>property</w:t>
      </w:r>
      <w:r>
        <w:rPr>
          <w:spacing w:val="-5"/>
          <w:sz w:val="24"/>
        </w:rPr>
        <w:t xml:space="preserve"> </w:t>
      </w:r>
      <w:r>
        <w:rPr>
          <w:sz w:val="24"/>
        </w:rPr>
        <w:t>rights</w:t>
      </w:r>
      <w:r>
        <w:rPr>
          <w:spacing w:val="-3"/>
          <w:sz w:val="24"/>
        </w:rPr>
        <w:t xml:space="preserve"> </w:t>
      </w:r>
      <w:r>
        <w:rPr>
          <w:sz w:val="24"/>
        </w:rPr>
        <w:t>in any originally created work subject to the granting of a licence to the Authority as detailed below.</w:t>
      </w:r>
    </w:p>
    <w:p w14:paraId="2E318F8A" w14:textId="77777777" w:rsidR="00B44F73" w:rsidRDefault="004751AE" w:rsidP="00DE36F2">
      <w:pPr>
        <w:pStyle w:val="ListParagraph"/>
        <w:numPr>
          <w:ilvl w:val="1"/>
          <w:numId w:val="21"/>
        </w:numPr>
        <w:tabs>
          <w:tab w:val="left" w:pos="653"/>
        </w:tabs>
        <w:spacing w:before="160" w:line="259" w:lineRule="auto"/>
        <w:ind w:left="119" w:right="185" w:firstLine="0"/>
        <w:rPr>
          <w:sz w:val="24"/>
        </w:rPr>
      </w:pPr>
      <w:r>
        <w:rPr>
          <w:sz w:val="24"/>
        </w:rPr>
        <w:t>The</w:t>
      </w:r>
      <w:r>
        <w:rPr>
          <w:spacing w:val="-4"/>
          <w:sz w:val="24"/>
        </w:rPr>
        <w:t xml:space="preserve"> </w:t>
      </w:r>
      <w:r>
        <w:rPr>
          <w:sz w:val="24"/>
        </w:rPr>
        <w:t>Supplier</w:t>
      </w:r>
      <w:r>
        <w:rPr>
          <w:spacing w:val="-4"/>
          <w:sz w:val="24"/>
        </w:rPr>
        <w:t xml:space="preserve"> </w:t>
      </w:r>
      <w:r>
        <w:rPr>
          <w:sz w:val="24"/>
        </w:rPr>
        <w:t>shall</w:t>
      </w:r>
      <w:r>
        <w:rPr>
          <w:spacing w:val="-3"/>
          <w:sz w:val="24"/>
        </w:rPr>
        <w:t xml:space="preserve"> </w:t>
      </w:r>
      <w:r>
        <w:rPr>
          <w:sz w:val="24"/>
        </w:rPr>
        <w:t>automatically</w:t>
      </w:r>
      <w:r>
        <w:rPr>
          <w:spacing w:val="-5"/>
          <w:sz w:val="24"/>
        </w:rPr>
        <w:t xml:space="preserve"> </w:t>
      </w:r>
      <w:r>
        <w:rPr>
          <w:sz w:val="24"/>
        </w:rPr>
        <w:t>grant</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Authority,</w:t>
      </w:r>
      <w:r>
        <w:rPr>
          <w:spacing w:val="-2"/>
          <w:sz w:val="24"/>
        </w:rPr>
        <w:t xml:space="preserve"> </w:t>
      </w:r>
      <w:r>
        <w:rPr>
          <w:sz w:val="24"/>
        </w:rPr>
        <w:t>a</w:t>
      </w:r>
      <w:r>
        <w:rPr>
          <w:spacing w:val="-2"/>
          <w:sz w:val="24"/>
        </w:rPr>
        <w:t xml:space="preserve"> </w:t>
      </w:r>
      <w:r>
        <w:rPr>
          <w:sz w:val="24"/>
        </w:rPr>
        <w:t>perpetual,</w:t>
      </w:r>
      <w:r>
        <w:rPr>
          <w:spacing w:val="-2"/>
          <w:sz w:val="24"/>
        </w:rPr>
        <w:t xml:space="preserve"> </w:t>
      </w:r>
      <w:r>
        <w:rPr>
          <w:sz w:val="24"/>
        </w:rPr>
        <w:t>royalty</w:t>
      </w:r>
      <w:r>
        <w:rPr>
          <w:spacing w:val="-5"/>
          <w:sz w:val="24"/>
        </w:rPr>
        <w:t xml:space="preserve"> </w:t>
      </w:r>
      <w:r>
        <w:rPr>
          <w:sz w:val="24"/>
        </w:rPr>
        <w:t xml:space="preserve">free, unrestricted and non -exclusive licence to use all material, howsoever, created and developed during the provision of the Works, for such purpose and howsoever they </w:t>
      </w:r>
      <w:r>
        <w:rPr>
          <w:spacing w:val="-2"/>
          <w:sz w:val="24"/>
        </w:rPr>
        <w:t>desire.</w:t>
      </w:r>
    </w:p>
    <w:p w14:paraId="2E318F8B" w14:textId="77777777" w:rsidR="00B44F73" w:rsidRDefault="004751AE" w:rsidP="00B161E1">
      <w:pPr>
        <w:pStyle w:val="ListParagraph"/>
        <w:numPr>
          <w:ilvl w:val="1"/>
          <w:numId w:val="21"/>
        </w:numPr>
        <w:tabs>
          <w:tab w:val="left" w:pos="718"/>
        </w:tabs>
        <w:spacing w:line="259" w:lineRule="auto"/>
        <w:ind w:left="119" w:right="319" w:firstLine="23"/>
        <w:rPr>
          <w:sz w:val="24"/>
        </w:rPr>
      </w:pPr>
      <w:r>
        <w:rPr>
          <w:sz w:val="24"/>
        </w:rPr>
        <w:t xml:space="preserve">The Supplier shall indemnify and hold the Authority harmless for </w:t>
      </w:r>
      <w:proofErr w:type="gramStart"/>
      <w:r>
        <w:rPr>
          <w:sz w:val="24"/>
        </w:rPr>
        <w:t>any and all</w:t>
      </w:r>
      <w:proofErr w:type="gramEnd"/>
      <w:r>
        <w:rPr>
          <w:sz w:val="24"/>
        </w:rPr>
        <w:t xml:space="preserve"> losses</w:t>
      </w:r>
      <w:r>
        <w:rPr>
          <w:spacing w:val="-3"/>
          <w:sz w:val="24"/>
        </w:rPr>
        <w:t xml:space="preserve"> </w:t>
      </w:r>
      <w:r>
        <w:rPr>
          <w:sz w:val="24"/>
        </w:rPr>
        <w:t>arising</w:t>
      </w:r>
      <w:r>
        <w:rPr>
          <w:spacing w:val="-7"/>
          <w:sz w:val="24"/>
        </w:rPr>
        <w:t xml:space="preserve"> </w:t>
      </w:r>
      <w:r>
        <w:rPr>
          <w:sz w:val="24"/>
        </w:rPr>
        <w:t>from</w:t>
      </w:r>
      <w:r>
        <w:rPr>
          <w:spacing w:val="-4"/>
          <w:sz w:val="24"/>
        </w:rPr>
        <w:t xml:space="preserve"> </w:t>
      </w:r>
      <w:r>
        <w:rPr>
          <w:sz w:val="24"/>
        </w:rPr>
        <w:t>any</w:t>
      </w:r>
      <w:r>
        <w:rPr>
          <w:spacing w:val="-5"/>
          <w:sz w:val="24"/>
        </w:rPr>
        <w:t xml:space="preserve"> </w:t>
      </w:r>
      <w:r>
        <w:rPr>
          <w:sz w:val="24"/>
        </w:rPr>
        <w:t>claims</w:t>
      </w:r>
      <w:r>
        <w:rPr>
          <w:spacing w:val="-3"/>
          <w:sz w:val="24"/>
        </w:rPr>
        <w:t xml:space="preserve"> </w:t>
      </w:r>
      <w:r>
        <w:rPr>
          <w:sz w:val="24"/>
        </w:rPr>
        <w:t>alleging</w:t>
      </w:r>
      <w:r>
        <w:rPr>
          <w:spacing w:val="-4"/>
          <w:sz w:val="24"/>
        </w:rPr>
        <w:t xml:space="preserve"> </w:t>
      </w:r>
      <w:r>
        <w:rPr>
          <w:sz w:val="24"/>
        </w:rPr>
        <w:t>infringement</w:t>
      </w:r>
      <w:r>
        <w:rPr>
          <w:spacing w:val="-5"/>
          <w:sz w:val="24"/>
        </w:rPr>
        <w:t xml:space="preserve"> </w:t>
      </w:r>
      <w:r>
        <w:rPr>
          <w:sz w:val="24"/>
        </w:rPr>
        <w:t>of intellectual</w:t>
      </w:r>
      <w:r>
        <w:rPr>
          <w:spacing w:val="-3"/>
          <w:sz w:val="24"/>
        </w:rPr>
        <w:t xml:space="preserve"> </w:t>
      </w:r>
      <w:r>
        <w:rPr>
          <w:sz w:val="24"/>
        </w:rPr>
        <w:t>property</w:t>
      </w:r>
      <w:r>
        <w:rPr>
          <w:spacing w:val="-5"/>
          <w:sz w:val="24"/>
        </w:rPr>
        <w:t xml:space="preserve"> </w:t>
      </w:r>
      <w:r>
        <w:rPr>
          <w:sz w:val="24"/>
        </w:rPr>
        <w:t>rights</w:t>
      </w:r>
      <w:r>
        <w:rPr>
          <w:spacing w:val="-3"/>
          <w:sz w:val="24"/>
        </w:rPr>
        <w:t xml:space="preserve"> </w:t>
      </w:r>
      <w:r>
        <w:rPr>
          <w:sz w:val="24"/>
        </w:rPr>
        <w:t xml:space="preserve">in any material provided by the Supplier that any third party may bring against the </w:t>
      </w:r>
      <w:r>
        <w:rPr>
          <w:spacing w:val="-2"/>
          <w:sz w:val="24"/>
        </w:rPr>
        <w:t>Authority.</w:t>
      </w:r>
    </w:p>
    <w:p w14:paraId="2E318F8C" w14:textId="77777777" w:rsidR="00B44F73" w:rsidRDefault="004751AE" w:rsidP="00DE36F2">
      <w:pPr>
        <w:pStyle w:val="ListParagraph"/>
        <w:numPr>
          <w:ilvl w:val="1"/>
          <w:numId w:val="21"/>
        </w:numPr>
        <w:tabs>
          <w:tab w:val="left" w:pos="653"/>
        </w:tabs>
        <w:spacing w:before="158" w:line="261" w:lineRule="auto"/>
        <w:ind w:left="119" w:right="1196" w:firstLine="0"/>
        <w:rPr>
          <w:sz w:val="24"/>
        </w:rPr>
      </w:pPr>
      <w:r>
        <w:rPr>
          <w:sz w:val="24"/>
        </w:rPr>
        <w:t>The</w:t>
      </w:r>
      <w:r>
        <w:rPr>
          <w:spacing w:val="-2"/>
          <w:sz w:val="24"/>
        </w:rPr>
        <w:t xml:space="preserve"> </w:t>
      </w:r>
      <w:r>
        <w:rPr>
          <w:sz w:val="24"/>
        </w:rPr>
        <w:t>rights</w:t>
      </w:r>
      <w:r>
        <w:rPr>
          <w:spacing w:val="-5"/>
          <w:sz w:val="24"/>
        </w:rPr>
        <w:t xml:space="preserve"> </w:t>
      </w:r>
      <w:r>
        <w:rPr>
          <w:sz w:val="24"/>
        </w:rPr>
        <w:t>and</w:t>
      </w:r>
      <w:r>
        <w:rPr>
          <w:spacing w:val="-4"/>
          <w:sz w:val="24"/>
        </w:rPr>
        <w:t xml:space="preserve"> </w:t>
      </w:r>
      <w:r>
        <w:rPr>
          <w:sz w:val="24"/>
        </w:rPr>
        <w:t>obligations</w:t>
      </w:r>
      <w:r>
        <w:rPr>
          <w:spacing w:val="-3"/>
          <w:sz w:val="24"/>
        </w:rPr>
        <w:t xml:space="preserve"> </w:t>
      </w:r>
      <w:r>
        <w:rPr>
          <w:sz w:val="24"/>
        </w:rPr>
        <w:t>arising</w:t>
      </w:r>
      <w:r>
        <w:rPr>
          <w:spacing w:val="-4"/>
          <w:sz w:val="24"/>
        </w:rPr>
        <w:t xml:space="preserve"> </w:t>
      </w:r>
      <w:r>
        <w:rPr>
          <w:sz w:val="24"/>
        </w:rPr>
        <w:t>from</w:t>
      </w:r>
      <w:r>
        <w:rPr>
          <w:spacing w:val="-4"/>
          <w:sz w:val="24"/>
        </w:rPr>
        <w:t xml:space="preserve"> </w:t>
      </w:r>
      <w:r>
        <w:rPr>
          <w:sz w:val="24"/>
        </w:rPr>
        <w:t>this</w:t>
      </w:r>
      <w:r>
        <w:rPr>
          <w:spacing w:val="-3"/>
          <w:sz w:val="24"/>
        </w:rPr>
        <w:t xml:space="preserve"> </w:t>
      </w:r>
      <w:r>
        <w:rPr>
          <w:sz w:val="24"/>
        </w:rPr>
        <w:t>clause</w:t>
      </w:r>
      <w:r>
        <w:rPr>
          <w:spacing w:val="-4"/>
          <w:sz w:val="24"/>
        </w:rPr>
        <w:t xml:space="preserve"> </w:t>
      </w:r>
      <w:r>
        <w:rPr>
          <w:sz w:val="24"/>
        </w:rPr>
        <w:t>20</w:t>
      </w:r>
      <w:r>
        <w:rPr>
          <w:spacing w:val="-2"/>
          <w:sz w:val="24"/>
        </w:rPr>
        <w:t xml:space="preserve"> </w:t>
      </w:r>
      <w:r>
        <w:rPr>
          <w:sz w:val="24"/>
        </w:rPr>
        <w:t>shall</w:t>
      </w:r>
      <w:r>
        <w:rPr>
          <w:spacing w:val="-3"/>
          <w:sz w:val="24"/>
        </w:rPr>
        <w:t xml:space="preserve"> </w:t>
      </w:r>
      <w:r>
        <w:rPr>
          <w:sz w:val="24"/>
        </w:rPr>
        <w:t>survive</w:t>
      </w:r>
      <w:r>
        <w:rPr>
          <w:spacing w:val="-2"/>
          <w:sz w:val="24"/>
        </w:rPr>
        <w:t xml:space="preserve"> </w:t>
      </w:r>
      <w:r>
        <w:rPr>
          <w:sz w:val="24"/>
        </w:rPr>
        <w:t>the termination of this Agreement.</w:t>
      </w:r>
    </w:p>
    <w:p w14:paraId="2E318F8D" w14:textId="77777777" w:rsidR="00B44F73" w:rsidRDefault="004751AE">
      <w:pPr>
        <w:pStyle w:val="ListParagraph"/>
        <w:numPr>
          <w:ilvl w:val="0"/>
          <w:numId w:val="2"/>
        </w:numPr>
        <w:tabs>
          <w:tab w:val="left" w:pos="453"/>
        </w:tabs>
        <w:spacing w:before="155"/>
        <w:ind w:left="453" w:hanging="334"/>
        <w:rPr>
          <w:sz w:val="24"/>
        </w:rPr>
      </w:pPr>
      <w:r>
        <w:rPr>
          <w:sz w:val="24"/>
        </w:rPr>
        <w:t>Force</w:t>
      </w:r>
      <w:r>
        <w:rPr>
          <w:spacing w:val="-3"/>
          <w:sz w:val="24"/>
        </w:rPr>
        <w:t xml:space="preserve"> </w:t>
      </w:r>
      <w:r>
        <w:rPr>
          <w:spacing w:val="-2"/>
          <w:sz w:val="24"/>
        </w:rPr>
        <w:t>Majeure</w:t>
      </w:r>
    </w:p>
    <w:p w14:paraId="2E318F8E" w14:textId="77777777" w:rsidR="00B44F73" w:rsidRDefault="004751AE">
      <w:pPr>
        <w:pStyle w:val="ListParagraph"/>
        <w:numPr>
          <w:ilvl w:val="1"/>
          <w:numId w:val="2"/>
        </w:numPr>
        <w:tabs>
          <w:tab w:val="left" w:pos="653"/>
        </w:tabs>
        <w:spacing w:before="182" w:line="259" w:lineRule="auto"/>
        <w:ind w:left="119" w:right="114" w:firstLine="0"/>
        <w:rPr>
          <w:sz w:val="24"/>
        </w:rPr>
      </w:pPr>
      <w:r>
        <w:rPr>
          <w:sz w:val="24"/>
        </w:rPr>
        <w:t>If either Party considers that any circumstances of Force Majeure have</w:t>
      </w:r>
      <w:r>
        <w:rPr>
          <w:spacing w:val="40"/>
          <w:sz w:val="24"/>
        </w:rPr>
        <w:t xml:space="preserve"> </w:t>
      </w:r>
      <w:r>
        <w:rPr>
          <w:sz w:val="24"/>
        </w:rPr>
        <w:t>occurred which may affect materially the performance of its obligations under this Agreement</w:t>
      </w:r>
      <w:r>
        <w:rPr>
          <w:spacing w:val="-1"/>
          <w:sz w:val="24"/>
        </w:rPr>
        <w:t xml:space="preserve"> </w:t>
      </w:r>
      <w:r>
        <w:rPr>
          <w:sz w:val="24"/>
        </w:rPr>
        <w:t>then</w:t>
      </w:r>
      <w:r>
        <w:rPr>
          <w:spacing w:val="-3"/>
          <w:sz w:val="24"/>
        </w:rPr>
        <w:t xml:space="preserve"> </w:t>
      </w:r>
      <w:r>
        <w:rPr>
          <w:sz w:val="24"/>
        </w:rPr>
        <w:t>it</w:t>
      </w:r>
      <w:r>
        <w:rPr>
          <w:spacing w:val="-1"/>
          <w:sz w:val="24"/>
        </w:rPr>
        <w:t xml:space="preserve"> </w:t>
      </w:r>
      <w:r>
        <w:rPr>
          <w:sz w:val="24"/>
        </w:rPr>
        <w:t>shall</w:t>
      </w:r>
      <w:r>
        <w:rPr>
          <w:spacing w:val="-2"/>
          <w:sz w:val="24"/>
        </w:rPr>
        <w:t xml:space="preserve"> </w:t>
      </w:r>
      <w:r>
        <w:rPr>
          <w:sz w:val="24"/>
        </w:rPr>
        <w:t>notify</w:t>
      </w:r>
      <w:r>
        <w:rPr>
          <w:spacing w:val="-4"/>
          <w:sz w:val="24"/>
        </w:rPr>
        <w:t xml:space="preserve"> </w:t>
      </w:r>
      <w:r>
        <w:rPr>
          <w:sz w:val="24"/>
        </w:rPr>
        <w:t>the</w:t>
      </w:r>
      <w:r>
        <w:rPr>
          <w:spacing w:val="-3"/>
          <w:sz w:val="24"/>
        </w:rPr>
        <w:t xml:space="preserve"> </w:t>
      </w:r>
      <w:r>
        <w:rPr>
          <w:sz w:val="24"/>
        </w:rPr>
        <w:t>other</w:t>
      </w:r>
      <w:r>
        <w:rPr>
          <w:spacing w:val="-3"/>
          <w:sz w:val="24"/>
        </w:rPr>
        <w:t xml:space="preserve"> </w:t>
      </w:r>
      <w:r>
        <w:rPr>
          <w:sz w:val="24"/>
        </w:rPr>
        <w:t>in</w:t>
      </w:r>
      <w:r>
        <w:rPr>
          <w:spacing w:val="-1"/>
          <w:sz w:val="24"/>
        </w:rPr>
        <w:t xml:space="preserve"> </w:t>
      </w:r>
      <w:r>
        <w:rPr>
          <w:sz w:val="24"/>
        </w:rPr>
        <w:t>writing</w:t>
      </w:r>
      <w:r>
        <w:rPr>
          <w:spacing w:val="-3"/>
          <w:sz w:val="24"/>
        </w:rPr>
        <w:t xml:space="preserve"> </w:t>
      </w:r>
      <w:r>
        <w:rPr>
          <w:sz w:val="24"/>
        </w:rPr>
        <w:t>to</w:t>
      </w:r>
      <w:r>
        <w:rPr>
          <w:spacing w:val="-1"/>
          <w:sz w:val="24"/>
        </w:rPr>
        <w:t xml:space="preserve"> </w:t>
      </w:r>
      <w:r>
        <w:rPr>
          <w:sz w:val="24"/>
        </w:rPr>
        <w:t>that</w:t>
      </w:r>
      <w:r>
        <w:rPr>
          <w:spacing w:val="-4"/>
          <w:sz w:val="24"/>
        </w:rPr>
        <w:t xml:space="preserve"> </w:t>
      </w:r>
      <w:r>
        <w:rPr>
          <w:sz w:val="24"/>
        </w:rPr>
        <w:t>effect</w:t>
      </w:r>
      <w:r>
        <w:rPr>
          <w:spacing w:val="-1"/>
          <w:sz w:val="24"/>
        </w:rPr>
        <w:t xml:space="preserve"> </w:t>
      </w:r>
      <w:r>
        <w:rPr>
          <w:sz w:val="24"/>
        </w:rPr>
        <w:t>giving</w:t>
      </w:r>
      <w:r>
        <w:rPr>
          <w:spacing w:val="-1"/>
          <w:sz w:val="24"/>
        </w:rPr>
        <w:t xml:space="preserve"> </w:t>
      </w:r>
      <w:r>
        <w:rPr>
          <w:sz w:val="24"/>
        </w:rPr>
        <w:t>full</w:t>
      </w:r>
      <w:r>
        <w:rPr>
          <w:spacing w:val="-3"/>
          <w:sz w:val="24"/>
        </w:rPr>
        <w:t xml:space="preserve"> </w:t>
      </w:r>
      <w:r>
        <w:rPr>
          <w:sz w:val="24"/>
        </w:rPr>
        <w:t>details</w:t>
      </w:r>
      <w:r>
        <w:rPr>
          <w:spacing w:val="-2"/>
          <w:sz w:val="24"/>
        </w:rPr>
        <w:t xml:space="preserve"> </w:t>
      </w:r>
      <w:r>
        <w:rPr>
          <w:sz w:val="24"/>
        </w:rPr>
        <w:t>of</w:t>
      </w:r>
      <w:r>
        <w:rPr>
          <w:spacing w:val="-1"/>
          <w:sz w:val="24"/>
        </w:rPr>
        <w:t xml:space="preserve"> </w:t>
      </w:r>
      <w:r>
        <w:rPr>
          <w:sz w:val="24"/>
        </w:rPr>
        <w:t>the circumstances giving rise to the Force Majeure event.</w:t>
      </w:r>
    </w:p>
    <w:p w14:paraId="2E318F91" w14:textId="404AB836" w:rsidR="00B44F73" w:rsidRPr="005313CF" w:rsidRDefault="004751AE" w:rsidP="005313CF">
      <w:pPr>
        <w:pStyle w:val="ListParagraph"/>
        <w:numPr>
          <w:ilvl w:val="1"/>
          <w:numId w:val="2"/>
        </w:numPr>
        <w:tabs>
          <w:tab w:val="left" w:pos="653"/>
        </w:tabs>
        <w:spacing w:line="259" w:lineRule="auto"/>
        <w:ind w:left="119" w:right="236" w:firstLine="0"/>
        <w:rPr>
          <w:sz w:val="24"/>
        </w:rPr>
      </w:pPr>
      <w:r>
        <w:rPr>
          <w:sz w:val="24"/>
        </w:rPr>
        <w:t>Neither</w:t>
      </w:r>
      <w:r>
        <w:rPr>
          <w:spacing w:val="-5"/>
          <w:sz w:val="24"/>
        </w:rPr>
        <w:t xml:space="preserve"> </w:t>
      </w:r>
      <w:r>
        <w:rPr>
          <w:sz w:val="24"/>
        </w:rPr>
        <w:t>Party</w:t>
      </w:r>
      <w:r>
        <w:rPr>
          <w:spacing w:val="-4"/>
          <w:sz w:val="24"/>
        </w:rPr>
        <w:t xml:space="preserve"> </w:t>
      </w:r>
      <w:r>
        <w:rPr>
          <w:sz w:val="24"/>
        </w:rPr>
        <w:t>shall</w:t>
      </w:r>
      <w:r>
        <w:rPr>
          <w:spacing w:val="-3"/>
          <w:sz w:val="24"/>
        </w:rPr>
        <w:t xml:space="preserve"> </w:t>
      </w:r>
      <w:r>
        <w:rPr>
          <w:sz w:val="24"/>
        </w:rPr>
        <w:t>be</w:t>
      </w:r>
      <w:r>
        <w:rPr>
          <w:spacing w:val="-1"/>
          <w:sz w:val="24"/>
        </w:rPr>
        <w:t xml:space="preserve"> </w:t>
      </w:r>
      <w:r>
        <w:rPr>
          <w:sz w:val="24"/>
        </w:rPr>
        <w:t>considered</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in</w:t>
      </w:r>
      <w:r>
        <w:rPr>
          <w:spacing w:val="-1"/>
          <w:sz w:val="24"/>
        </w:rPr>
        <w:t xml:space="preserve"> </w:t>
      </w:r>
      <w:r>
        <w:rPr>
          <w:sz w:val="24"/>
        </w:rPr>
        <w:t>default</w:t>
      </w:r>
      <w:r>
        <w:rPr>
          <w:spacing w:val="-4"/>
          <w:sz w:val="24"/>
        </w:rPr>
        <w:t xml:space="preserve"> </w:t>
      </w:r>
      <w:r>
        <w:rPr>
          <w:sz w:val="24"/>
        </w:rPr>
        <w:t>of its</w:t>
      </w:r>
      <w:r>
        <w:rPr>
          <w:spacing w:val="-4"/>
          <w:sz w:val="24"/>
        </w:rPr>
        <w:t xml:space="preserve"> </w:t>
      </w:r>
      <w:r>
        <w:rPr>
          <w:sz w:val="24"/>
        </w:rPr>
        <w:t>obligations</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extent that it can establish that the performance of such obligations is prevented by any</w:t>
      </w:r>
      <w:r w:rsidR="005313CF">
        <w:rPr>
          <w:sz w:val="24"/>
        </w:rPr>
        <w:t xml:space="preserve"> </w:t>
      </w:r>
      <w:r w:rsidRPr="005313CF">
        <w:rPr>
          <w:sz w:val="24"/>
        </w:rPr>
        <w:t xml:space="preserve">circumstances of Force Majeure which arise after the date of this </w:t>
      </w:r>
      <w:proofErr w:type="gramStart"/>
      <w:r w:rsidRPr="005313CF">
        <w:rPr>
          <w:sz w:val="24"/>
        </w:rPr>
        <w:t>Agreement</w:t>
      </w:r>
      <w:proofErr w:type="gramEnd"/>
      <w:r w:rsidRPr="005313CF">
        <w:rPr>
          <w:sz w:val="24"/>
        </w:rPr>
        <w:t xml:space="preserve"> and which were not foreseeable at the date of this Agreement.</w:t>
      </w:r>
    </w:p>
    <w:p w14:paraId="2E318F92" w14:textId="77777777" w:rsidR="00B44F73" w:rsidRDefault="004751AE">
      <w:pPr>
        <w:pStyle w:val="ListParagraph"/>
        <w:numPr>
          <w:ilvl w:val="1"/>
          <w:numId w:val="2"/>
        </w:numPr>
        <w:tabs>
          <w:tab w:val="left" w:pos="654"/>
        </w:tabs>
        <w:spacing w:before="160" w:line="259" w:lineRule="auto"/>
        <w:ind w:right="113" w:firstLine="0"/>
        <w:rPr>
          <w:sz w:val="24"/>
        </w:rPr>
      </w:pPr>
      <w:r>
        <w:rPr>
          <w:sz w:val="24"/>
        </w:rPr>
        <w:t>If the performance of the obligations</w:t>
      </w:r>
      <w:r>
        <w:rPr>
          <w:spacing w:val="-1"/>
          <w:sz w:val="24"/>
        </w:rPr>
        <w:t xml:space="preserve"> </w:t>
      </w:r>
      <w:r>
        <w:rPr>
          <w:sz w:val="24"/>
        </w:rPr>
        <w:t>of either party</w:t>
      </w:r>
      <w:r>
        <w:rPr>
          <w:spacing w:val="-1"/>
          <w:sz w:val="24"/>
        </w:rPr>
        <w:t xml:space="preserve"> </w:t>
      </w:r>
      <w:r>
        <w:rPr>
          <w:sz w:val="24"/>
        </w:rPr>
        <w:t>is so prevented by</w:t>
      </w:r>
      <w:r>
        <w:rPr>
          <w:spacing w:val="-1"/>
          <w:sz w:val="24"/>
        </w:rPr>
        <w:t xml:space="preserve"> </w:t>
      </w:r>
      <w:r>
        <w:rPr>
          <w:sz w:val="24"/>
        </w:rPr>
        <w:t>the event of Force Majeure and shall continue to be so prevented for a period less than 30 days then during that period this Agreement shall be considered as suspended. Upon</w:t>
      </w:r>
      <w:r>
        <w:rPr>
          <w:spacing w:val="-2"/>
          <w:sz w:val="24"/>
        </w:rPr>
        <w:t xml:space="preserve"> </w:t>
      </w:r>
      <w:r>
        <w:rPr>
          <w:sz w:val="24"/>
        </w:rPr>
        <w:t>the</w:t>
      </w:r>
      <w:r>
        <w:rPr>
          <w:spacing w:val="-4"/>
          <w:sz w:val="24"/>
        </w:rPr>
        <w:t xml:space="preserve"> </w:t>
      </w:r>
      <w:r>
        <w:rPr>
          <w:sz w:val="24"/>
        </w:rPr>
        <w:t>ending</w:t>
      </w:r>
      <w:r>
        <w:rPr>
          <w:spacing w:val="-4"/>
          <w:sz w:val="24"/>
        </w:rPr>
        <w:t xml:space="preserve"> </w:t>
      </w:r>
      <w:r>
        <w:rPr>
          <w:sz w:val="24"/>
        </w:rPr>
        <w:t>of the</w:t>
      </w:r>
      <w:r>
        <w:rPr>
          <w:spacing w:val="-4"/>
          <w:sz w:val="24"/>
        </w:rPr>
        <w:t xml:space="preserve"> </w:t>
      </w:r>
      <w:r>
        <w:rPr>
          <w:sz w:val="24"/>
        </w:rPr>
        <w:t>Force</w:t>
      </w:r>
      <w:r>
        <w:rPr>
          <w:spacing w:val="-2"/>
          <w:sz w:val="24"/>
        </w:rPr>
        <w:t xml:space="preserve"> </w:t>
      </w:r>
      <w:r>
        <w:rPr>
          <w:sz w:val="24"/>
        </w:rPr>
        <w:t>Majeure</w:t>
      </w:r>
      <w:r>
        <w:rPr>
          <w:spacing w:val="-4"/>
          <w:sz w:val="24"/>
        </w:rPr>
        <w:t xml:space="preserve"> </w:t>
      </w:r>
      <w:r>
        <w:rPr>
          <w:sz w:val="24"/>
        </w:rPr>
        <w:t>event</w:t>
      </w:r>
      <w:r>
        <w:rPr>
          <w:spacing w:val="-2"/>
          <w:sz w:val="24"/>
        </w:rPr>
        <w:t xml:space="preserve"> </w:t>
      </w:r>
      <w:r>
        <w:rPr>
          <w:sz w:val="24"/>
        </w:rPr>
        <w:t>the</w:t>
      </w:r>
      <w:r>
        <w:rPr>
          <w:spacing w:val="-2"/>
          <w:sz w:val="24"/>
        </w:rPr>
        <w:t xml:space="preserve"> </w:t>
      </w:r>
      <w:r>
        <w:rPr>
          <w:sz w:val="24"/>
        </w:rPr>
        <w:t>contractual</w:t>
      </w:r>
      <w:r>
        <w:rPr>
          <w:spacing w:val="-3"/>
          <w:sz w:val="24"/>
        </w:rPr>
        <w:t xml:space="preserve"> </w:t>
      </w:r>
      <w:r>
        <w:rPr>
          <w:sz w:val="24"/>
        </w:rPr>
        <w:t>obligations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parties shall be reinstated together with such reasonable modifications to take account of</w:t>
      </w:r>
      <w:r>
        <w:rPr>
          <w:spacing w:val="40"/>
          <w:sz w:val="24"/>
        </w:rPr>
        <w:t xml:space="preserve"> </w:t>
      </w:r>
      <w:r>
        <w:rPr>
          <w:sz w:val="24"/>
        </w:rPr>
        <w:t xml:space="preserve">the effects of the Force Majeure event as may be agreed between the parties or in default of agreement as may be determined in accordance with the usual terms this </w:t>
      </w:r>
      <w:r>
        <w:rPr>
          <w:spacing w:val="-2"/>
          <w:sz w:val="24"/>
        </w:rPr>
        <w:t>Agreement.</w:t>
      </w:r>
    </w:p>
    <w:p w14:paraId="2E318F93" w14:textId="77777777" w:rsidR="00B44F73" w:rsidRDefault="004751AE">
      <w:pPr>
        <w:pStyle w:val="ListParagraph"/>
        <w:numPr>
          <w:ilvl w:val="1"/>
          <w:numId w:val="2"/>
        </w:numPr>
        <w:tabs>
          <w:tab w:val="left" w:pos="654"/>
        </w:tabs>
        <w:spacing w:before="157" w:line="259" w:lineRule="auto"/>
        <w:ind w:right="140" w:firstLine="0"/>
        <w:rPr>
          <w:sz w:val="24"/>
        </w:rPr>
      </w:pPr>
      <w:r>
        <w:rPr>
          <w:sz w:val="24"/>
        </w:rPr>
        <w:t>If the performance of the obligations</w:t>
      </w:r>
      <w:r>
        <w:rPr>
          <w:spacing w:val="-1"/>
          <w:sz w:val="24"/>
        </w:rPr>
        <w:t xml:space="preserve"> </w:t>
      </w:r>
      <w:r>
        <w:rPr>
          <w:sz w:val="24"/>
        </w:rPr>
        <w:t>of either Party</w:t>
      </w:r>
      <w:r>
        <w:rPr>
          <w:spacing w:val="-1"/>
          <w:sz w:val="24"/>
        </w:rPr>
        <w:t xml:space="preserve"> </w:t>
      </w:r>
      <w:r>
        <w:rPr>
          <w:sz w:val="24"/>
        </w:rPr>
        <w:t>is so prevented by</w:t>
      </w:r>
      <w:r>
        <w:rPr>
          <w:spacing w:val="-1"/>
          <w:sz w:val="24"/>
        </w:rPr>
        <w:t xml:space="preserve"> </w:t>
      </w:r>
      <w:r>
        <w:rPr>
          <w:sz w:val="24"/>
        </w:rPr>
        <w:t>an event of Force Majeure and shall be so prevented for a period in excess of 30 days then this</w:t>
      </w:r>
      <w:r>
        <w:rPr>
          <w:spacing w:val="-2"/>
          <w:sz w:val="24"/>
        </w:rPr>
        <w:t xml:space="preserve"> </w:t>
      </w:r>
      <w:r>
        <w:rPr>
          <w:sz w:val="24"/>
        </w:rPr>
        <w:t>Agreement</w:t>
      </w:r>
      <w:r>
        <w:rPr>
          <w:spacing w:val="-4"/>
          <w:sz w:val="24"/>
        </w:rPr>
        <w:t xml:space="preserve"> </w:t>
      </w:r>
      <w:r>
        <w:rPr>
          <w:sz w:val="24"/>
        </w:rPr>
        <w:t>may</w:t>
      </w:r>
      <w:r>
        <w:rPr>
          <w:spacing w:val="-4"/>
          <w:sz w:val="24"/>
        </w:rPr>
        <w:t xml:space="preserve"> </w:t>
      </w:r>
      <w:r>
        <w:rPr>
          <w:sz w:val="24"/>
        </w:rPr>
        <w:t>be</w:t>
      </w:r>
      <w:r>
        <w:rPr>
          <w:spacing w:val="-1"/>
          <w:sz w:val="24"/>
        </w:rPr>
        <w:t xml:space="preserve"> </w:t>
      </w:r>
      <w:r>
        <w:rPr>
          <w:sz w:val="24"/>
        </w:rPr>
        <w:t>terminated</w:t>
      </w:r>
      <w:r>
        <w:rPr>
          <w:spacing w:val="-3"/>
          <w:sz w:val="24"/>
        </w:rPr>
        <w:t xml:space="preserve"> </w:t>
      </w:r>
      <w:r>
        <w:rPr>
          <w:sz w:val="24"/>
        </w:rPr>
        <w:t>by</w:t>
      </w:r>
      <w:r>
        <w:rPr>
          <w:spacing w:val="-4"/>
          <w:sz w:val="24"/>
        </w:rPr>
        <w:t xml:space="preserve"> </w:t>
      </w:r>
      <w:r>
        <w:rPr>
          <w:sz w:val="24"/>
        </w:rPr>
        <w:t>either</w:t>
      </w:r>
      <w:r>
        <w:rPr>
          <w:spacing w:val="-5"/>
          <w:sz w:val="24"/>
        </w:rPr>
        <w:t xml:space="preserve"> </w:t>
      </w:r>
      <w:r>
        <w:rPr>
          <w:sz w:val="24"/>
        </w:rPr>
        <w:t>Party</w:t>
      </w:r>
      <w:r>
        <w:rPr>
          <w:spacing w:val="-4"/>
          <w:sz w:val="24"/>
        </w:rPr>
        <w:t xml:space="preserve"> </w:t>
      </w:r>
      <w:r>
        <w:rPr>
          <w:sz w:val="24"/>
        </w:rPr>
        <w:t>by</w:t>
      </w:r>
      <w:r>
        <w:rPr>
          <w:spacing w:val="-2"/>
          <w:sz w:val="24"/>
        </w:rPr>
        <w:t xml:space="preserve"> </w:t>
      </w:r>
      <w:r>
        <w:rPr>
          <w:sz w:val="24"/>
        </w:rPr>
        <w:t>written</w:t>
      </w:r>
      <w:r>
        <w:rPr>
          <w:spacing w:val="-1"/>
          <w:sz w:val="24"/>
        </w:rPr>
        <w:t xml:space="preserve"> </w:t>
      </w:r>
      <w:r>
        <w:rPr>
          <w:sz w:val="24"/>
        </w:rPr>
        <w:t>notice</w:t>
      </w:r>
      <w:r>
        <w:rPr>
          <w:spacing w:val="-3"/>
          <w:sz w:val="24"/>
        </w:rPr>
        <w:t xml:space="preserve"> </w:t>
      </w:r>
      <w:r>
        <w:rPr>
          <w:sz w:val="24"/>
        </w:rPr>
        <w:t>and</w:t>
      </w:r>
      <w:r>
        <w:rPr>
          <w:spacing w:val="-3"/>
          <w:sz w:val="24"/>
        </w:rPr>
        <w:t xml:space="preserve"> </w:t>
      </w:r>
      <w:r>
        <w:rPr>
          <w:sz w:val="24"/>
        </w:rPr>
        <w:t>neither</w:t>
      </w:r>
      <w:r>
        <w:rPr>
          <w:spacing w:val="-3"/>
          <w:sz w:val="24"/>
        </w:rPr>
        <w:t xml:space="preserve"> </w:t>
      </w:r>
      <w:r>
        <w:rPr>
          <w:sz w:val="24"/>
        </w:rPr>
        <w:t>Party shall be liable to the other as a result of such termination.</w:t>
      </w:r>
    </w:p>
    <w:p w14:paraId="2E318F94" w14:textId="77777777" w:rsidR="00B44F73" w:rsidRDefault="004751AE">
      <w:pPr>
        <w:pStyle w:val="ListParagraph"/>
        <w:numPr>
          <w:ilvl w:val="0"/>
          <w:numId w:val="1"/>
        </w:numPr>
        <w:tabs>
          <w:tab w:val="left" w:pos="523"/>
        </w:tabs>
        <w:ind w:hanging="403"/>
        <w:rPr>
          <w:sz w:val="24"/>
        </w:rPr>
      </w:pPr>
      <w:r>
        <w:rPr>
          <w:spacing w:val="-2"/>
          <w:sz w:val="24"/>
        </w:rPr>
        <w:t>Notices</w:t>
      </w:r>
    </w:p>
    <w:p w14:paraId="2E318F95" w14:textId="77777777" w:rsidR="00B44F73" w:rsidRDefault="004751AE">
      <w:pPr>
        <w:pStyle w:val="ListParagraph"/>
        <w:numPr>
          <w:ilvl w:val="1"/>
          <w:numId w:val="1"/>
        </w:numPr>
        <w:tabs>
          <w:tab w:val="left" w:pos="654"/>
        </w:tabs>
        <w:spacing w:before="182" w:line="259" w:lineRule="auto"/>
        <w:ind w:right="179" w:firstLine="0"/>
        <w:rPr>
          <w:sz w:val="24"/>
        </w:rPr>
      </w:pPr>
      <w:r>
        <w:rPr>
          <w:sz w:val="24"/>
        </w:rPr>
        <w:t>Any</w:t>
      </w:r>
      <w:r>
        <w:rPr>
          <w:spacing w:val="-4"/>
          <w:sz w:val="24"/>
        </w:rPr>
        <w:t xml:space="preserve"> </w:t>
      </w:r>
      <w:r>
        <w:rPr>
          <w:sz w:val="24"/>
        </w:rPr>
        <w:t>notice</w:t>
      </w:r>
      <w:r>
        <w:rPr>
          <w:spacing w:val="-1"/>
          <w:sz w:val="24"/>
        </w:rPr>
        <w:t xml:space="preserve"> </w:t>
      </w:r>
      <w:r>
        <w:rPr>
          <w:sz w:val="24"/>
        </w:rPr>
        <w:t>which</w:t>
      </w:r>
      <w:r>
        <w:rPr>
          <w:spacing w:val="-2"/>
          <w:sz w:val="24"/>
        </w:rPr>
        <w:t xml:space="preserve"> </w:t>
      </w:r>
      <w:r>
        <w:rPr>
          <w:sz w:val="24"/>
        </w:rPr>
        <w:t>either</w:t>
      </w:r>
      <w:r>
        <w:rPr>
          <w:spacing w:val="-3"/>
          <w:sz w:val="24"/>
        </w:rPr>
        <w:t xml:space="preserve"> </w:t>
      </w:r>
      <w:r>
        <w:rPr>
          <w:sz w:val="24"/>
        </w:rPr>
        <w:t>Party</w:t>
      </w:r>
      <w:r>
        <w:rPr>
          <w:spacing w:val="-4"/>
          <w:sz w:val="24"/>
        </w:rPr>
        <w:t xml:space="preserve"> </w:t>
      </w:r>
      <w:r>
        <w:rPr>
          <w:sz w:val="24"/>
        </w:rPr>
        <w:t>is</w:t>
      </w:r>
      <w:r>
        <w:rPr>
          <w:spacing w:val="-2"/>
          <w:sz w:val="24"/>
        </w:rPr>
        <w:t xml:space="preserve"> </w:t>
      </w:r>
      <w:r>
        <w:rPr>
          <w:sz w:val="24"/>
        </w:rPr>
        <w:t>required</w:t>
      </w:r>
      <w:r>
        <w:rPr>
          <w:spacing w:val="-1"/>
          <w:sz w:val="24"/>
        </w:rPr>
        <w:t xml:space="preserve"> </w:t>
      </w:r>
      <w:r>
        <w:rPr>
          <w:sz w:val="24"/>
        </w:rPr>
        <w:t>to</w:t>
      </w:r>
      <w:r>
        <w:rPr>
          <w:spacing w:val="-2"/>
          <w:sz w:val="24"/>
        </w:rPr>
        <w:t xml:space="preserve"> </w:t>
      </w:r>
      <w:r>
        <w:rPr>
          <w:sz w:val="24"/>
        </w:rPr>
        <w:t>give</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other</w:t>
      </w:r>
      <w:r>
        <w:rPr>
          <w:spacing w:val="-3"/>
          <w:sz w:val="24"/>
        </w:rPr>
        <w:t xml:space="preserve"> </w:t>
      </w:r>
      <w:r>
        <w:rPr>
          <w:sz w:val="24"/>
        </w:rPr>
        <w:t>shall</w:t>
      </w:r>
      <w:r>
        <w:rPr>
          <w:spacing w:val="-2"/>
          <w:sz w:val="24"/>
        </w:rPr>
        <w:t xml:space="preserve"> </w:t>
      </w:r>
      <w:r>
        <w:rPr>
          <w:sz w:val="24"/>
        </w:rPr>
        <w:t>be</w:t>
      </w:r>
      <w:r>
        <w:rPr>
          <w:spacing w:val="-1"/>
          <w:sz w:val="24"/>
        </w:rPr>
        <w:t xml:space="preserve"> </w:t>
      </w:r>
      <w:r>
        <w:rPr>
          <w:sz w:val="24"/>
        </w:rPr>
        <w:t>given</w:t>
      </w:r>
      <w:r>
        <w:rPr>
          <w:spacing w:val="-2"/>
          <w:sz w:val="24"/>
        </w:rPr>
        <w:t xml:space="preserve"> </w:t>
      </w:r>
      <w:r>
        <w:rPr>
          <w:sz w:val="24"/>
        </w:rPr>
        <w:t>in</w:t>
      </w:r>
      <w:r>
        <w:rPr>
          <w:spacing w:val="-1"/>
          <w:sz w:val="24"/>
        </w:rPr>
        <w:t xml:space="preserve"> </w:t>
      </w:r>
      <w:r>
        <w:rPr>
          <w:sz w:val="24"/>
        </w:rPr>
        <w:t>or confirmed by writing and shall be sufficiently served if sent to the other Party’s representative at its address specified in this Agreement either by (a) hand, (b) first class post or recorded delivery or, (c) facsimile, confirmed by registered, first class post or recorded delivery within 24 hours of transmission.</w:t>
      </w:r>
    </w:p>
    <w:p w14:paraId="2E318F96" w14:textId="77777777" w:rsidR="00B44F73" w:rsidRDefault="004751AE">
      <w:pPr>
        <w:pStyle w:val="ListParagraph"/>
        <w:numPr>
          <w:ilvl w:val="1"/>
          <w:numId w:val="1"/>
        </w:numPr>
        <w:tabs>
          <w:tab w:val="left" w:pos="654"/>
          <w:tab w:val="left" w:pos="840"/>
        </w:tabs>
        <w:spacing w:line="398" w:lineRule="auto"/>
        <w:ind w:left="840" w:right="4064" w:hanging="720"/>
        <w:rPr>
          <w:sz w:val="24"/>
        </w:rPr>
      </w:pPr>
      <w:r>
        <w:rPr>
          <w:sz w:val="24"/>
        </w:rPr>
        <w:t>The</w:t>
      </w:r>
      <w:r>
        <w:rPr>
          <w:spacing w:val="-4"/>
          <w:sz w:val="24"/>
        </w:rPr>
        <w:t xml:space="preserve"> </w:t>
      </w:r>
      <w:r>
        <w:rPr>
          <w:sz w:val="24"/>
        </w:rPr>
        <w:t>representative</w:t>
      </w:r>
      <w:r>
        <w:rPr>
          <w:spacing w:val="-6"/>
          <w:sz w:val="24"/>
        </w:rPr>
        <w:t xml:space="preserve"> </w:t>
      </w:r>
      <w:r>
        <w:rPr>
          <w:sz w:val="24"/>
        </w:rPr>
        <w:t>for</w:t>
      </w:r>
      <w:r>
        <w:rPr>
          <w:spacing w:val="-6"/>
          <w:sz w:val="24"/>
        </w:rPr>
        <w:t xml:space="preserve"> </w:t>
      </w:r>
      <w:r>
        <w:rPr>
          <w:sz w:val="24"/>
        </w:rPr>
        <w:t>each</w:t>
      </w:r>
      <w:r>
        <w:rPr>
          <w:spacing w:val="-6"/>
          <w:sz w:val="24"/>
        </w:rPr>
        <w:t xml:space="preserve"> </w:t>
      </w:r>
      <w:r>
        <w:rPr>
          <w:sz w:val="24"/>
        </w:rPr>
        <w:t>Party</w:t>
      </w:r>
      <w:r>
        <w:rPr>
          <w:spacing w:val="-7"/>
          <w:sz w:val="24"/>
        </w:rPr>
        <w:t xml:space="preserve"> </w:t>
      </w:r>
      <w:r>
        <w:rPr>
          <w:sz w:val="24"/>
        </w:rPr>
        <w:t>shall</w:t>
      </w:r>
      <w:r>
        <w:rPr>
          <w:spacing w:val="-5"/>
          <w:sz w:val="24"/>
        </w:rPr>
        <w:t xml:space="preserve"> </w:t>
      </w:r>
      <w:r>
        <w:rPr>
          <w:sz w:val="24"/>
        </w:rPr>
        <w:t>be; For the Authority:</w:t>
      </w:r>
    </w:p>
    <w:p w14:paraId="2E318F97" w14:textId="77777777" w:rsidR="00B44F73" w:rsidRDefault="004751AE">
      <w:pPr>
        <w:pStyle w:val="BodyText"/>
        <w:ind w:left="840"/>
      </w:pPr>
      <w:r>
        <w:t>For</w:t>
      </w:r>
      <w:r>
        <w:rPr>
          <w:spacing w:val="-2"/>
        </w:rPr>
        <w:t xml:space="preserve"> </w:t>
      </w:r>
      <w:r>
        <w:t>the</w:t>
      </w:r>
      <w:r>
        <w:rPr>
          <w:spacing w:val="-1"/>
        </w:rPr>
        <w:t xml:space="preserve"> </w:t>
      </w:r>
      <w:r>
        <w:rPr>
          <w:spacing w:val="-2"/>
        </w:rPr>
        <w:t>Supplier:</w:t>
      </w:r>
    </w:p>
    <w:p w14:paraId="2E318F98" w14:textId="77777777" w:rsidR="00B44F73" w:rsidRDefault="004751AE">
      <w:pPr>
        <w:pStyle w:val="BodyText"/>
        <w:spacing w:before="183"/>
        <w:ind w:left="907"/>
      </w:pPr>
      <w:r>
        <w:t>Or</w:t>
      </w:r>
      <w:r>
        <w:rPr>
          <w:spacing w:val="-3"/>
        </w:rPr>
        <w:t xml:space="preserve"> </w:t>
      </w:r>
      <w:r>
        <w:t>any</w:t>
      </w:r>
      <w:r>
        <w:rPr>
          <w:spacing w:val="-4"/>
        </w:rPr>
        <w:t xml:space="preserve"> </w:t>
      </w:r>
      <w:r>
        <w:t>other</w:t>
      </w:r>
      <w:r>
        <w:rPr>
          <w:spacing w:val="-2"/>
        </w:rPr>
        <w:t xml:space="preserve"> </w:t>
      </w:r>
      <w:r>
        <w:t>person</w:t>
      </w:r>
      <w:r>
        <w:rPr>
          <w:spacing w:val="-1"/>
        </w:rPr>
        <w:t xml:space="preserve"> </w:t>
      </w:r>
      <w:r>
        <w:t>so notified</w:t>
      </w:r>
      <w:r>
        <w:rPr>
          <w:spacing w:val="-3"/>
        </w:rPr>
        <w:t xml:space="preserve"> </w:t>
      </w:r>
      <w:r>
        <w:t>to the</w:t>
      </w:r>
      <w:r>
        <w:rPr>
          <w:spacing w:val="-3"/>
        </w:rPr>
        <w:t xml:space="preserve"> </w:t>
      </w:r>
      <w:r>
        <w:t>other</w:t>
      </w:r>
      <w:r>
        <w:rPr>
          <w:spacing w:val="-4"/>
        </w:rPr>
        <w:t xml:space="preserve"> </w:t>
      </w:r>
      <w:r>
        <w:rPr>
          <w:spacing w:val="-2"/>
        </w:rPr>
        <w:t>Party</w:t>
      </w:r>
    </w:p>
    <w:p w14:paraId="2E318F99" w14:textId="77777777" w:rsidR="00B44F73" w:rsidRDefault="004751AE">
      <w:pPr>
        <w:pStyle w:val="ListParagraph"/>
        <w:numPr>
          <w:ilvl w:val="0"/>
          <w:numId w:val="1"/>
        </w:numPr>
        <w:tabs>
          <w:tab w:val="left" w:pos="515"/>
        </w:tabs>
        <w:spacing w:before="180"/>
        <w:ind w:left="515" w:hanging="395"/>
        <w:rPr>
          <w:sz w:val="24"/>
        </w:rPr>
      </w:pPr>
      <w:r>
        <w:rPr>
          <w:spacing w:val="-2"/>
          <w:sz w:val="24"/>
        </w:rPr>
        <w:t>Waiver</w:t>
      </w:r>
    </w:p>
    <w:p w14:paraId="2E318F9A" w14:textId="2C275243" w:rsidR="00B44F73" w:rsidRDefault="003C0050">
      <w:pPr>
        <w:pStyle w:val="BodyText"/>
        <w:spacing w:before="182" w:line="259" w:lineRule="auto"/>
        <w:ind w:right="132"/>
      </w:pPr>
      <w:r>
        <w:t xml:space="preserve">21.1 </w:t>
      </w:r>
      <w:r w:rsidR="004751AE">
        <w:t>Any</w:t>
      </w:r>
      <w:r w:rsidR="004751AE">
        <w:rPr>
          <w:spacing w:val="-4"/>
        </w:rPr>
        <w:t xml:space="preserve"> </w:t>
      </w:r>
      <w:r w:rsidR="004751AE">
        <w:t>failure</w:t>
      </w:r>
      <w:r w:rsidR="004751AE">
        <w:rPr>
          <w:spacing w:val="-1"/>
        </w:rPr>
        <w:t xml:space="preserve"> </w:t>
      </w:r>
      <w:r w:rsidR="004751AE">
        <w:t>by</w:t>
      </w:r>
      <w:r w:rsidR="004751AE">
        <w:rPr>
          <w:spacing w:val="-4"/>
        </w:rPr>
        <w:t xml:space="preserve"> </w:t>
      </w:r>
      <w:r w:rsidR="004751AE">
        <w:t>either</w:t>
      </w:r>
      <w:r w:rsidR="004751AE">
        <w:rPr>
          <w:spacing w:val="-5"/>
        </w:rPr>
        <w:t xml:space="preserve"> </w:t>
      </w:r>
      <w:r w:rsidR="004751AE">
        <w:t>Party</w:t>
      </w:r>
      <w:r w:rsidR="004751AE">
        <w:rPr>
          <w:spacing w:val="-4"/>
        </w:rPr>
        <w:t xml:space="preserve"> </w:t>
      </w:r>
      <w:r w:rsidR="004751AE">
        <w:t>to</w:t>
      </w:r>
      <w:r w:rsidR="004751AE">
        <w:rPr>
          <w:spacing w:val="-1"/>
        </w:rPr>
        <w:t xml:space="preserve"> </w:t>
      </w:r>
      <w:r w:rsidR="004751AE">
        <w:t>insist</w:t>
      </w:r>
      <w:r w:rsidR="004751AE">
        <w:rPr>
          <w:spacing w:val="-1"/>
        </w:rPr>
        <w:t xml:space="preserve"> </w:t>
      </w:r>
      <w:r w:rsidR="004751AE">
        <w:t>at</w:t>
      </w:r>
      <w:r w:rsidR="004751AE">
        <w:rPr>
          <w:spacing w:val="-4"/>
        </w:rPr>
        <w:t xml:space="preserve"> </w:t>
      </w:r>
      <w:r w:rsidR="004751AE">
        <w:t>any</w:t>
      </w:r>
      <w:r w:rsidR="004751AE">
        <w:rPr>
          <w:spacing w:val="-4"/>
        </w:rPr>
        <w:t xml:space="preserve"> </w:t>
      </w:r>
      <w:r w:rsidR="004751AE">
        <w:t>time</w:t>
      </w:r>
      <w:r w:rsidR="004751AE">
        <w:rPr>
          <w:spacing w:val="-1"/>
        </w:rPr>
        <w:t xml:space="preserve"> </w:t>
      </w:r>
      <w:r w:rsidR="004751AE">
        <w:t>upon</w:t>
      </w:r>
      <w:r w:rsidR="004751AE">
        <w:rPr>
          <w:spacing w:val="-3"/>
        </w:rPr>
        <w:t xml:space="preserve"> </w:t>
      </w:r>
      <w:r w:rsidR="004751AE">
        <w:t>the</w:t>
      </w:r>
      <w:r w:rsidR="004751AE">
        <w:rPr>
          <w:spacing w:val="-3"/>
        </w:rPr>
        <w:t xml:space="preserve"> </w:t>
      </w:r>
      <w:r w:rsidR="004751AE">
        <w:t>performance</w:t>
      </w:r>
      <w:r w:rsidR="004751AE">
        <w:rPr>
          <w:spacing w:val="-1"/>
        </w:rPr>
        <w:t xml:space="preserve"> </w:t>
      </w:r>
      <w:r w:rsidR="004751AE">
        <w:t>of</w:t>
      </w:r>
      <w:r w:rsidR="004751AE">
        <w:rPr>
          <w:spacing w:val="-1"/>
        </w:rPr>
        <w:t xml:space="preserve"> </w:t>
      </w:r>
      <w:r w:rsidR="004751AE">
        <w:t>any</w:t>
      </w:r>
      <w:r w:rsidR="004751AE">
        <w:rPr>
          <w:spacing w:val="-4"/>
        </w:rPr>
        <w:t xml:space="preserve"> </w:t>
      </w:r>
      <w:r w:rsidR="004751AE">
        <w:t>of the terms, provisions or undertakings under this Agreement or to exercise any of its rights under this</w:t>
      </w:r>
    </w:p>
    <w:p w14:paraId="2E318F9B" w14:textId="2D21DF13" w:rsidR="00B44F73" w:rsidRDefault="003C0050">
      <w:pPr>
        <w:pStyle w:val="BodyText"/>
        <w:spacing w:before="160" w:line="259" w:lineRule="auto"/>
        <w:ind w:right="85"/>
      </w:pPr>
      <w:r>
        <w:t xml:space="preserve">21.2 </w:t>
      </w:r>
      <w:r w:rsidR="004751AE">
        <w:t>Agreement</w:t>
      </w:r>
      <w:r w:rsidR="004751AE">
        <w:rPr>
          <w:spacing w:val="-2"/>
        </w:rPr>
        <w:t xml:space="preserve"> </w:t>
      </w:r>
      <w:r w:rsidR="004751AE">
        <w:t>shall</w:t>
      </w:r>
      <w:r w:rsidR="004751AE">
        <w:rPr>
          <w:spacing w:val="-3"/>
        </w:rPr>
        <w:t xml:space="preserve"> </w:t>
      </w:r>
      <w:r w:rsidR="004751AE">
        <w:t>not</w:t>
      </w:r>
      <w:r w:rsidR="004751AE">
        <w:rPr>
          <w:spacing w:val="-2"/>
        </w:rPr>
        <w:t xml:space="preserve"> </w:t>
      </w:r>
      <w:r w:rsidR="004751AE">
        <w:t>constitute</w:t>
      </w:r>
      <w:r w:rsidR="004751AE">
        <w:rPr>
          <w:spacing w:val="-2"/>
        </w:rPr>
        <w:t xml:space="preserve"> </w:t>
      </w:r>
      <w:r w:rsidR="004751AE">
        <w:t>or</w:t>
      </w:r>
      <w:r w:rsidR="004751AE">
        <w:rPr>
          <w:spacing w:val="-4"/>
        </w:rPr>
        <w:t xml:space="preserve"> </w:t>
      </w:r>
      <w:r w:rsidR="004751AE">
        <w:t>be</w:t>
      </w:r>
      <w:r w:rsidR="004751AE">
        <w:rPr>
          <w:spacing w:val="-2"/>
        </w:rPr>
        <w:t xml:space="preserve"> </w:t>
      </w:r>
      <w:r w:rsidR="004751AE">
        <w:t>construed</w:t>
      </w:r>
      <w:r w:rsidR="004751AE">
        <w:rPr>
          <w:spacing w:val="-2"/>
        </w:rPr>
        <w:t xml:space="preserve"> </w:t>
      </w:r>
      <w:r w:rsidR="004751AE">
        <w:t>as</w:t>
      </w:r>
      <w:r w:rsidR="004751AE">
        <w:rPr>
          <w:spacing w:val="-5"/>
        </w:rPr>
        <w:t xml:space="preserve"> </w:t>
      </w:r>
      <w:r w:rsidR="004751AE">
        <w:t>a</w:t>
      </w:r>
      <w:r w:rsidR="004751AE">
        <w:rPr>
          <w:spacing w:val="-2"/>
        </w:rPr>
        <w:t xml:space="preserve"> </w:t>
      </w:r>
      <w:r w:rsidR="004751AE">
        <w:t>waiver</w:t>
      </w:r>
      <w:r w:rsidR="004751AE">
        <w:rPr>
          <w:spacing w:val="-4"/>
        </w:rPr>
        <w:t xml:space="preserve"> </w:t>
      </w:r>
      <w:r w:rsidR="004751AE">
        <w:t>or</w:t>
      </w:r>
      <w:r w:rsidR="004751AE">
        <w:rPr>
          <w:spacing w:val="-4"/>
        </w:rPr>
        <w:t xml:space="preserve"> </w:t>
      </w:r>
      <w:r w:rsidR="004751AE">
        <w:t>relinquishment</w:t>
      </w:r>
      <w:r w:rsidR="004751AE">
        <w:rPr>
          <w:spacing w:val="-5"/>
        </w:rPr>
        <w:t xml:space="preserve"> </w:t>
      </w:r>
      <w:r w:rsidR="004751AE">
        <w:t xml:space="preserve">of that Party’s rights to require the future performance of any such term provision or undertaking but the obligations of the other Party </w:t>
      </w:r>
      <w:proofErr w:type="gramStart"/>
      <w:r w:rsidR="004751AE">
        <w:t>with regard to</w:t>
      </w:r>
      <w:proofErr w:type="gramEnd"/>
      <w:r w:rsidR="004751AE">
        <w:t xml:space="preserve"> the same shall continue in full force and effect.</w:t>
      </w:r>
    </w:p>
    <w:p w14:paraId="2E318F9C" w14:textId="77777777" w:rsidR="00B44F73" w:rsidRDefault="004751AE">
      <w:pPr>
        <w:pStyle w:val="ListParagraph"/>
        <w:numPr>
          <w:ilvl w:val="0"/>
          <w:numId w:val="1"/>
        </w:numPr>
        <w:tabs>
          <w:tab w:val="left" w:pos="520"/>
        </w:tabs>
        <w:ind w:left="520" w:hanging="400"/>
        <w:rPr>
          <w:sz w:val="24"/>
        </w:rPr>
      </w:pPr>
      <w:r>
        <w:rPr>
          <w:sz w:val="24"/>
        </w:rPr>
        <w:t>Law</w:t>
      </w:r>
      <w:r>
        <w:rPr>
          <w:spacing w:val="-3"/>
          <w:sz w:val="24"/>
        </w:rPr>
        <w:t xml:space="preserve"> </w:t>
      </w:r>
      <w:r>
        <w:rPr>
          <w:sz w:val="24"/>
        </w:rPr>
        <w:t>and</w:t>
      </w:r>
      <w:r>
        <w:rPr>
          <w:spacing w:val="1"/>
          <w:sz w:val="24"/>
        </w:rPr>
        <w:t xml:space="preserve"> </w:t>
      </w:r>
      <w:r>
        <w:rPr>
          <w:spacing w:val="-2"/>
          <w:sz w:val="24"/>
        </w:rPr>
        <w:t>Jurisdiction</w:t>
      </w:r>
    </w:p>
    <w:p w14:paraId="2E318F9D" w14:textId="32F70AE6" w:rsidR="00B44F73" w:rsidRDefault="003C0050">
      <w:pPr>
        <w:pStyle w:val="BodyText"/>
        <w:spacing w:before="182" w:line="259" w:lineRule="auto"/>
        <w:ind w:right="196"/>
        <w:jc w:val="both"/>
      </w:pPr>
      <w:r>
        <w:t xml:space="preserve">22.1 </w:t>
      </w:r>
      <w:r w:rsidR="004751AE">
        <w:t>This</w:t>
      </w:r>
      <w:r w:rsidR="004751AE">
        <w:rPr>
          <w:spacing w:val="-4"/>
        </w:rPr>
        <w:t xml:space="preserve"> </w:t>
      </w:r>
      <w:r w:rsidR="004751AE">
        <w:t>Agreement</w:t>
      </w:r>
      <w:r w:rsidR="004751AE">
        <w:rPr>
          <w:spacing w:val="-2"/>
        </w:rPr>
        <w:t xml:space="preserve"> </w:t>
      </w:r>
      <w:r w:rsidR="004751AE">
        <w:t>shall</w:t>
      </w:r>
      <w:r w:rsidR="004751AE">
        <w:rPr>
          <w:spacing w:val="-3"/>
        </w:rPr>
        <w:t xml:space="preserve"> </w:t>
      </w:r>
      <w:r w:rsidR="004751AE">
        <w:t>be</w:t>
      </w:r>
      <w:r w:rsidR="004751AE">
        <w:rPr>
          <w:spacing w:val="-2"/>
        </w:rPr>
        <w:t xml:space="preserve"> </w:t>
      </w:r>
      <w:r w:rsidR="004751AE">
        <w:t>construed</w:t>
      </w:r>
      <w:r w:rsidR="004751AE">
        <w:rPr>
          <w:spacing w:val="-4"/>
        </w:rPr>
        <w:t xml:space="preserve"> </w:t>
      </w:r>
      <w:r w:rsidR="004751AE">
        <w:t>and</w:t>
      </w:r>
      <w:r w:rsidR="004751AE">
        <w:rPr>
          <w:spacing w:val="-2"/>
        </w:rPr>
        <w:t xml:space="preserve"> </w:t>
      </w:r>
      <w:r w:rsidR="004751AE">
        <w:t>governed</w:t>
      </w:r>
      <w:r w:rsidR="004751AE">
        <w:rPr>
          <w:spacing w:val="-2"/>
        </w:rPr>
        <w:t xml:space="preserve"> </w:t>
      </w:r>
      <w:r w:rsidR="004751AE">
        <w:t>in</w:t>
      </w:r>
      <w:r w:rsidR="004751AE">
        <w:rPr>
          <w:spacing w:val="-2"/>
        </w:rPr>
        <w:t xml:space="preserve"> </w:t>
      </w:r>
      <w:r w:rsidR="004751AE">
        <w:t>all</w:t>
      </w:r>
      <w:r w:rsidR="004751AE">
        <w:rPr>
          <w:spacing w:val="-3"/>
        </w:rPr>
        <w:t xml:space="preserve"> </w:t>
      </w:r>
      <w:r w:rsidR="004751AE">
        <w:t>respects</w:t>
      </w:r>
      <w:r w:rsidR="004751AE">
        <w:rPr>
          <w:spacing w:val="-5"/>
        </w:rPr>
        <w:t xml:space="preserve"> </w:t>
      </w:r>
      <w:r w:rsidR="004751AE">
        <w:t>by</w:t>
      </w:r>
      <w:r w:rsidR="004751AE">
        <w:rPr>
          <w:spacing w:val="-4"/>
        </w:rPr>
        <w:t xml:space="preserve"> </w:t>
      </w:r>
      <w:r w:rsidR="004751AE">
        <w:t>English</w:t>
      </w:r>
      <w:r w:rsidR="004751AE">
        <w:rPr>
          <w:spacing w:val="-2"/>
        </w:rPr>
        <w:t xml:space="preserve"> </w:t>
      </w:r>
      <w:r w:rsidR="004751AE">
        <w:t>Law</w:t>
      </w:r>
      <w:r w:rsidR="004751AE">
        <w:rPr>
          <w:spacing w:val="-5"/>
        </w:rPr>
        <w:t xml:space="preserve"> </w:t>
      </w:r>
      <w:r w:rsidR="004751AE">
        <w:t>and the Parties hereby submit to the exclusive Jurisdiction of England and</w:t>
      </w:r>
      <w:r w:rsidR="004751AE">
        <w:rPr>
          <w:spacing w:val="-2"/>
        </w:rPr>
        <w:t xml:space="preserve"> </w:t>
      </w:r>
      <w:r w:rsidR="004751AE">
        <w:t xml:space="preserve">Wales for the settlement of </w:t>
      </w:r>
      <w:proofErr w:type="gramStart"/>
      <w:r w:rsidR="004751AE">
        <w:t>any and all</w:t>
      </w:r>
      <w:proofErr w:type="gramEnd"/>
      <w:r w:rsidR="004751AE">
        <w:t xml:space="preserve"> disputes relating to this Agreement howsoever arising.</w:t>
      </w:r>
    </w:p>
    <w:p w14:paraId="664A3264" w14:textId="77777777" w:rsidR="005313CF" w:rsidRDefault="005313CF">
      <w:pPr>
        <w:pStyle w:val="BodyText"/>
        <w:spacing w:before="182" w:line="259" w:lineRule="auto"/>
        <w:ind w:right="196"/>
        <w:jc w:val="both"/>
      </w:pPr>
    </w:p>
    <w:p w14:paraId="387B7356" w14:textId="09067E21" w:rsidR="005313CF" w:rsidRPr="005313CF" w:rsidRDefault="005313CF" w:rsidP="005313CF">
      <w:pPr>
        <w:rPr>
          <w:sz w:val="24"/>
          <w:szCs w:val="24"/>
        </w:rPr>
      </w:pPr>
      <w:r>
        <w:br w:type="page"/>
      </w:r>
    </w:p>
    <w:p w14:paraId="0E82B45B" w14:textId="2C798088" w:rsidR="005313CF" w:rsidRPr="005313CF" w:rsidRDefault="005313CF">
      <w:pPr>
        <w:pStyle w:val="BodyText"/>
        <w:spacing w:before="182" w:line="259" w:lineRule="auto"/>
        <w:ind w:right="196"/>
        <w:jc w:val="both"/>
        <w:rPr>
          <w:b/>
          <w:bCs/>
        </w:rPr>
      </w:pPr>
      <w:r w:rsidRPr="005313CF">
        <w:rPr>
          <w:b/>
          <w:bCs/>
        </w:rPr>
        <w:t xml:space="preserve">Appendix A </w:t>
      </w:r>
    </w:p>
    <w:p w14:paraId="40510751" w14:textId="73FBF0B1" w:rsidR="005313CF" w:rsidRDefault="005313CF" w:rsidP="005313CF">
      <w:pPr>
        <w:pStyle w:val="Heading1"/>
        <w:numPr>
          <w:ilvl w:val="0"/>
          <w:numId w:val="0"/>
        </w:numPr>
        <w:ind w:left="432" w:hanging="432"/>
        <w:jc w:val="center"/>
        <w:rPr>
          <w:rFonts w:ascii="Arial" w:hAnsi="Arial" w:cs="Arial"/>
          <w:b/>
          <w:bCs/>
          <w:color w:val="FF0000"/>
          <w:sz w:val="24"/>
          <w:szCs w:val="24"/>
        </w:rPr>
      </w:pPr>
      <w:bookmarkStart w:id="0" w:name="_Toc108087724"/>
      <w:r w:rsidRPr="008823B1">
        <w:rPr>
          <w:rFonts w:ascii="Arial" w:hAnsi="Arial" w:cs="Arial"/>
          <w:b/>
          <w:bCs/>
          <w:color w:val="000000" w:themeColor="text1"/>
          <w:sz w:val="24"/>
          <w:szCs w:val="24"/>
        </w:rPr>
        <w:t xml:space="preserve"> (Data Processing, Personal Data and Data Subjects) </w:t>
      </w:r>
      <w:bookmarkEnd w:id="0"/>
    </w:p>
    <w:p w14:paraId="7F928AE2" w14:textId="77777777" w:rsidR="005313CF" w:rsidRPr="00652ABD" w:rsidRDefault="005313CF" w:rsidP="005313CF"/>
    <w:p w14:paraId="33E705DA" w14:textId="77777777" w:rsidR="005313CF" w:rsidRPr="00233815" w:rsidRDefault="005313CF" w:rsidP="005313CF">
      <w:pPr>
        <w:rPr>
          <w:sz w:val="24"/>
          <w:szCs w:val="24"/>
        </w:rPr>
      </w:pPr>
      <w:r w:rsidRPr="00233815">
        <w:rPr>
          <w:sz w:val="24"/>
          <w:szCs w:val="24"/>
        </w:rPr>
        <w:t>This Schedule shall be completed by the Controller, who may take account of the view of the Processors, however the final decision as to the content of this Schedule shall be with the Controller at its absolute discretion.</w:t>
      </w:r>
    </w:p>
    <w:p w14:paraId="40D83883" w14:textId="77777777" w:rsidR="005313CF" w:rsidRPr="00233815" w:rsidRDefault="005313CF" w:rsidP="005313CF">
      <w:pPr>
        <w:rPr>
          <w:sz w:val="24"/>
          <w:szCs w:val="24"/>
        </w:rPr>
      </w:pPr>
    </w:p>
    <w:p w14:paraId="41FCDBE5" w14:textId="77777777" w:rsidR="005313CF" w:rsidRPr="00233815" w:rsidRDefault="005313CF" w:rsidP="005313CF">
      <w:pPr>
        <w:rPr>
          <w:sz w:val="24"/>
          <w:szCs w:val="24"/>
        </w:rPr>
      </w:pPr>
      <w:r w:rsidRPr="00233815">
        <w:rPr>
          <w:sz w:val="24"/>
          <w:szCs w:val="24"/>
        </w:rPr>
        <w:t xml:space="preserve">1. The contact details of the Controller’s Data Protection Officer are: </w:t>
      </w:r>
    </w:p>
    <w:p w14:paraId="1C8CC605" w14:textId="77777777" w:rsidR="005313CF" w:rsidRPr="00233815" w:rsidRDefault="005313CF" w:rsidP="005313CF">
      <w:pPr>
        <w:rPr>
          <w:color w:val="FF0000"/>
          <w:sz w:val="24"/>
          <w:szCs w:val="24"/>
        </w:rPr>
      </w:pPr>
      <w:r w:rsidRPr="00233815">
        <w:rPr>
          <w:b/>
          <w:bCs/>
          <w:color w:val="FF0000"/>
          <w:sz w:val="24"/>
          <w:szCs w:val="24"/>
        </w:rPr>
        <w:t>[Insert name and contact details</w:t>
      </w:r>
      <w:proofErr w:type="gramStart"/>
      <w:r w:rsidRPr="00233815">
        <w:rPr>
          <w:b/>
          <w:bCs/>
          <w:color w:val="FF0000"/>
          <w:sz w:val="24"/>
          <w:szCs w:val="24"/>
        </w:rPr>
        <w:t>]</w:t>
      </w:r>
      <w:r w:rsidRPr="00233815">
        <w:rPr>
          <w:color w:val="FF0000"/>
          <w:sz w:val="24"/>
          <w:szCs w:val="24"/>
        </w:rPr>
        <w:t xml:space="preserve">  -</w:t>
      </w:r>
      <w:proofErr w:type="gramEnd"/>
      <w:r w:rsidRPr="00233815">
        <w:rPr>
          <w:color w:val="FF0000"/>
          <w:sz w:val="24"/>
          <w:szCs w:val="24"/>
        </w:rPr>
        <w:t xml:space="preserve"> </w:t>
      </w:r>
    </w:p>
    <w:p w14:paraId="5F9581E2" w14:textId="77777777" w:rsidR="005313CF" w:rsidRPr="00233815" w:rsidRDefault="005313CF" w:rsidP="005313CF">
      <w:pPr>
        <w:rPr>
          <w:sz w:val="24"/>
          <w:szCs w:val="24"/>
        </w:rPr>
      </w:pPr>
      <w:r w:rsidRPr="00233815">
        <w:rPr>
          <w:sz w:val="24"/>
          <w:szCs w:val="24"/>
        </w:rPr>
        <w:t xml:space="preserve">2. The contact details of the Processor’s Data Protection Officer are: </w:t>
      </w:r>
    </w:p>
    <w:p w14:paraId="05A4B3AA" w14:textId="77777777" w:rsidR="005313CF" w:rsidRPr="00233815" w:rsidRDefault="005313CF" w:rsidP="005313CF">
      <w:pPr>
        <w:rPr>
          <w:color w:val="FF0000"/>
          <w:sz w:val="24"/>
          <w:szCs w:val="24"/>
        </w:rPr>
      </w:pPr>
      <w:r w:rsidRPr="00233815">
        <w:rPr>
          <w:b/>
          <w:bCs/>
          <w:color w:val="FF0000"/>
          <w:sz w:val="24"/>
          <w:szCs w:val="24"/>
        </w:rPr>
        <w:t>[Insert name and contact details</w:t>
      </w:r>
      <w:proofErr w:type="gramStart"/>
      <w:r w:rsidRPr="00233815">
        <w:rPr>
          <w:b/>
          <w:bCs/>
          <w:color w:val="FF0000"/>
          <w:sz w:val="24"/>
          <w:szCs w:val="24"/>
        </w:rPr>
        <w:t>]</w:t>
      </w:r>
      <w:r w:rsidRPr="00233815">
        <w:rPr>
          <w:color w:val="FF0000"/>
          <w:sz w:val="24"/>
          <w:szCs w:val="24"/>
        </w:rPr>
        <w:t xml:space="preserve">  -</w:t>
      </w:r>
      <w:proofErr w:type="gramEnd"/>
      <w:r w:rsidRPr="00233815">
        <w:rPr>
          <w:color w:val="FF0000"/>
          <w:sz w:val="24"/>
          <w:szCs w:val="24"/>
        </w:rPr>
        <w:t xml:space="preserve"> </w:t>
      </w:r>
    </w:p>
    <w:p w14:paraId="1A8D3E34" w14:textId="77777777" w:rsidR="005313CF" w:rsidRPr="00233815" w:rsidRDefault="005313CF" w:rsidP="005313CF">
      <w:pPr>
        <w:ind w:left="284" w:hanging="284"/>
        <w:rPr>
          <w:sz w:val="24"/>
          <w:szCs w:val="24"/>
        </w:rPr>
      </w:pPr>
      <w:r w:rsidRPr="00233815">
        <w:rPr>
          <w:sz w:val="24"/>
          <w:szCs w:val="24"/>
        </w:rPr>
        <w:t xml:space="preserve">3.  The Processor shall comply with any further written instructions with respect to processing by the Controller. </w:t>
      </w:r>
    </w:p>
    <w:p w14:paraId="77DFB636" w14:textId="0E256FB2" w:rsidR="005313CF" w:rsidRPr="00652ABD" w:rsidRDefault="005313CF" w:rsidP="005313CF">
      <w:pPr>
        <w:ind w:left="284" w:hanging="284"/>
        <w:rPr>
          <w:sz w:val="24"/>
          <w:szCs w:val="24"/>
        </w:rPr>
      </w:pPr>
      <w:r w:rsidRPr="00233815">
        <w:rPr>
          <w:sz w:val="24"/>
          <w:szCs w:val="24"/>
        </w:rPr>
        <w:t xml:space="preserve">4.  Any such further instructions shall be incorporated into this </w:t>
      </w:r>
      <w:r w:rsidR="003E0BAF">
        <w:rPr>
          <w:sz w:val="24"/>
          <w:szCs w:val="24"/>
        </w:rPr>
        <w:t>appendix</w:t>
      </w:r>
      <w:r w:rsidRPr="00233815">
        <w:rPr>
          <w:sz w:val="24"/>
          <w:szCs w:val="24"/>
        </w:rPr>
        <w:t>. – See next page</w:t>
      </w:r>
    </w:p>
    <w:p w14:paraId="5C5E36B8" w14:textId="77777777" w:rsidR="005313CF" w:rsidRPr="00652ABD" w:rsidRDefault="005313CF" w:rsidP="005313CF">
      <w:pPr>
        <w:spacing w:after="180"/>
        <w:ind w:left="907"/>
        <w:jc w:val="center"/>
        <w:rPr>
          <w:rFonts w:eastAsia="Times New Roman"/>
          <w:b/>
          <w:i/>
          <w:sz w:val="24"/>
          <w:szCs w:val="24"/>
        </w:rPr>
      </w:pPr>
      <w:r w:rsidRPr="00652ABD">
        <w:rPr>
          <w:rFonts w:eastAsia="Times New Roman"/>
          <w:b/>
          <w:i/>
          <w:sz w:val="24"/>
          <w:szCs w:val="24"/>
        </w:rPr>
        <w:t>DATA PROTECTION PARTICULARS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2"/>
      </w:tblGrid>
      <w:tr w:rsidR="00C90B89" w:rsidRPr="00652ABD" w14:paraId="26067E2E" w14:textId="77777777" w:rsidTr="00EA54ED">
        <w:tc>
          <w:tcPr>
            <w:tcW w:w="5245" w:type="dxa"/>
            <w:tcBorders>
              <w:top w:val="single" w:sz="4" w:space="0" w:color="auto"/>
              <w:left w:val="single" w:sz="4" w:space="0" w:color="auto"/>
              <w:bottom w:val="single" w:sz="4" w:space="0" w:color="auto"/>
              <w:right w:val="single" w:sz="4" w:space="0" w:color="auto"/>
            </w:tcBorders>
            <w:hideMark/>
          </w:tcPr>
          <w:p w14:paraId="6608E070" w14:textId="77777777" w:rsidR="00C90B89" w:rsidRPr="00652ABD" w:rsidRDefault="00C90B89" w:rsidP="00EA54ED">
            <w:pPr>
              <w:spacing w:after="180"/>
              <w:jc w:val="both"/>
              <w:rPr>
                <w:rFonts w:eastAsia="Times New Roman"/>
                <w:i/>
                <w:sz w:val="24"/>
                <w:szCs w:val="24"/>
              </w:rPr>
            </w:pPr>
            <w:r w:rsidRPr="00652ABD">
              <w:rPr>
                <w:rFonts w:eastAsia="Times New Roman"/>
                <w:i/>
                <w:sz w:val="24"/>
                <w:szCs w:val="24"/>
              </w:rPr>
              <w:t>Identity of the Controller and Processor</w:t>
            </w:r>
          </w:p>
        </w:tc>
        <w:tc>
          <w:tcPr>
            <w:tcW w:w="4962" w:type="dxa"/>
            <w:tcBorders>
              <w:top w:val="single" w:sz="4" w:space="0" w:color="auto"/>
              <w:left w:val="single" w:sz="4" w:space="0" w:color="auto"/>
              <w:bottom w:val="single" w:sz="4" w:space="0" w:color="auto"/>
              <w:right w:val="single" w:sz="4" w:space="0" w:color="auto"/>
            </w:tcBorders>
            <w:hideMark/>
          </w:tcPr>
          <w:p w14:paraId="7D970778" w14:textId="77777777" w:rsidR="00C90B89" w:rsidRPr="00652ABD" w:rsidRDefault="00C90B89" w:rsidP="00EA54ED">
            <w:pPr>
              <w:spacing w:after="180"/>
              <w:jc w:val="both"/>
              <w:rPr>
                <w:rFonts w:eastAsia="Times New Roman"/>
                <w:i/>
                <w:sz w:val="24"/>
                <w:szCs w:val="24"/>
              </w:rPr>
            </w:pPr>
            <w:r w:rsidRPr="00652ABD">
              <w:rPr>
                <w:rFonts w:eastAsia="Times New Roman"/>
                <w:i/>
                <w:sz w:val="24"/>
                <w:szCs w:val="24"/>
              </w:rPr>
              <w:t xml:space="preserve">The Parties acknowledge that for the purposes of the Data Protection Legislation, the Authority is the </w:t>
            </w:r>
            <w:proofErr w:type="gramStart"/>
            <w:r w:rsidRPr="00652ABD">
              <w:rPr>
                <w:rFonts w:eastAsia="Times New Roman"/>
                <w:i/>
                <w:sz w:val="24"/>
                <w:szCs w:val="24"/>
              </w:rPr>
              <w:t>Controller</w:t>
            </w:r>
            <w:proofErr w:type="gramEnd"/>
            <w:r w:rsidRPr="00652ABD">
              <w:rPr>
                <w:rFonts w:eastAsia="Times New Roman"/>
                <w:i/>
                <w:sz w:val="24"/>
                <w:szCs w:val="24"/>
              </w:rPr>
              <w:t xml:space="preserve"> and the Supplier is the Processor </w:t>
            </w:r>
          </w:p>
        </w:tc>
      </w:tr>
      <w:tr w:rsidR="00C90B89" w:rsidRPr="00652ABD" w14:paraId="5C793644" w14:textId="77777777" w:rsidTr="00EA54ED">
        <w:tc>
          <w:tcPr>
            <w:tcW w:w="5245" w:type="dxa"/>
            <w:tcBorders>
              <w:top w:val="single" w:sz="4" w:space="0" w:color="auto"/>
              <w:left w:val="single" w:sz="4" w:space="0" w:color="auto"/>
              <w:bottom w:val="single" w:sz="4" w:space="0" w:color="auto"/>
              <w:right w:val="single" w:sz="4" w:space="0" w:color="auto"/>
            </w:tcBorders>
          </w:tcPr>
          <w:p w14:paraId="622380A7" w14:textId="77777777" w:rsidR="00C90B89" w:rsidRPr="00652ABD" w:rsidRDefault="00C90B89" w:rsidP="00EA54ED">
            <w:pPr>
              <w:spacing w:after="180"/>
              <w:jc w:val="both"/>
              <w:rPr>
                <w:rFonts w:eastAsia="Times New Roman"/>
                <w:i/>
                <w:sz w:val="24"/>
                <w:szCs w:val="24"/>
              </w:rPr>
            </w:pPr>
            <w:r>
              <w:rPr>
                <w:rFonts w:eastAsia="Times New Roman"/>
                <w:i/>
                <w:sz w:val="24"/>
                <w:szCs w:val="24"/>
              </w:rPr>
              <w:t>Location of Processing Operations</w:t>
            </w:r>
          </w:p>
        </w:tc>
        <w:tc>
          <w:tcPr>
            <w:tcW w:w="4962" w:type="dxa"/>
            <w:tcBorders>
              <w:top w:val="single" w:sz="4" w:space="0" w:color="auto"/>
              <w:left w:val="single" w:sz="4" w:space="0" w:color="auto"/>
              <w:bottom w:val="single" w:sz="4" w:space="0" w:color="auto"/>
              <w:right w:val="single" w:sz="4" w:space="0" w:color="auto"/>
            </w:tcBorders>
          </w:tcPr>
          <w:p w14:paraId="070B6DA0" w14:textId="77777777" w:rsidR="00C90B89" w:rsidRPr="00652ABD" w:rsidRDefault="00C90B89" w:rsidP="00EA54ED">
            <w:pPr>
              <w:spacing w:after="180"/>
              <w:jc w:val="both"/>
              <w:rPr>
                <w:rFonts w:eastAsia="Times New Roman"/>
                <w:i/>
                <w:sz w:val="24"/>
                <w:szCs w:val="24"/>
              </w:rPr>
            </w:pPr>
            <w:r>
              <w:rPr>
                <w:rFonts w:eastAsia="Times New Roman"/>
                <w:i/>
                <w:sz w:val="24"/>
                <w:szCs w:val="24"/>
              </w:rPr>
              <w:t>Must be UK</w:t>
            </w:r>
          </w:p>
        </w:tc>
      </w:tr>
      <w:tr w:rsidR="00C90B89" w:rsidRPr="00652ABD" w14:paraId="7DA5A067" w14:textId="77777777" w:rsidTr="00EA54ED">
        <w:tc>
          <w:tcPr>
            <w:tcW w:w="5245" w:type="dxa"/>
            <w:tcBorders>
              <w:top w:val="single" w:sz="4" w:space="0" w:color="auto"/>
              <w:left w:val="single" w:sz="4" w:space="0" w:color="auto"/>
              <w:bottom w:val="single" w:sz="4" w:space="0" w:color="auto"/>
              <w:right w:val="single" w:sz="4" w:space="0" w:color="auto"/>
            </w:tcBorders>
            <w:hideMark/>
          </w:tcPr>
          <w:p w14:paraId="3123AFD0" w14:textId="77777777" w:rsidR="00C90B89" w:rsidRPr="00652ABD" w:rsidRDefault="00C90B89" w:rsidP="00EA54ED">
            <w:pPr>
              <w:spacing w:after="180"/>
              <w:jc w:val="both"/>
              <w:rPr>
                <w:rFonts w:eastAsia="Times New Roman"/>
                <w:i/>
                <w:sz w:val="24"/>
                <w:szCs w:val="24"/>
              </w:rPr>
            </w:pPr>
            <w:r w:rsidRPr="00652ABD">
              <w:rPr>
                <w:rFonts w:eastAsia="Times New Roman"/>
                <w:i/>
                <w:sz w:val="24"/>
                <w:szCs w:val="24"/>
              </w:rPr>
              <w:t>The subject matter and duration of the Processing</w:t>
            </w:r>
          </w:p>
        </w:tc>
        <w:tc>
          <w:tcPr>
            <w:tcW w:w="4962" w:type="dxa"/>
            <w:tcBorders>
              <w:top w:val="single" w:sz="4" w:space="0" w:color="auto"/>
              <w:left w:val="single" w:sz="4" w:space="0" w:color="auto"/>
              <w:bottom w:val="single" w:sz="4" w:space="0" w:color="auto"/>
              <w:right w:val="single" w:sz="4" w:space="0" w:color="auto"/>
            </w:tcBorders>
            <w:hideMark/>
          </w:tcPr>
          <w:p w14:paraId="411C81A0" w14:textId="77777777" w:rsidR="00C90B89" w:rsidRPr="00652ABD" w:rsidRDefault="00C90B89" w:rsidP="00EA54ED">
            <w:pPr>
              <w:spacing w:after="180"/>
              <w:jc w:val="both"/>
              <w:rPr>
                <w:rFonts w:eastAsia="Times New Roman"/>
                <w:i/>
                <w:sz w:val="24"/>
                <w:szCs w:val="24"/>
              </w:rPr>
            </w:pPr>
            <w:r w:rsidRPr="00652ABD">
              <w:rPr>
                <w:rFonts w:eastAsia="Times New Roman"/>
                <w:i/>
                <w:sz w:val="24"/>
                <w:szCs w:val="24"/>
              </w:rPr>
              <w:t xml:space="preserve">The parties will Process Personal Data in the context of: </w:t>
            </w:r>
            <w:r w:rsidRPr="00233815">
              <w:rPr>
                <w:rFonts w:eastAsia="Times New Roman"/>
                <w:i/>
                <w:sz w:val="24"/>
                <w:szCs w:val="24"/>
              </w:rPr>
              <w:t xml:space="preserve">[●] [describe the relevant services and describe how long the personal data will be processed for- will this be determined by </w:t>
            </w:r>
            <w:proofErr w:type="gramStart"/>
            <w:r w:rsidRPr="00233815">
              <w:rPr>
                <w:rFonts w:eastAsia="Times New Roman"/>
                <w:i/>
                <w:sz w:val="24"/>
                <w:szCs w:val="24"/>
              </w:rPr>
              <w:t>time period</w:t>
            </w:r>
            <w:proofErr w:type="gramEnd"/>
            <w:r w:rsidRPr="00233815">
              <w:rPr>
                <w:rFonts w:eastAsia="Times New Roman"/>
                <w:i/>
                <w:sz w:val="24"/>
                <w:szCs w:val="24"/>
              </w:rPr>
              <w:t xml:space="preserve"> or for as long as the purpose continues? Consider longevity of the contract and if the personal data will need to be retained post termination of the contract.]</w:t>
            </w:r>
          </w:p>
        </w:tc>
      </w:tr>
      <w:tr w:rsidR="00C90B89" w:rsidRPr="00652ABD" w14:paraId="53614B7C" w14:textId="77777777" w:rsidTr="00EA54ED">
        <w:tc>
          <w:tcPr>
            <w:tcW w:w="5245" w:type="dxa"/>
            <w:tcBorders>
              <w:top w:val="single" w:sz="4" w:space="0" w:color="auto"/>
              <w:left w:val="single" w:sz="4" w:space="0" w:color="auto"/>
              <w:bottom w:val="single" w:sz="4" w:space="0" w:color="auto"/>
              <w:right w:val="single" w:sz="4" w:space="0" w:color="auto"/>
            </w:tcBorders>
            <w:hideMark/>
          </w:tcPr>
          <w:p w14:paraId="560781FB" w14:textId="77777777" w:rsidR="00C90B89" w:rsidRPr="00652ABD" w:rsidRDefault="00C90B89" w:rsidP="00EA54ED">
            <w:pPr>
              <w:spacing w:after="180"/>
              <w:jc w:val="both"/>
              <w:rPr>
                <w:rFonts w:eastAsia="Times New Roman"/>
                <w:i/>
                <w:sz w:val="24"/>
                <w:szCs w:val="24"/>
              </w:rPr>
            </w:pPr>
            <w:r w:rsidRPr="00652ABD">
              <w:rPr>
                <w:rFonts w:eastAsia="Times New Roman"/>
                <w:i/>
                <w:sz w:val="24"/>
                <w:szCs w:val="24"/>
              </w:rPr>
              <w:t>The nature and purpose of the Processing</w:t>
            </w:r>
          </w:p>
        </w:tc>
        <w:tc>
          <w:tcPr>
            <w:tcW w:w="4962" w:type="dxa"/>
            <w:tcBorders>
              <w:top w:val="single" w:sz="4" w:space="0" w:color="auto"/>
              <w:left w:val="single" w:sz="4" w:space="0" w:color="auto"/>
              <w:bottom w:val="single" w:sz="4" w:space="0" w:color="auto"/>
              <w:right w:val="single" w:sz="4" w:space="0" w:color="auto"/>
            </w:tcBorders>
            <w:hideMark/>
          </w:tcPr>
          <w:p w14:paraId="7912700B" w14:textId="77777777" w:rsidR="00C90B89" w:rsidRPr="00652ABD" w:rsidRDefault="00C90B89" w:rsidP="00EA54ED">
            <w:pPr>
              <w:spacing w:after="180"/>
              <w:jc w:val="both"/>
              <w:rPr>
                <w:rFonts w:eastAsia="Times New Roman"/>
                <w:i/>
                <w:sz w:val="24"/>
                <w:szCs w:val="24"/>
              </w:rPr>
            </w:pPr>
            <w:r w:rsidRPr="00652ABD">
              <w:rPr>
                <w:rFonts w:eastAsia="Times New Roman"/>
                <w:i/>
                <w:sz w:val="24"/>
                <w:szCs w:val="24"/>
              </w:rPr>
              <w:t xml:space="preserve">The Processing will be for the purposes of: </w:t>
            </w:r>
            <w:r w:rsidRPr="00233815">
              <w:rPr>
                <w:rFonts w:eastAsia="Times New Roman"/>
                <w:i/>
                <w:sz w:val="24"/>
                <w:szCs w:val="24"/>
              </w:rPr>
              <w:t xml:space="preserve">[●] [describe what processing of the personal data will take place and for what purpose e.g. for the provision of IT services to individual students, record of usernames </w:t>
            </w:r>
            <w:proofErr w:type="spellStart"/>
            <w:r w:rsidRPr="00233815">
              <w:rPr>
                <w:rFonts w:eastAsia="Times New Roman"/>
                <w:i/>
                <w:sz w:val="24"/>
                <w:szCs w:val="24"/>
              </w:rPr>
              <w:t>etc</w:t>
            </w:r>
            <w:proofErr w:type="spellEnd"/>
            <w:r w:rsidRPr="00233815">
              <w:rPr>
                <w:rFonts w:eastAsia="Times New Roman"/>
                <w:i/>
                <w:sz w:val="24"/>
                <w:szCs w:val="24"/>
              </w:rPr>
              <w:t>…]</w:t>
            </w:r>
          </w:p>
        </w:tc>
      </w:tr>
      <w:tr w:rsidR="00C90B89" w:rsidRPr="00652ABD" w14:paraId="5081E591" w14:textId="77777777" w:rsidTr="00EA54ED">
        <w:tc>
          <w:tcPr>
            <w:tcW w:w="5245" w:type="dxa"/>
            <w:tcBorders>
              <w:top w:val="single" w:sz="4" w:space="0" w:color="auto"/>
              <w:left w:val="single" w:sz="4" w:space="0" w:color="auto"/>
              <w:bottom w:val="single" w:sz="4" w:space="0" w:color="auto"/>
              <w:right w:val="single" w:sz="4" w:space="0" w:color="auto"/>
            </w:tcBorders>
            <w:hideMark/>
          </w:tcPr>
          <w:p w14:paraId="5699A6B1" w14:textId="77777777" w:rsidR="00C90B89" w:rsidRPr="00652ABD" w:rsidRDefault="00C90B89" w:rsidP="00EA54ED">
            <w:pPr>
              <w:spacing w:after="180"/>
              <w:jc w:val="both"/>
              <w:rPr>
                <w:rFonts w:eastAsia="Times New Roman"/>
                <w:i/>
                <w:sz w:val="24"/>
                <w:szCs w:val="24"/>
              </w:rPr>
            </w:pPr>
            <w:r w:rsidRPr="00652ABD">
              <w:rPr>
                <w:rFonts w:eastAsia="Times New Roman"/>
                <w:i/>
                <w:sz w:val="24"/>
                <w:szCs w:val="24"/>
              </w:rPr>
              <w:t>The type of Personal Data being Processed</w:t>
            </w:r>
          </w:p>
        </w:tc>
        <w:tc>
          <w:tcPr>
            <w:tcW w:w="4962" w:type="dxa"/>
            <w:tcBorders>
              <w:top w:val="single" w:sz="4" w:space="0" w:color="auto"/>
              <w:left w:val="single" w:sz="4" w:space="0" w:color="auto"/>
              <w:bottom w:val="single" w:sz="4" w:space="0" w:color="auto"/>
              <w:right w:val="single" w:sz="4" w:space="0" w:color="auto"/>
            </w:tcBorders>
            <w:hideMark/>
          </w:tcPr>
          <w:p w14:paraId="5F9CBB8D" w14:textId="77777777" w:rsidR="00C90B89" w:rsidRPr="00652ABD" w:rsidRDefault="00C90B89" w:rsidP="00EA54ED">
            <w:pPr>
              <w:spacing w:after="180"/>
              <w:jc w:val="both"/>
              <w:rPr>
                <w:rFonts w:eastAsia="Times New Roman"/>
                <w:i/>
                <w:sz w:val="24"/>
                <w:szCs w:val="24"/>
              </w:rPr>
            </w:pPr>
            <w:r w:rsidRPr="00652ABD">
              <w:rPr>
                <w:rFonts w:eastAsia="Times New Roman"/>
                <w:i/>
                <w:sz w:val="24"/>
                <w:szCs w:val="24"/>
              </w:rPr>
              <w:t>The Personal Data will include:</w:t>
            </w:r>
          </w:p>
          <w:p w14:paraId="1AD3F59A" w14:textId="77777777" w:rsidR="00C90B89" w:rsidRPr="00652ABD" w:rsidRDefault="00C90B89" w:rsidP="00EA54ED">
            <w:pPr>
              <w:spacing w:after="180"/>
              <w:jc w:val="both"/>
              <w:rPr>
                <w:rFonts w:eastAsia="Times New Roman"/>
                <w:i/>
                <w:sz w:val="24"/>
                <w:szCs w:val="24"/>
              </w:rPr>
            </w:pPr>
            <w:r w:rsidRPr="00652ABD">
              <w:rPr>
                <w:rFonts w:eastAsia="Times New Roman"/>
                <w:i/>
                <w:sz w:val="24"/>
                <w:szCs w:val="24"/>
              </w:rPr>
              <w:t>[</w:t>
            </w:r>
            <w:r w:rsidRPr="00233815">
              <w:rPr>
                <w:rFonts w:eastAsia="Times New Roman"/>
                <w:i/>
                <w:sz w:val="24"/>
                <w:szCs w:val="24"/>
              </w:rPr>
              <w:t xml:space="preserve">●] [e.g. Names, e-mail addresses, postal address, </w:t>
            </w:r>
            <w:proofErr w:type="spellStart"/>
            <w:r w:rsidRPr="00233815">
              <w:rPr>
                <w:rFonts w:eastAsia="Times New Roman"/>
                <w:i/>
                <w:sz w:val="24"/>
                <w:szCs w:val="24"/>
              </w:rPr>
              <w:t>ip</w:t>
            </w:r>
            <w:proofErr w:type="spellEnd"/>
            <w:r w:rsidRPr="00233815">
              <w:rPr>
                <w:rFonts w:eastAsia="Times New Roman"/>
                <w:i/>
                <w:sz w:val="24"/>
                <w:szCs w:val="24"/>
              </w:rPr>
              <w:t xml:space="preserve"> address, username and related password, student ID number, national insurance number.]</w:t>
            </w:r>
          </w:p>
        </w:tc>
      </w:tr>
      <w:tr w:rsidR="00C90B89" w:rsidRPr="00652ABD" w14:paraId="07D3A56A" w14:textId="77777777" w:rsidTr="00EA54ED">
        <w:tc>
          <w:tcPr>
            <w:tcW w:w="5245" w:type="dxa"/>
            <w:tcBorders>
              <w:top w:val="single" w:sz="4" w:space="0" w:color="auto"/>
              <w:left w:val="single" w:sz="4" w:space="0" w:color="auto"/>
              <w:bottom w:val="single" w:sz="4" w:space="0" w:color="auto"/>
              <w:right w:val="single" w:sz="4" w:space="0" w:color="auto"/>
            </w:tcBorders>
            <w:hideMark/>
          </w:tcPr>
          <w:p w14:paraId="2250D69A" w14:textId="77777777" w:rsidR="00C90B89" w:rsidRPr="00652ABD" w:rsidRDefault="00C90B89" w:rsidP="00EA54ED">
            <w:pPr>
              <w:spacing w:after="180"/>
              <w:jc w:val="both"/>
              <w:rPr>
                <w:rFonts w:eastAsia="Times New Roman"/>
                <w:i/>
                <w:sz w:val="24"/>
                <w:szCs w:val="24"/>
              </w:rPr>
            </w:pPr>
            <w:r w:rsidRPr="00652ABD">
              <w:rPr>
                <w:rFonts w:eastAsia="Times New Roman"/>
                <w:i/>
                <w:sz w:val="24"/>
                <w:szCs w:val="24"/>
              </w:rPr>
              <w:t>The categories of Data Subjects</w:t>
            </w:r>
          </w:p>
        </w:tc>
        <w:tc>
          <w:tcPr>
            <w:tcW w:w="4962" w:type="dxa"/>
            <w:tcBorders>
              <w:top w:val="single" w:sz="4" w:space="0" w:color="auto"/>
              <w:left w:val="single" w:sz="4" w:space="0" w:color="auto"/>
              <w:bottom w:val="single" w:sz="4" w:space="0" w:color="auto"/>
              <w:right w:val="single" w:sz="4" w:space="0" w:color="auto"/>
            </w:tcBorders>
            <w:hideMark/>
          </w:tcPr>
          <w:p w14:paraId="12458D24" w14:textId="77777777" w:rsidR="00C90B89" w:rsidRPr="00652ABD" w:rsidRDefault="00C90B89" w:rsidP="00EA54ED">
            <w:pPr>
              <w:spacing w:after="180"/>
              <w:jc w:val="both"/>
              <w:rPr>
                <w:rFonts w:eastAsia="Times New Roman"/>
                <w:i/>
                <w:sz w:val="24"/>
                <w:szCs w:val="24"/>
              </w:rPr>
            </w:pPr>
            <w:r w:rsidRPr="00652ABD">
              <w:rPr>
                <w:rFonts w:eastAsia="Times New Roman"/>
                <w:i/>
                <w:sz w:val="24"/>
                <w:szCs w:val="24"/>
              </w:rPr>
              <w:t>The Data Subjects will include:</w:t>
            </w:r>
          </w:p>
          <w:p w14:paraId="11446497" w14:textId="77777777" w:rsidR="00C90B89" w:rsidRPr="00652ABD" w:rsidRDefault="00C90B89" w:rsidP="00EA54ED">
            <w:pPr>
              <w:spacing w:after="180"/>
              <w:jc w:val="both"/>
              <w:rPr>
                <w:rFonts w:eastAsia="Times New Roman"/>
                <w:i/>
                <w:sz w:val="24"/>
                <w:szCs w:val="24"/>
              </w:rPr>
            </w:pPr>
            <w:r w:rsidRPr="00652ABD">
              <w:rPr>
                <w:rFonts w:eastAsia="Times New Roman"/>
                <w:i/>
                <w:sz w:val="24"/>
                <w:szCs w:val="24"/>
              </w:rPr>
              <w:t>[</w:t>
            </w:r>
            <w:r w:rsidRPr="00233815">
              <w:rPr>
                <w:rFonts w:eastAsia="Times New Roman"/>
                <w:i/>
                <w:sz w:val="24"/>
                <w:szCs w:val="24"/>
              </w:rPr>
              <w:t xml:space="preserve">●] [e.g. contractors, students, employees </w:t>
            </w:r>
            <w:proofErr w:type="spellStart"/>
            <w:r w:rsidRPr="00233815">
              <w:rPr>
                <w:rFonts w:eastAsia="Times New Roman"/>
                <w:i/>
                <w:sz w:val="24"/>
                <w:szCs w:val="24"/>
              </w:rPr>
              <w:t>etc</w:t>
            </w:r>
            <w:proofErr w:type="spellEnd"/>
            <w:r w:rsidRPr="00233815">
              <w:rPr>
                <w:rFonts w:eastAsia="Times New Roman"/>
                <w:i/>
                <w:sz w:val="24"/>
                <w:szCs w:val="24"/>
              </w:rPr>
              <w:t>…]</w:t>
            </w:r>
          </w:p>
        </w:tc>
      </w:tr>
      <w:tr w:rsidR="00C90B89" w:rsidRPr="00652ABD" w14:paraId="1240B55B" w14:textId="77777777" w:rsidTr="00EA54ED">
        <w:tc>
          <w:tcPr>
            <w:tcW w:w="5245" w:type="dxa"/>
            <w:tcBorders>
              <w:top w:val="single" w:sz="4" w:space="0" w:color="auto"/>
              <w:left w:val="single" w:sz="4" w:space="0" w:color="auto"/>
              <w:bottom w:val="single" w:sz="4" w:space="0" w:color="auto"/>
              <w:right w:val="single" w:sz="4" w:space="0" w:color="auto"/>
            </w:tcBorders>
            <w:hideMark/>
          </w:tcPr>
          <w:p w14:paraId="5D7D7B98" w14:textId="77777777" w:rsidR="00C90B89" w:rsidRPr="00652ABD" w:rsidRDefault="00C90B89" w:rsidP="00EA54ED">
            <w:pPr>
              <w:spacing w:after="180"/>
              <w:jc w:val="both"/>
              <w:rPr>
                <w:rFonts w:eastAsia="Times New Roman"/>
                <w:i/>
                <w:sz w:val="24"/>
                <w:szCs w:val="24"/>
              </w:rPr>
            </w:pPr>
            <w:r w:rsidRPr="00652ABD">
              <w:rPr>
                <w:sz w:val="24"/>
                <w:szCs w:val="24"/>
              </w:rPr>
              <w:br w:type="page"/>
              <w:t xml:space="preserve">Plan for return and destruction of the data once the processing is complete UNLESS requirement under union or member state law to preserve that type of data </w:t>
            </w:r>
          </w:p>
        </w:tc>
        <w:tc>
          <w:tcPr>
            <w:tcW w:w="4962" w:type="dxa"/>
            <w:tcBorders>
              <w:top w:val="single" w:sz="4" w:space="0" w:color="auto"/>
              <w:left w:val="single" w:sz="4" w:space="0" w:color="auto"/>
              <w:bottom w:val="single" w:sz="4" w:space="0" w:color="auto"/>
              <w:right w:val="single" w:sz="4" w:space="0" w:color="auto"/>
            </w:tcBorders>
            <w:hideMark/>
          </w:tcPr>
          <w:p w14:paraId="31FB56E1" w14:textId="77777777" w:rsidR="00C90B89" w:rsidRPr="00652ABD" w:rsidRDefault="00C90B89" w:rsidP="00EA54ED">
            <w:pPr>
              <w:spacing w:after="180"/>
              <w:jc w:val="both"/>
              <w:rPr>
                <w:rFonts w:eastAsia="Times New Roman"/>
                <w:i/>
                <w:sz w:val="24"/>
                <w:szCs w:val="24"/>
              </w:rPr>
            </w:pPr>
            <w:r w:rsidRPr="00652ABD">
              <w:rPr>
                <w:sz w:val="24"/>
                <w:szCs w:val="24"/>
              </w:rPr>
              <w:t>Any Personal Data of Data Subjects shall be retained by the Provider only for as long as is necessary for the performance of the Services and/or in compliance with the management information retention provisions (if applicable) set out in this Agreement. All Personal Data shall be either destroyed or returned to the Authority on termination of the Services.</w:t>
            </w:r>
          </w:p>
        </w:tc>
      </w:tr>
    </w:tbl>
    <w:p w14:paraId="03BF0957" w14:textId="77777777" w:rsidR="005313CF" w:rsidRDefault="005313CF">
      <w:pPr>
        <w:pStyle w:val="BodyText"/>
        <w:spacing w:before="182" w:line="259" w:lineRule="auto"/>
        <w:ind w:right="196"/>
        <w:jc w:val="both"/>
      </w:pPr>
    </w:p>
    <w:sectPr w:rsidR="005313CF">
      <w:headerReference w:type="default" r:id="rId12"/>
      <w:footerReference w:type="default" r:id="rId13"/>
      <w:pgSz w:w="11910" w:h="16840"/>
      <w:pgMar w:top="1340" w:right="1340" w:bottom="1200" w:left="1320" w:header="751"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581F6" w14:textId="77777777" w:rsidR="00404984" w:rsidRDefault="00404984">
      <w:r>
        <w:separator/>
      </w:r>
    </w:p>
  </w:endnote>
  <w:endnote w:type="continuationSeparator" w:id="0">
    <w:p w14:paraId="42EC4703" w14:textId="77777777" w:rsidR="00404984" w:rsidRDefault="0040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18F9F" w14:textId="77777777" w:rsidR="00B44F73" w:rsidRDefault="004751AE">
    <w:pPr>
      <w:pStyle w:val="BodyText"/>
      <w:spacing w:line="14" w:lineRule="auto"/>
      <w:ind w:left="0"/>
      <w:rPr>
        <w:sz w:val="20"/>
      </w:rPr>
    </w:pPr>
    <w:r>
      <w:rPr>
        <w:noProof/>
      </w:rPr>
      <mc:AlternateContent>
        <mc:Choice Requires="wps">
          <w:drawing>
            <wp:anchor distT="0" distB="0" distL="0" distR="0" simplePos="0" relativeHeight="487450624" behindDoc="1" locked="0" layoutInCell="1" allowOverlap="1" wp14:anchorId="2E318FB0" wp14:editId="2E318FB1">
              <wp:simplePos x="0" y="0"/>
              <wp:positionH relativeFrom="page">
                <wp:posOffset>6537959</wp:posOffset>
              </wp:positionH>
              <wp:positionV relativeFrom="page">
                <wp:posOffset>9916153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E318FCF" w14:textId="77777777" w:rsidR="00B44F73" w:rsidRDefault="004751A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E318FB0" id="_x0000_t202" coordsize="21600,21600" o:spt="202" path="m,l,21600r21600,l21600,xe">
              <v:stroke joinstyle="miter"/>
              <v:path gradientshapeok="t" o:connecttype="rect"/>
            </v:shapetype>
            <v:shape id="Textbox 2" o:spid="_x0000_s1027" type="#_x0000_t202" style="position:absolute;margin-left:514.8pt;margin-top:780.8pt;width:12.6pt;height:13.05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" filled="f" stroked="f">
              <v:textbox inset="0,0,0,0">
                <w:txbxContent>
                  <w:p w14:paraId="2E318FCF" w14:textId="77777777" w:rsidR="00B44F73" w:rsidRDefault="004751A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18FA1" w14:textId="77777777" w:rsidR="00B44F73" w:rsidRDefault="004751AE">
    <w:pPr>
      <w:pStyle w:val="BodyText"/>
      <w:spacing w:line="14" w:lineRule="auto"/>
      <w:ind w:left="0"/>
      <w:rPr>
        <w:sz w:val="20"/>
      </w:rPr>
    </w:pPr>
    <w:r>
      <w:rPr>
        <w:noProof/>
      </w:rPr>
      <mc:AlternateContent>
        <mc:Choice Requires="wps">
          <w:drawing>
            <wp:anchor distT="0" distB="0" distL="0" distR="0" simplePos="0" relativeHeight="487451648" behindDoc="1" locked="0" layoutInCell="1" allowOverlap="1" wp14:anchorId="2E318FB4" wp14:editId="2E318FB5">
              <wp:simplePos x="0" y="0"/>
              <wp:positionH relativeFrom="page">
                <wp:posOffset>6537959</wp:posOffset>
              </wp:positionH>
              <wp:positionV relativeFrom="page">
                <wp:posOffset>9916153</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E318FD1" w14:textId="77777777" w:rsidR="00B44F73" w:rsidRDefault="004751A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2E318FB4" id="_x0000_t202" coordsize="21600,21600" o:spt="202" path="m,l,21600r21600,l21600,xe">
              <v:stroke joinstyle="miter"/>
              <v:path gradientshapeok="t" o:connecttype="rect"/>
            </v:shapetype>
            <v:shape id="Textbox 4" o:spid="_x0000_s1029" type="#_x0000_t202" style="position:absolute;margin-left:514.8pt;margin-top:780.8pt;width:12.6pt;height:13.05pt;z-index:-158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" filled="f" stroked="f">
              <v:textbox inset="0,0,0,0">
                <w:txbxContent>
                  <w:p w14:paraId="2E318FD1" w14:textId="77777777" w:rsidR="00B44F73" w:rsidRDefault="004751A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18FAD" w14:textId="77777777" w:rsidR="00B44F73" w:rsidRDefault="004751AE">
    <w:pPr>
      <w:pStyle w:val="BodyText"/>
      <w:spacing w:line="14" w:lineRule="auto"/>
      <w:ind w:left="0"/>
      <w:rPr>
        <w:sz w:val="20"/>
      </w:rPr>
    </w:pPr>
    <w:r>
      <w:rPr>
        <w:noProof/>
      </w:rPr>
      <mc:AlternateContent>
        <mc:Choice Requires="wps">
          <w:drawing>
            <wp:anchor distT="0" distB="0" distL="0" distR="0" simplePos="0" relativeHeight="487457792" behindDoc="1" locked="0" layoutInCell="1" allowOverlap="1" wp14:anchorId="2E318FCC" wp14:editId="2E318FCD">
              <wp:simplePos x="0" y="0"/>
              <wp:positionH relativeFrom="page">
                <wp:posOffset>6537959</wp:posOffset>
              </wp:positionH>
              <wp:positionV relativeFrom="page">
                <wp:posOffset>9916153</wp:posOffset>
              </wp:positionV>
              <wp:extent cx="16002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E318FDD" w14:textId="77777777" w:rsidR="00B44F73" w:rsidRDefault="004751A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2E318FCC" id="_x0000_t202" coordsize="21600,21600" o:spt="202" path="m,l,21600r21600,l21600,xe">
              <v:stroke joinstyle="miter"/>
              <v:path gradientshapeok="t" o:connecttype="rect"/>
            </v:shapetype>
            <v:shape id="Textbox 16" o:spid="_x0000_s1031" type="#_x0000_t202" style="position:absolute;margin-left:514.8pt;margin-top:780.8pt;width:12.6pt;height:13.05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ET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" filled="f" stroked="f">
              <v:textbox inset="0,0,0,0">
                <w:txbxContent>
                  <w:p w14:paraId="2E318FDD" w14:textId="77777777" w:rsidR="00B44F73" w:rsidRDefault="004751A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17E46" w14:textId="77777777" w:rsidR="00404984" w:rsidRDefault="00404984">
      <w:r>
        <w:separator/>
      </w:r>
    </w:p>
  </w:footnote>
  <w:footnote w:type="continuationSeparator" w:id="0">
    <w:p w14:paraId="2C317BB7" w14:textId="77777777" w:rsidR="00404984" w:rsidRDefault="0040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18F9E" w14:textId="77777777" w:rsidR="00B44F73" w:rsidRDefault="004751AE">
    <w:pPr>
      <w:pStyle w:val="BodyText"/>
      <w:spacing w:line="14" w:lineRule="auto"/>
      <w:ind w:left="0"/>
      <w:rPr>
        <w:sz w:val="20"/>
      </w:rPr>
    </w:pPr>
    <w:r>
      <w:rPr>
        <w:noProof/>
      </w:rPr>
      <mc:AlternateContent>
        <mc:Choice Requires="wps">
          <w:drawing>
            <wp:anchor distT="0" distB="0" distL="0" distR="0" simplePos="0" relativeHeight="487450112" behindDoc="1" locked="0" layoutInCell="1" allowOverlap="1" wp14:anchorId="2E318FAE" wp14:editId="2E318FAF">
              <wp:simplePos x="0" y="0"/>
              <wp:positionH relativeFrom="page">
                <wp:posOffset>6537959</wp:posOffset>
              </wp:positionH>
              <wp:positionV relativeFrom="page">
                <wp:posOffset>464311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E318FCE" w14:textId="77777777" w:rsidR="00B44F73" w:rsidRDefault="004751A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E318FAE" id="_x0000_t202" coordsize="21600,21600" o:spt="202" path="m,l,21600r21600,l21600,xe">
              <v:stroke joinstyle="miter"/>
              <v:path gradientshapeok="t" o:connecttype="rect"/>
            </v:shapetype>
            <v:shape id="Textbox 1" o:spid="_x0000_s1026" type="#_x0000_t202" style="position:absolute;margin-left:514.8pt;margin-top:36.55pt;width:12.6pt;height:13.05pt;z-index:-158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" filled="f" stroked="f">
              <v:textbox inset="0,0,0,0">
                <w:txbxContent>
                  <w:p w14:paraId="2E318FCE" w14:textId="77777777" w:rsidR="00B44F73" w:rsidRDefault="004751A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18FA0" w14:textId="77777777" w:rsidR="00B44F73" w:rsidRDefault="004751AE">
    <w:pPr>
      <w:pStyle w:val="BodyText"/>
      <w:spacing w:line="14" w:lineRule="auto"/>
      <w:ind w:left="0"/>
      <w:rPr>
        <w:sz w:val="20"/>
      </w:rPr>
    </w:pPr>
    <w:r>
      <w:rPr>
        <w:noProof/>
      </w:rPr>
      <mc:AlternateContent>
        <mc:Choice Requires="wps">
          <w:drawing>
            <wp:anchor distT="0" distB="0" distL="0" distR="0" simplePos="0" relativeHeight="487451136" behindDoc="1" locked="0" layoutInCell="1" allowOverlap="1" wp14:anchorId="2E318FB2" wp14:editId="2E318FB3">
              <wp:simplePos x="0" y="0"/>
              <wp:positionH relativeFrom="page">
                <wp:posOffset>6537959</wp:posOffset>
              </wp:positionH>
              <wp:positionV relativeFrom="page">
                <wp:posOffset>464311</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E318FD0" w14:textId="77777777" w:rsidR="00B44F73" w:rsidRDefault="004751A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2E318FB2" id="_x0000_t202" coordsize="21600,21600" o:spt="202" path="m,l,21600r21600,l21600,xe">
              <v:stroke joinstyle="miter"/>
              <v:path gradientshapeok="t" o:connecttype="rect"/>
            </v:shapetype>
            <v:shape id="Textbox 3" o:spid="_x0000_s1028" type="#_x0000_t202" style="position:absolute;margin-left:514.8pt;margin-top:36.55pt;width:12.6pt;height:13.05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" filled="f" stroked="f">
              <v:textbox inset="0,0,0,0">
                <w:txbxContent>
                  <w:p w14:paraId="2E318FD0" w14:textId="77777777" w:rsidR="00B44F73" w:rsidRDefault="004751A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18FAC" w14:textId="77777777" w:rsidR="00B44F73" w:rsidRDefault="004751AE">
    <w:pPr>
      <w:pStyle w:val="BodyText"/>
      <w:spacing w:line="14" w:lineRule="auto"/>
      <w:ind w:left="0"/>
      <w:rPr>
        <w:sz w:val="20"/>
      </w:rPr>
    </w:pPr>
    <w:r>
      <w:rPr>
        <w:noProof/>
      </w:rPr>
      <mc:AlternateContent>
        <mc:Choice Requires="wps">
          <w:drawing>
            <wp:anchor distT="0" distB="0" distL="0" distR="0" simplePos="0" relativeHeight="487457280" behindDoc="1" locked="0" layoutInCell="1" allowOverlap="1" wp14:anchorId="2E318FCA" wp14:editId="2E318FCB">
              <wp:simplePos x="0" y="0"/>
              <wp:positionH relativeFrom="page">
                <wp:posOffset>6537959</wp:posOffset>
              </wp:positionH>
              <wp:positionV relativeFrom="page">
                <wp:posOffset>464311</wp:posOffset>
              </wp:positionV>
              <wp:extent cx="16002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E318FDC" w14:textId="77777777" w:rsidR="00B44F73" w:rsidRDefault="004751A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2E318FCA" id="_x0000_t202" coordsize="21600,21600" o:spt="202" path="m,l,21600r21600,l21600,xe">
              <v:stroke joinstyle="miter"/>
              <v:path gradientshapeok="t" o:connecttype="rect"/>
            </v:shapetype>
            <v:shape id="Textbox 15" o:spid="_x0000_s1030" type="#_x0000_t202" style="position:absolute;margin-left:514.8pt;margin-top:36.55pt;width:12.6pt;height:13.05pt;z-index:-158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" filled="f" stroked="f">
              <v:textbox inset="0,0,0,0">
                <w:txbxContent>
                  <w:p w14:paraId="2E318FDC" w14:textId="77777777" w:rsidR="00B44F73" w:rsidRDefault="004751A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3223"/>
    <w:multiLevelType w:val="multilevel"/>
    <w:tmpl w:val="6A0E1960"/>
    <w:lvl w:ilvl="0">
      <w:start w:val="12"/>
      <w:numFmt w:val="decimal"/>
      <w:lvlText w:val="%1"/>
      <w:lvlJc w:val="left"/>
      <w:pPr>
        <w:ind w:left="860" w:hanging="860"/>
      </w:pPr>
      <w:rPr>
        <w:rFonts w:hint="default"/>
        <w:b w:val="0"/>
      </w:rPr>
    </w:lvl>
    <w:lvl w:ilvl="1">
      <w:start w:val="4"/>
      <w:numFmt w:val="decimal"/>
      <w:lvlText w:val="%1.%2"/>
      <w:lvlJc w:val="left"/>
      <w:pPr>
        <w:ind w:left="1073" w:hanging="860"/>
      </w:pPr>
      <w:rPr>
        <w:rFonts w:hint="default"/>
        <w:b w:val="0"/>
      </w:rPr>
    </w:lvl>
    <w:lvl w:ilvl="2">
      <w:start w:val="2"/>
      <w:numFmt w:val="decimal"/>
      <w:lvlText w:val="%1.%2.%3"/>
      <w:lvlJc w:val="left"/>
      <w:pPr>
        <w:ind w:left="1286" w:hanging="860"/>
      </w:pPr>
      <w:rPr>
        <w:rFonts w:hint="default"/>
        <w:b w:val="0"/>
      </w:rPr>
    </w:lvl>
    <w:lvl w:ilvl="3">
      <w:start w:val="3"/>
      <w:numFmt w:val="decimal"/>
      <w:lvlText w:val="%1.%2.%3.%4"/>
      <w:lvlJc w:val="left"/>
      <w:pPr>
        <w:ind w:left="1719" w:hanging="108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505" w:hanging="144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3291" w:hanging="1800"/>
      </w:pPr>
      <w:rPr>
        <w:rFonts w:hint="default"/>
        <w:b w:val="0"/>
      </w:rPr>
    </w:lvl>
    <w:lvl w:ilvl="8">
      <w:start w:val="1"/>
      <w:numFmt w:val="decimal"/>
      <w:lvlText w:val="%1.%2.%3.%4.%5.%6.%7.%8.%9"/>
      <w:lvlJc w:val="left"/>
      <w:pPr>
        <w:ind w:left="3504" w:hanging="1800"/>
      </w:pPr>
      <w:rPr>
        <w:rFonts w:hint="default"/>
        <w:b w:val="0"/>
      </w:rPr>
    </w:lvl>
  </w:abstractNum>
  <w:abstractNum w:abstractNumId="1" w15:restartNumberingAfterBreak="0">
    <w:nsid w:val="037B2C81"/>
    <w:multiLevelType w:val="multilevel"/>
    <w:tmpl w:val="F290FE40"/>
    <w:lvl w:ilvl="0">
      <w:start w:val="8"/>
      <w:numFmt w:val="decimal"/>
      <w:lvlText w:val="%1"/>
      <w:lvlJc w:val="left"/>
      <w:pPr>
        <w:ind w:left="360" w:hanging="360"/>
      </w:pPr>
      <w:rPr>
        <w:rFonts w:hint="default"/>
      </w:rPr>
    </w:lvl>
    <w:lvl w:ilvl="1">
      <w:start w:val="2"/>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5960" w:hanging="1800"/>
      </w:pPr>
      <w:rPr>
        <w:rFonts w:hint="default"/>
      </w:rPr>
    </w:lvl>
  </w:abstractNum>
  <w:abstractNum w:abstractNumId="2" w15:restartNumberingAfterBreak="0">
    <w:nsid w:val="04903BF1"/>
    <w:multiLevelType w:val="multilevel"/>
    <w:tmpl w:val="7CE622F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0C177CAD"/>
    <w:multiLevelType w:val="multilevel"/>
    <w:tmpl w:val="83B649B4"/>
    <w:lvl w:ilvl="0">
      <w:start w:val="8"/>
      <w:numFmt w:val="decimal"/>
      <w:lvlText w:val="%1"/>
      <w:lvlJc w:val="left"/>
      <w:pPr>
        <w:ind w:left="360" w:hanging="360"/>
      </w:pPr>
      <w:rPr>
        <w:rFonts w:hint="default"/>
      </w:rPr>
    </w:lvl>
    <w:lvl w:ilvl="1">
      <w:start w:val="1"/>
      <w:numFmt w:val="decimal"/>
      <w:lvlText w:val="%1.%2"/>
      <w:lvlJc w:val="left"/>
      <w:pPr>
        <w:ind w:left="839" w:hanging="360"/>
      </w:pPr>
      <w:rPr>
        <w:rFonts w:hint="default"/>
      </w:rPr>
    </w:lvl>
    <w:lvl w:ilvl="2">
      <w:start w:val="1"/>
      <w:numFmt w:val="decimal"/>
      <w:lvlText w:val="%1.%2.%3"/>
      <w:lvlJc w:val="left"/>
      <w:pPr>
        <w:ind w:left="1678" w:hanging="720"/>
      </w:pPr>
      <w:rPr>
        <w:rFonts w:hint="default"/>
      </w:rPr>
    </w:lvl>
    <w:lvl w:ilvl="3">
      <w:start w:val="1"/>
      <w:numFmt w:val="decimal"/>
      <w:lvlText w:val="%1.%2.%3.%4"/>
      <w:lvlJc w:val="left"/>
      <w:pPr>
        <w:ind w:left="2517" w:hanging="108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835" w:hanging="1440"/>
      </w:pPr>
      <w:rPr>
        <w:rFonts w:hint="default"/>
      </w:rPr>
    </w:lvl>
    <w:lvl w:ilvl="6">
      <w:start w:val="1"/>
      <w:numFmt w:val="decimal"/>
      <w:lvlText w:val="%1.%2.%3.%4.%5.%6.%7"/>
      <w:lvlJc w:val="left"/>
      <w:pPr>
        <w:ind w:left="4314" w:hanging="1440"/>
      </w:pPr>
      <w:rPr>
        <w:rFonts w:hint="default"/>
      </w:rPr>
    </w:lvl>
    <w:lvl w:ilvl="7">
      <w:start w:val="1"/>
      <w:numFmt w:val="decimal"/>
      <w:lvlText w:val="%1.%2.%3.%4.%5.%6.%7.%8"/>
      <w:lvlJc w:val="left"/>
      <w:pPr>
        <w:ind w:left="5153" w:hanging="1800"/>
      </w:pPr>
      <w:rPr>
        <w:rFonts w:hint="default"/>
      </w:rPr>
    </w:lvl>
    <w:lvl w:ilvl="8">
      <w:start w:val="1"/>
      <w:numFmt w:val="decimal"/>
      <w:lvlText w:val="%1.%2.%3.%4.%5.%6.%7.%8.%9"/>
      <w:lvlJc w:val="left"/>
      <w:pPr>
        <w:ind w:left="5632" w:hanging="1800"/>
      </w:pPr>
      <w:rPr>
        <w:rFonts w:hint="default"/>
      </w:rPr>
    </w:lvl>
  </w:abstractNum>
  <w:abstractNum w:abstractNumId="4" w15:restartNumberingAfterBreak="0">
    <w:nsid w:val="0D89761E"/>
    <w:multiLevelType w:val="hybridMultilevel"/>
    <w:tmpl w:val="229C134C"/>
    <w:lvl w:ilvl="0" w:tplc="1B7CB298">
      <w:start w:val="2"/>
      <w:numFmt w:val="decimal"/>
      <w:lvlText w:val="%1"/>
      <w:lvlJc w:val="left"/>
      <w:pPr>
        <w:ind w:left="1300" w:hanging="360"/>
      </w:pPr>
      <w:rPr>
        <w:rFonts w:hint="default"/>
      </w:rPr>
    </w:lvl>
    <w:lvl w:ilvl="1" w:tplc="08090019">
      <w:start w:val="1"/>
      <w:numFmt w:val="lowerLetter"/>
      <w:lvlText w:val="%2."/>
      <w:lvlJc w:val="left"/>
      <w:pPr>
        <w:ind w:left="2020" w:hanging="360"/>
      </w:pPr>
    </w:lvl>
    <w:lvl w:ilvl="2" w:tplc="0809001B" w:tentative="1">
      <w:start w:val="1"/>
      <w:numFmt w:val="lowerRoman"/>
      <w:lvlText w:val="%3."/>
      <w:lvlJc w:val="right"/>
      <w:pPr>
        <w:ind w:left="2740" w:hanging="180"/>
      </w:pPr>
    </w:lvl>
    <w:lvl w:ilvl="3" w:tplc="0809000F" w:tentative="1">
      <w:start w:val="1"/>
      <w:numFmt w:val="decimal"/>
      <w:lvlText w:val="%4."/>
      <w:lvlJc w:val="left"/>
      <w:pPr>
        <w:ind w:left="3460" w:hanging="360"/>
      </w:pPr>
    </w:lvl>
    <w:lvl w:ilvl="4" w:tplc="08090019" w:tentative="1">
      <w:start w:val="1"/>
      <w:numFmt w:val="lowerLetter"/>
      <w:lvlText w:val="%5."/>
      <w:lvlJc w:val="left"/>
      <w:pPr>
        <w:ind w:left="4180" w:hanging="360"/>
      </w:pPr>
    </w:lvl>
    <w:lvl w:ilvl="5" w:tplc="0809001B" w:tentative="1">
      <w:start w:val="1"/>
      <w:numFmt w:val="lowerRoman"/>
      <w:lvlText w:val="%6."/>
      <w:lvlJc w:val="right"/>
      <w:pPr>
        <w:ind w:left="4900" w:hanging="180"/>
      </w:pPr>
    </w:lvl>
    <w:lvl w:ilvl="6" w:tplc="0809000F" w:tentative="1">
      <w:start w:val="1"/>
      <w:numFmt w:val="decimal"/>
      <w:lvlText w:val="%7."/>
      <w:lvlJc w:val="left"/>
      <w:pPr>
        <w:ind w:left="5620" w:hanging="360"/>
      </w:pPr>
    </w:lvl>
    <w:lvl w:ilvl="7" w:tplc="08090019" w:tentative="1">
      <w:start w:val="1"/>
      <w:numFmt w:val="lowerLetter"/>
      <w:lvlText w:val="%8."/>
      <w:lvlJc w:val="left"/>
      <w:pPr>
        <w:ind w:left="6340" w:hanging="360"/>
      </w:pPr>
    </w:lvl>
    <w:lvl w:ilvl="8" w:tplc="0809001B" w:tentative="1">
      <w:start w:val="1"/>
      <w:numFmt w:val="lowerRoman"/>
      <w:lvlText w:val="%9."/>
      <w:lvlJc w:val="right"/>
      <w:pPr>
        <w:ind w:left="7060" w:hanging="180"/>
      </w:pPr>
    </w:lvl>
  </w:abstractNum>
  <w:abstractNum w:abstractNumId="5" w15:restartNumberingAfterBreak="0">
    <w:nsid w:val="15482A79"/>
    <w:multiLevelType w:val="multilevel"/>
    <w:tmpl w:val="29203D3A"/>
    <w:lvl w:ilvl="0">
      <w:start w:val="3"/>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6" w15:restartNumberingAfterBreak="0">
    <w:nsid w:val="189376CC"/>
    <w:multiLevelType w:val="multilevel"/>
    <w:tmpl w:val="12FCA288"/>
    <w:lvl w:ilvl="0">
      <w:start w:val="12"/>
      <w:numFmt w:val="decimal"/>
      <w:lvlText w:val="%1"/>
      <w:lvlJc w:val="left"/>
      <w:pPr>
        <w:ind w:left="660" w:hanging="660"/>
      </w:pPr>
      <w:rPr>
        <w:rFonts w:hint="default"/>
        <w:b w:val="0"/>
      </w:rPr>
    </w:lvl>
    <w:lvl w:ilvl="1">
      <w:start w:val="3"/>
      <w:numFmt w:val="decimal"/>
      <w:lvlText w:val="%1.%2"/>
      <w:lvlJc w:val="left"/>
      <w:pPr>
        <w:ind w:left="873" w:hanging="6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719" w:hanging="108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505" w:hanging="144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3291" w:hanging="1800"/>
      </w:pPr>
      <w:rPr>
        <w:rFonts w:hint="default"/>
        <w:b w:val="0"/>
      </w:rPr>
    </w:lvl>
    <w:lvl w:ilvl="8">
      <w:start w:val="1"/>
      <w:numFmt w:val="decimal"/>
      <w:lvlText w:val="%1.%2.%3.%4.%5.%6.%7.%8.%9"/>
      <w:lvlJc w:val="left"/>
      <w:pPr>
        <w:ind w:left="3504" w:hanging="1800"/>
      </w:pPr>
      <w:rPr>
        <w:rFonts w:hint="default"/>
        <w:b w:val="0"/>
      </w:rPr>
    </w:lvl>
  </w:abstractNum>
  <w:abstractNum w:abstractNumId="7" w15:restartNumberingAfterBreak="0">
    <w:nsid w:val="21736740"/>
    <w:multiLevelType w:val="multilevel"/>
    <w:tmpl w:val="95C8C5BC"/>
    <w:lvl w:ilvl="0">
      <w:start w:val="8"/>
      <w:numFmt w:val="decimal"/>
      <w:lvlText w:val="%1"/>
      <w:lvlJc w:val="left"/>
      <w:pPr>
        <w:ind w:left="48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40" w:hanging="1800"/>
      </w:pPr>
      <w:rPr>
        <w:rFonts w:hint="default"/>
      </w:rPr>
    </w:lvl>
    <w:lvl w:ilvl="8">
      <w:start w:val="1"/>
      <w:numFmt w:val="decimal"/>
      <w:lvlText w:val="%1.%2.%3.%4.%5.%6.%7.%8.%9"/>
      <w:lvlJc w:val="left"/>
      <w:pPr>
        <w:ind w:left="4800" w:hanging="1800"/>
      </w:pPr>
      <w:rPr>
        <w:rFonts w:hint="default"/>
      </w:rPr>
    </w:lvl>
  </w:abstractNum>
  <w:abstractNum w:abstractNumId="8" w15:restartNumberingAfterBreak="0">
    <w:nsid w:val="228162B0"/>
    <w:multiLevelType w:val="multilevel"/>
    <w:tmpl w:val="A680EFEA"/>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9" w15:restartNumberingAfterBreak="0">
    <w:nsid w:val="25992B3A"/>
    <w:multiLevelType w:val="hybridMultilevel"/>
    <w:tmpl w:val="34B0CBA4"/>
    <w:lvl w:ilvl="0" w:tplc="BE9C217E">
      <w:start w:val="1"/>
      <w:numFmt w:val="lowerRoman"/>
      <w:lvlText w:val="(%1)"/>
      <w:lvlJc w:val="left"/>
      <w:pPr>
        <w:ind w:left="2574" w:hanging="72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10" w15:restartNumberingAfterBreak="0">
    <w:nsid w:val="25C36E7B"/>
    <w:multiLevelType w:val="multilevel"/>
    <w:tmpl w:val="5CC44556"/>
    <w:lvl w:ilvl="0">
      <w:start w:val="13"/>
      <w:numFmt w:val="decimal"/>
      <w:lvlText w:val="%1"/>
      <w:lvlJc w:val="left"/>
      <w:pPr>
        <w:ind w:left="460" w:hanging="460"/>
      </w:pPr>
      <w:rPr>
        <w:rFonts w:hint="default"/>
      </w:rPr>
    </w:lvl>
    <w:lvl w:ilvl="1">
      <w:start w:val="3"/>
      <w:numFmt w:val="decimal"/>
      <w:lvlText w:val="%1.%2"/>
      <w:lvlJc w:val="left"/>
      <w:pPr>
        <w:ind w:left="1687" w:hanging="460"/>
      </w:pPr>
      <w:rPr>
        <w:rFonts w:hint="default"/>
      </w:rPr>
    </w:lvl>
    <w:lvl w:ilvl="2">
      <w:start w:val="1"/>
      <w:numFmt w:val="decimal"/>
      <w:lvlText w:val="%1.%2.%3"/>
      <w:lvlJc w:val="left"/>
      <w:pPr>
        <w:ind w:left="3174" w:hanging="720"/>
      </w:pPr>
      <w:rPr>
        <w:rFonts w:hint="default"/>
      </w:rPr>
    </w:lvl>
    <w:lvl w:ilvl="3">
      <w:start w:val="1"/>
      <w:numFmt w:val="decimal"/>
      <w:lvlText w:val="%1.%2.%3.%4"/>
      <w:lvlJc w:val="left"/>
      <w:pPr>
        <w:ind w:left="4761" w:hanging="1080"/>
      </w:pPr>
      <w:rPr>
        <w:rFonts w:hint="default"/>
      </w:rPr>
    </w:lvl>
    <w:lvl w:ilvl="4">
      <w:start w:val="1"/>
      <w:numFmt w:val="decimal"/>
      <w:lvlText w:val="%1.%2.%3.%4.%5"/>
      <w:lvlJc w:val="left"/>
      <w:pPr>
        <w:ind w:left="5988" w:hanging="1080"/>
      </w:pPr>
      <w:rPr>
        <w:rFonts w:hint="default"/>
      </w:rPr>
    </w:lvl>
    <w:lvl w:ilvl="5">
      <w:start w:val="1"/>
      <w:numFmt w:val="decimal"/>
      <w:lvlText w:val="%1.%2.%3.%4.%5.%6"/>
      <w:lvlJc w:val="left"/>
      <w:pPr>
        <w:ind w:left="7575" w:hanging="1440"/>
      </w:pPr>
      <w:rPr>
        <w:rFonts w:hint="default"/>
      </w:rPr>
    </w:lvl>
    <w:lvl w:ilvl="6">
      <w:start w:val="1"/>
      <w:numFmt w:val="decimal"/>
      <w:lvlText w:val="%1.%2.%3.%4.%5.%6.%7"/>
      <w:lvlJc w:val="left"/>
      <w:pPr>
        <w:ind w:left="8802" w:hanging="1440"/>
      </w:pPr>
      <w:rPr>
        <w:rFonts w:hint="default"/>
      </w:rPr>
    </w:lvl>
    <w:lvl w:ilvl="7">
      <w:start w:val="1"/>
      <w:numFmt w:val="decimal"/>
      <w:lvlText w:val="%1.%2.%3.%4.%5.%6.%7.%8"/>
      <w:lvlJc w:val="left"/>
      <w:pPr>
        <w:ind w:left="10389" w:hanging="1800"/>
      </w:pPr>
      <w:rPr>
        <w:rFonts w:hint="default"/>
      </w:rPr>
    </w:lvl>
    <w:lvl w:ilvl="8">
      <w:start w:val="1"/>
      <w:numFmt w:val="decimal"/>
      <w:lvlText w:val="%1.%2.%3.%4.%5.%6.%7.%8.%9"/>
      <w:lvlJc w:val="left"/>
      <w:pPr>
        <w:ind w:left="11616" w:hanging="1800"/>
      </w:pPr>
      <w:rPr>
        <w:rFonts w:hint="default"/>
      </w:rPr>
    </w:lvl>
  </w:abstractNum>
  <w:abstractNum w:abstractNumId="11" w15:restartNumberingAfterBreak="0">
    <w:nsid w:val="2B5A476A"/>
    <w:multiLevelType w:val="multilevel"/>
    <w:tmpl w:val="0206197A"/>
    <w:lvl w:ilvl="0">
      <w:start w:val="15"/>
      <w:numFmt w:val="decimal"/>
      <w:lvlText w:val="%1"/>
      <w:lvlJc w:val="left"/>
      <w:pPr>
        <w:ind w:left="460" w:hanging="460"/>
      </w:pPr>
      <w:rPr>
        <w:rFonts w:hint="default"/>
      </w:rPr>
    </w:lvl>
    <w:lvl w:ilvl="1">
      <w:start w:val="1"/>
      <w:numFmt w:val="decimal"/>
      <w:lvlText w:val="%1.%2"/>
      <w:lvlJc w:val="left"/>
      <w:pPr>
        <w:ind w:left="1333" w:hanging="460"/>
      </w:pPr>
      <w:rPr>
        <w:rFonts w:hint="default"/>
      </w:rPr>
    </w:lvl>
    <w:lvl w:ilvl="2">
      <w:start w:val="1"/>
      <w:numFmt w:val="decimal"/>
      <w:lvlText w:val="%1.%2.%3"/>
      <w:lvlJc w:val="left"/>
      <w:pPr>
        <w:ind w:left="2466" w:hanging="720"/>
      </w:pPr>
      <w:rPr>
        <w:rFonts w:hint="default"/>
      </w:rPr>
    </w:lvl>
    <w:lvl w:ilvl="3">
      <w:start w:val="1"/>
      <w:numFmt w:val="decimal"/>
      <w:lvlText w:val="%1.%2.%3.%4"/>
      <w:lvlJc w:val="left"/>
      <w:pPr>
        <w:ind w:left="3699" w:hanging="1080"/>
      </w:pPr>
      <w:rPr>
        <w:rFonts w:hint="default"/>
      </w:rPr>
    </w:lvl>
    <w:lvl w:ilvl="4">
      <w:start w:val="1"/>
      <w:numFmt w:val="decimal"/>
      <w:lvlText w:val="%1.%2.%3.%4.%5"/>
      <w:lvlJc w:val="left"/>
      <w:pPr>
        <w:ind w:left="4572" w:hanging="1080"/>
      </w:pPr>
      <w:rPr>
        <w:rFonts w:hint="default"/>
      </w:rPr>
    </w:lvl>
    <w:lvl w:ilvl="5">
      <w:start w:val="1"/>
      <w:numFmt w:val="decimal"/>
      <w:lvlText w:val="%1.%2.%3.%4.%5.%6"/>
      <w:lvlJc w:val="left"/>
      <w:pPr>
        <w:ind w:left="5805" w:hanging="1440"/>
      </w:pPr>
      <w:rPr>
        <w:rFonts w:hint="default"/>
      </w:rPr>
    </w:lvl>
    <w:lvl w:ilvl="6">
      <w:start w:val="1"/>
      <w:numFmt w:val="decimal"/>
      <w:lvlText w:val="%1.%2.%3.%4.%5.%6.%7"/>
      <w:lvlJc w:val="left"/>
      <w:pPr>
        <w:ind w:left="6678" w:hanging="1440"/>
      </w:pPr>
      <w:rPr>
        <w:rFonts w:hint="default"/>
      </w:rPr>
    </w:lvl>
    <w:lvl w:ilvl="7">
      <w:start w:val="1"/>
      <w:numFmt w:val="decimal"/>
      <w:lvlText w:val="%1.%2.%3.%4.%5.%6.%7.%8"/>
      <w:lvlJc w:val="left"/>
      <w:pPr>
        <w:ind w:left="7911" w:hanging="1800"/>
      </w:pPr>
      <w:rPr>
        <w:rFonts w:hint="default"/>
      </w:rPr>
    </w:lvl>
    <w:lvl w:ilvl="8">
      <w:start w:val="1"/>
      <w:numFmt w:val="decimal"/>
      <w:lvlText w:val="%1.%2.%3.%4.%5.%6.%7.%8.%9"/>
      <w:lvlJc w:val="left"/>
      <w:pPr>
        <w:ind w:left="8784" w:hanging="1800"/>
      </w:pPr>
      <w:rPr>
        <w:rFonts w:hint="default"/>
      </w:rPr>
    </w:lvl>
  </w:abstractNum>
  <w:abstractNum w:abstractNumId="12" w15:restartNumberingAfterBreak="0">
    <w:nsid w:val="2D560B20"/>
    <w:multiLevelType w:val="multilevel"/>
    <w:tmpl w:val="1842DDA6"/>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3" w15:restartNumberingAfterBreak="0">
    <w:nsid w:val="31275C86"/>
    <w:multiLevelType w:val="multilevel"/>
    <w:tmpl w:val="74C0702C"/>
    <w:lvl w:ilvl="0">
      <w:start w:val="4"/>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4" w15:restartNumberingAfterBreak="0">
    <w:nsid w:val="3B3B7E2A"/>
    <w:multiLevelType w:val="multilevel"/>
    <w:tmpl w:val="BBAAF552"/>
    <w:lvl w:ilvl="0">
      <w:start w:val="13"/>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4C29C1"/>
    <w:multiLevelType w:val="multilevel"/>
    <w:tmpl w:val="06B6F84C"/>
    <w:lvl w:ilvl="0">
      <w:start w:val="20"/>
      <w:numFmt w:val="decimal"/>
      <w:lvlText w:val="%1."/>
      <w:lvlJc w:val="left"/>
      <w:pPr>
        <w:ind w:left="523" w:hanging="404"/>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20" w:hanging="536"/>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489" w:hanging="536"/>
      </w:pPr>
      <w:rPr>
        <w:rFonts w:hint="default"/>
        <w:lang w:val="en-US" w:eastAsia="en-US" w:bidi="ar-SA"/>
      </w:rPr>
    </w:lvl>
    <w:lvl w:ilvl="3">
      <w:numFmt w:val="bullet"/>
      <w:lvlText w:val="•"/>
      <w:lvlJc w:val="left"/>
      <w:pPr>
        <w:ind w:left="2459" w:hanging="536"/>
      </w:pPr>
      <w:rPr>
        <w:rFonts w:hint="default"/>
        <w:lang w:val="en-US" w:eastAsia="en-US" w:bidi="ar-SA"/>
      </w:rPr>
    </w:lvl>
    <w:lvl w:ilvl="4">
      <w:numFmt w:val="bullet"/>
      <w:lvlText w:val="•"/>
      <w:lvlJc w:val="left"/>
      <w:pPr>
        <w:ind w:left="3428" w:hanging="536"/>
      </w:pPr>
      <w:rPr>
        <w:rFonts w:hint="default"/>
        <w:lang w:val="en-US" w:eastAsia="en-US" w:bidi="ar-SA"/>
      </w:rPr>
    </w:lvl>
    <w:lvl w:ilvl="5">
      <w:numFmt w:val="bullet"/>
      <w:lvlText w:val="•"/>
      <w:lvlJc w:val="left"/>
      <w:pPr>
        <w:ind w:left="4398" w:hanging="536"/>
      </w:pPr>
      <w:rPr>
        <w:rFonts w:hint="default"/>
        <w:lang w:val="en-US" w:eastAsia="en-US" w:bidi="ar-SA"/>
      </w:rPr>
    </w:lvl>
    <w:lvl w:ilvl="6">
      <w:numFmt w:val="bullet"/>
      <w:lvlText w:val="•"/>
      <w:lvlJc w:val="left"/>
      <w:pPr>
        <w:ind w:left="5368" w:hanging="536"/>
      </w:pPr>
      <w:rPr>
        <w:rFonts w:hint="default"/>
        <w:lang w:val="en-US" w:eastAsia="en-US" w:bidi="ar-SA"/>
      </w:rPr>
    </w:lvl>
    <w:lvl w:ilvl="7">
      <w:numFmt w:val="bullet"/>
      <w:lvlText w:val="•"/>
      <w:lvlJc w:val="left"/>
      <w:pPr>
        <w:ind w:left="6337" w:hanging="536"/>
      </w:pPr>
      <w:rPr>
        <w:rFonts w:hint="default"/>
        <w:lang w:val="en-US" w:eastAsia="en-US" w:bidi="ar-SA"/>
      </w:rPr>
    </w:lvl>
    <w:lvl w:ilvl="8">
      <w:numFmt w:val="bullet"/>
      <w:lvlText w:val="•"/>
      <w:lvlJc w:val="left"/>
      <w:pPr>
        <w:ind w:left="7307" w:hanging="536"/>
      </w:pPr>
      <w:rPr>
        <w:rFonts w:hint="default"/>
        <w:lang w:val="en-US" w:eastAsia="en-US" w:bidi="ar-SA"/>
      </w:rPr>
    </w:lvl>
  </w:abstractNum>
  <w:abstractNum w:abstractNumId="16" w15:restartNumberingAfterBreak="0">
    <w:nsid w:val="41CE413D"/>
    <w:multiLevelType w:val="multilevel"/>
    <w:tmpl w:val="E24AB7E6"/>
    <w:lvl w:ilvl="0">
      <w:start w:val="7"/>
      <w:numFmt w:val="decimal"/>
      <w:lvlText w:val="%1"/>
      <w:lvlJc w:val="left"/>
      <w:pPr>
        <w:ind w:left="360" w:hanging="360"/>
      </w:pPr>
      <w:rPr>
        <w:rFonts w:hint="default"/>
      </w:rPr>
    </w:lvl>
    <w:lvl w:ilvl="1">
      <w:start w:val="8"/>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17" w15:restartNumberingAfterBreak="0">
    <w:nsid w:val="4DC42AA2"/>
    <w:multiLevelType w:val="multilevel"/>
    <w:tmpl w:val="ABEC0364"/>
    <w:lvl w:ilvl="0">
      <w:start w:val="12"/>
      <w:numFmt w:val="decimal"/>
      <w:lvlText w:val="%1"/>
      <w:lvlJc w:val="left"/>
      <w:pPr>
        <w:ind w:left="660" w:hanging="660"/>
      </w:pPr>
      <w:rPr>
        <w:rFonts w:hint="default"/>
      </w:rPr>
    </w:lvl>
    <w:lvl w:ilvl="1">
      <w:start w:val="5"/>
      <w:numFmt w:val="decimal"/>
      <w:lvlText w:val="%1.%2"/>
      <w:lvlJc w:val="left"/>
      <w:pPr>
        <w:ind w:left="1303" w:hanging="660"/>
      </w:pPr>
      <w:rPr>
        <w:rFonts w:hint="default"/>
      </w:rPr>
    </w:lvl>
    <w:lvl w:ilvl="2">
      <w:start w:val="7"/>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18" w15:restartNumberingAfterBreak="0">
    <w:nsid w:val="5318144A"/>
    <w:multiLevelType w:val="multilevel"/>
    <w:tmpl w:val="FD0C63EC"/>
    <w:lvl w:ilvl="0">
      <w:start w:val="13"/>
      <w:numFmt w:val="decimal"/>
      <w:lvlText w:val="%1"/>
      <w:lvlJc w:val="left"/>
      <w:pPr>
        <w:ind w:left="460" w:hanging="460"/>
      </w:pPr>
      <w:rPr>
        <w:rFonts w:hint="default"/>
      </w:rPr>
    </w:lvl>
    <w:lvl w:ilvl="1">
      <w:start w:val="3"/>
      <w:numFmt w:val="decimal"/>
      <w:lvlText w:val="%1.%2"/>
      <w:lvlJc w:val="left"/>
      <w:pPr>
        <w:ind w:left="2480" w:hanging="460"/>
      </w:pPr>
      <w:rPr>
        <w:rFonts w:hint="default"/>
      </w:rPr>
    </w:lvl>
    <w:lvl w:ilvl="2">
      <w:start w:val="1"/>
      <w:numFmt w:val="decimal"/>
      <w:lvlText w:val="%1.%2.%3"/>
      <w:lvlJc w:val="left"/>
      <w:pPr>
        <w:ind w:left="4760" w:hanging="720"/>
      </w:pPr>
      <w:rPr>
        <w:rFonts w:hint="default"/>
      </w:rPr>
    </w:lvl>
    <w:lvl w:ilvl="3">
      <w:start w:val="1"/>
      <w:numFmt w:val="decimal"/>
      <w:lvlText w:val="%1.%2.%3.%4"/>
      <w:lvlJc w:val="left"/>
      <w:pPr>
        <w:ind w:left="7140" w:hanging="1080"/>
      </w:pPr>
      <w:rPr>
        <w:rFonts w:hint="default"/>
      </w:rPr>
    </w:lvl>
    <w:lvl w:ilvl="4">
      <w:start w:val="1"/>
      <w:numFmt w:val="decimal"/>
      <w:lvlText w:val="%1.%2.%3.%4.%5"/>
      <w:lvlJc w:val="left"/>
      <w:pPr>
        <w:ind w:left="9160" w:hanging="1080"/>
      </w:pPr>
      <w:rPr>
        <w:rFonts w:hint="default"/>
      </w:rPr>
    </w:lvl>
    <w:lvl w:ilvl="5">
      <w:start w:val="1"/>
      <w:numFmt w:val="decimal"/>
      <w:lvlText w:val="%1.%2.%3.%4.%5.%6"/>
      <w:lvlJc w:val="left"/>
      <w:pPr>
        <w:ind w:left="11540" w:hanging="1440"/>
      </w:pPr>
      <w:rPr>
        <w:rFonts w:hint="default"/>
      </w:rPr>
    </w:lvl>
    <w:lvl w:ilvl="6">
      <w:start w:val="1"/>
      <w:numFmt w:val="decimal"/>
      <w:lvlText w:val="%1.%2.%3.%4.%5.%6.%7"/>
      <w:lvlJc w:val="left"/>
      <w:pPr>
        <w:ind w:left="13560" w:hanging="1440"/>
      </w:pPr>
      <w:rPr>
        <w:rFonts w:hint="default"/>
      </w:rPr>
    </w:lvl>
    <w:lvl w:ilvl="7">
      <w:start w:val="1"/>
      <w:numFmt w:val="decimal"/>
      <w:lvlText w:val="%1.%2.%3.%4.%5.%6.%7.%8"/>
      <w:lvlJc w:val="left"/>
      <w:pPr>
        <w:ind w:left="15940" w:hanging="1800"/>
      </w:pPr>
      <w:rPr>
        <w:rFonts w:hint="default"/>
      </w:rPr>
    </w:lvl>
    <w:lvl w:ilvl="8">
      <w:start w:val="1"/>
      <w:numFmt w:val="decimal"/>
      <w:lvlText w:val="%1.%2.%3.%4.%5.%6.%7.%8.%9"/>
      <w:lvlJc w:val="left"/>
      <w:pPr>
        <w:ind w:left="17960" w:hanging="1800"/>
      </w:pPr>
      <w:rPr>
        <w:rFonts w:hint="default"/>
      </w:rPr>
    </w:lvl>
  </w:abstractNum>
  <w:abstractNum w:abstractNumId="19" w15:restartNumberingAfterBreak="0">
    <w:nsid w:val="595C559D"/>
    <w:multiLevelType w:val="multilevel"/>
    <w:tmpl w:val="587641F4"/>
    <w:lvl w:ilvl="0">
      <w:start w:val="14"/>
      <w:numFmt w:val="decimal"/>
      <w:lvlText w:val="%1"/>
      <w:lvlJc w:val="left"/>
      <w:pPr>
        <w:ind w:left="460" w:hanging="460"/>
      </w:pPr>
      <w:rPr>
        <w:rFonts w:hint="default"/>
      </w:rPr>
    </w:lvl>
    <w:lvl w:ilvl="1">
      <w:start w:val="1"/>
      <w:numFmt w:val="decimal"/>
      <w:lvlText w:val="%1.%2"/>
      <w:lvlJc w:val="left"/>
      <w:pPr>
        <w:ind w:left="579" w:hanging="4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20" w15:restartNumberingAfterBreak="0">
    <w:nsid w:val="5AC27E06"/>
    <w:multiLevelType w:val="multilevel"/>
    <w:tmpl w:val="0CD47906"/>
    <w:lvl w:ilvl="0">
      <w:start w:val="1"/>
      <w:numFmt w:val="decimal"/>
      <w:lvlText w:val="%1."/>
      <w:lvlJc w:val="left"/>
      <w:pPr>
        <w:ind w:left="218"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854" w:hanging="720"/>
      </w:pPr>
      <w:rPr>
        <w:rFonts w:hint="default"/>
        <w:b w:val="0"/>
      </w:rPr>
    </w:lvl>
    <w:lvl w:ilvl="4">
      <w:start w:val="1"/>
      <w:numFmt w:val="decimal"/>
      <w:isLgl/>
      <w:lvlText w:val="%1.%2.%3.%4.%5"/>
      <w:lvlJc w:val="left"/>
      <w:pPr>
        <w:ind w:left="1506"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794" w:hanging="1800"/>
      </w:pPr>
      <w:rPr>
        <w:rFonts w:hint="default"/>
      </w:rPr>
    </w:lvl>
  </w:abstractNum>
  <w:abstractNum w:abstractNumId="21" w15:restartNumberingAfterBreak="0">
    <w:nsid w:val="5D8031A3"/>
    <w:multiLevelType w:val="multilevel"/>
    <w:tmpl w:val="CA70A7B2"/>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2" w15:restartNumberingAfterBreak="0">
    <w:nsid w:val="5E390D21"/>
    <w:multiLevelType w:val="multilevel"/>
    <w:tmpl w:val="AB82100A"/>
    <w:lvl w:ilvl="0">
      <w:start w:val="1"/>
      <w:numFmt w:val="decimal"/>
      <w:pStyle w:val="Heading1"/>
      <w:lvlText w:val="%1."/>
      <w:lvlJc w:val="left"/>
      <w:pPr>
        <w:ind w:left="432" w:hanging="432"/>
      </w:pPr>
      <w:rPr>
        <w:rFonts w:ascii="Calibri" w:eastAsiaTheme="majorEastAsia" w:hAnsi="Calibri" w:cs="Calibri" w:hint="default"/>
        <w:color w:val="auto"/>
      </w:r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91" w:hanging="720"/>
      </w:pPr>
      <w:rPr>
        <w:b w:val="0"/>
      </w:rPr>
    </w:lvl>
    <w:lvl w:ilvl="3">
      <w:start w:val="1"/>
      <w:numFmt w:val="decimal"/>
      <w:pStyle w:val="Heading4"/>
      <w:lvlText w:val="%1.%2.%3.%4"/>
      <w:lvlJc w:val="left"/>
      <w:pPr>
        <w:ind w:left="155" w:hanging="864"/>
      </w:pPr>
    </w:lvl>
    <w:lvl w:ilvl="4">
      <w:start w:val="1"/>
      <w:numFmt w:val="decimal"/>
      <w:pStyle w:val="Heading5"/>
      <w:lvlText w:val="%1.%2.%3.%4.%5"/>
      <w:lvlJc w:val="left"/>
      <w:pPr>
        <w:ind w:left="299" w:hanging="1008"/>
      </w:pPr>
    </w:lvl>
    <w:lvl w:ilvl="5">
      <w:start w:val="1"/>
      <w:numFmt w:val="decimal"/>
      <w:pStyle w:val="Heading6"/>
      <w:lvlText w:val="%1.%2.%3.%4.%5.%6"/>
      <w:lvlJc w:val="left"/>
      <w:pPr>
        <w:ind w:left="443" w:hanging="1152"/>
      </w:pPr>
    </w:lvl>
    <w:lvl w:ilvl="6">
      <w:start w:val="1"/>
      <w:numFmt w:val="decimal"/>
      <w:pStyle w:val="Heading7"/>
      <w:lvlText w:val="%1.%2.%3.%4.%5.%6.%7"/>
      <w:lvlJc w:val="left"/>
      <w:pPr>
        <w:ind w:left="587" w:hanging="1296"/>
      </w:pPr>
    </w:lvl>
    <w:lvl w:ilvl="7">
      <w:start w:val="1"/>
      <w:numFmt w:val="decimal"/>
      <w:pStyle w:val="Heading8"/>
      <w:lvlText w:val="%1.%2.%3.%4.%5.%6.%7.%8"/>
      <w:lvlJc w:val="left"/>
      <w:pPr>
        <w:ind w:left="731" w:hanging="1440"/>
      </w:pPr>
    </w:lvl>
    <w:lvl w:ilvl="8">
      <w:start w:val="1"/>
      <w:numFmt w:val="decimal"/>
      <w:pStyle w:val="Heading9"/>
      <w:lvlText w:val="%1.%2.%3.%4.%5.%6.%7.%8.%9"/>
      <w:lvlJc w:val="left"/>
      <w:pPr>
        <w:ind w:left="875" w:hanging="1584"/>
      </w:pPr>
    </w:lvl>
  </w:abstractNum>
  <w:abstractNum w:abstractNumId="23" w15:restartNumberingAfterBreak="0">
    <w:nsid w:val="61246716"/>
    <w:multiLevelType w:val="multilevel"/>
    <w:tmpl w:val="01F68A32"/>
    <w:lvl w:ilvl="0">
      <w:start w:val="12"/>
      <w:numFmt w:val="decimal"/>
      <w:lvlText w:val="%1"/>
      <w:lvlJc w:val="left"/>
      <w:pPr>
        <w:ind w:left="660" w:hanging="660"/>
      </w:pPr>
      <w:rPr>
        <w:rFonts w:hint="default"/>
      </w:rPr>
    </w:lvl>
    <w:lvl w:ilvl="1">
      <w:start w:val="6"/>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8A019D7"/>
    <w:multiLevelType w:val="multilevel"/>
    <w:tmpl w:val="141CEFD0"/>
    <w:lvl w:ilvl="0">
      <w:start w:val="11"/>
      <w:numFmt w:val="decimal"/>
      <w:lvlText w:val="%1"/>
      <w:lvlJc w:val="left"/>
      <w:pPr>
        <w:ind w:left="120" w:hanging="536"/>
      </w:pPr>
      <w:rPr>
        <w:rFonts w:hint="default"/>
        <w:lang w:val="en-US" w:eastAsia="en-US" w:bidi="ar-SA"/>
      </w:rPr>
    </w:lvl>
    <w:lvl w:ilvl="1">
      <w:start w:val="3"/>
      <w:numFmt w:val="decimal"/>
      <w:lvlText w:val="%1.%2"/>
      <w:lvlJc w:val="left"/>
      <w:pPr>
        <w:ind w:left="120" w:hanging="536"/>
        <w:jc w:val="right"/>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1641" w:hanging="735"/>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2590" w:hanging="735"/>
      </w:pPr>
      <w:rPr>
        <w:rFonts w:hint="default"/>
        <w:lang w:val="en-US" w:eastAsia="en-US" w:bidi="ar-SA"/>
      </w:rPr>
    </w:lvl>
    <w:lvl w:ilvl="4">
      <w:numFmt w:val="bullet"/>
      <w:lvlText w:val="•"/>
      <w:lvlJc w:val="left"/>
      <w:pPr>
        <w:ind w:left="3541" w:hanging="735"/>
      </w:pPr>
      <w:rPr>
        <w:rFonts w:hint="default"/>
        <w:lang w:val="en-US" w:eastAsia="en-US" w:bidi="ar-SA"/>
      </w:rPr>
    </w:lvl>
    <w:lvl w:ilvl="5">
      <w:numFmt w:val="bullet"/>
      <w:lvlText w:val="•"/>
      <w:lvlJc w:val="left"/>
      <w:pPr>
        <w:ind w:left="4492" w:hanging="735"/>
      </w:pPr>
      <w:rPr>
        <w:rFonts w:hint="default"/>
        <w:lang w:val="en-US" w:eastAsia="en-US" w:bidi="ar-SA"/>
      </w:rPr>
    </w:lvl>
    <w:lvl w:ilvl="6">
      <w:numFmt w:val="bullet"/>
      <w:lvlText w:val="•"/>
      <w:lvlJc w:val="left"/>
      <w:pPr>
        <w:ind w:left="5443" w:hanging="735"/>
      </w:pPr>
      <w:rPr>
        <w:rFonts w:hint="default"/>
        <w:lang w:val="en-US" w:eastAsia="en-US" w:bidi="ar-SA"/>
      </w:rPr>
    </w:lvl>
    <w:lvl w:ilvl="7">
      <w:numFmt w:val="bullet"/>
      <w:lvlText w:val="•"/>
      <w:lvlJc w:val="left"/>
      <w:pPr>
        <w:ind w:left="6394" w:hanging="735"/>
      </w:pPr>
      <w:rPr>
        <w:rFonts w:hint="default"/>
        <w:lang w:val="en-US" w:eastAsia="en-US" w:bidi="ar-SA"/>
      </w:rPr>
    </w:lvl>
    <w:lvl w:ilvl="8">
      <w:numFmt w:val="bullet"/>
      <w:lvlText w:val="•"/>
      <w:lvlJc w:val="left"/>
      <w:pPr>
        <w:ind w:left="7344" w:hanging="735"/>
      </w:pPr>
      <w:rPr>
        <w:rFonts w:hint="default"/>
        <w:lang w:val="en-US" w:eastAsia="en-US" w:bidi="ar-SA"/>
      </w:rPr>
    </w:lvl>
  </w:abstractNum>
  <w:abstractNum w:abstractNumId="25" w15:restartNumberingAfterBreak="0">
    <w:nsid w:val="6AED47DB"/>
    <w:multiLevelType w:val="multilevel"/>
    <w:tmpl w:val="E286B1FC"/>
    <w:lvl w:ilvl="0">
      <w:start w:val="12"/>
      <w:numFmt w:val="decimal"/>
      <w:lvlText w:val="%1"/>
      <w:lvlJc w:val="left"/>
      <w:pPr>
        <w:ind w:left="120" w:hanging="536"/>
      </w:pPr>
      <w:rPr>
        <w:rFonts w:hint="default"/>
        <w:lang w:val="en-US" w:eastAsia="en-US" w:bidi="ar-SA"/>
      </w:rPr>
    </w:lvl>
    <w:lvl w:ilvl="1">
      <w:start w:val="3"/>
      <w:numFmt w:val="decimal"/>
      <w:lvlText w:val="%1.%2"/>
      <w:lvlJc w:val="left"/>
      <w:pPr>
        <w:ind w:left="120" w:hanging="536"/>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945" w:hanging="536"/>
      </w:pPr>
      <w:rPr>
        <w:rFonts w:hint="default"/>
        <w:lang w:val="en-US" w:eastAsia="en-US" w:bidi="ar-SA"/>
      </w:rPr>
    </w:lvl>
    <w:lvl w:ilvl="3">
      <w:numFmt w:val="bullet"/>
      <w:lvlText w:val="•"/>
      <w:lvlJc w:val="left"/>
      <w:pPr>
        <w:ind w:left="2857" w:hanging="536"/>
      </w:pPr>
      <w:rPr>
        <w:rFonts w:hint="default"/>
        <w:lang w:val="en-US" w:eastAsia="en-US" w:bidi="ar-SA"/>
      </w:rPr>
    </w:lvl>
    <w:lvl w:ilvl="4">
      <w:numFmt w:val="bullet"/>
      <w:lvlText w:val="•"/>
      <w:lvlJc w:val="left"/>
      <w:pPr>
        <w:ind w:left="3770" w:hanging="536"/>
      </w:pPr>
      <w:rPr>
        <w:rFonts w:hint="default"/>
        <w:lang w:val="en-US" w:eastAsia="en-US" w:bidi="ar-SA"/>
      </w:rPr>
    </w:lvl>
    <w:lvl w:ilvl="5">
      <w:numFmt w:val="bullet"/>
      <w:lvlText w:val="•"/>
      <w:lvlJc w:val="left"/>
      <w:pPr>
        <w:ind w:left="4683" w:hanging="536"/>
      </w:pPr>
      <w:rPr>
        <w:rFonts w:hint="default"/>
        <w:lang w:val="en-US" w:eastAsia="en-US" w:bidi="ar-SA"/>
      </w:rPr>
    </w:lvl>
    <w:lvl w:ilvl="6">
      <w:numFmt w:val="bullet"/>
      <w:lvlText w:val="•"/>
      <w:lvlJc w:val="left"/>
      <w:pPr>
        <w:ind w:left="5595" w:hanging="536"/>
      </w:pPr>
      <w:rPr>
        <w:rFonts w:hint="default"/>
        <w:lang w:val="en-US" w:eastAsia="en-US" w:bidi="ar-SA"/>
      </w:rPr>
    </w:lvl>
    <w:lvl w:ilvl="7">
      <w:numFmt w:val="bullet"/>
      <w:lvlText w:val="•"/>
      <w:lvlJc w:val="left"/>
      <w:pPr>
        <w:ind w:left="6508" w:hanging="536"/>
      </w:pPr>
      <w:rPr>
        <w:rFonts w:hint="default"/>
        <w:lang w:val="en-US" w:eastAsia="en-US" w:bidi="ar-SA"/>
      </w:rPr>
    </w:lvl>
    <w:lvl w:ilvl="8">
      <w:numFmt w:val="bullet"/>
      <w:lvlText w:val="•"/>
      <w:lvlJc w:val="left"/>
      <w:pPr>
        <w:ind w:left="7421" w:hanging="536"/>
      </w:pPr>
      <w:rPr>
        <w:rFonts w:hint="default"/>
        <w:lang w:val="en-US" w:eastAsia="en-US" w:bidi="ar-SA"/>
      </w:rPr>
    </w:lvl>
  </w:abstractNum>
  <w:abstractNum w:abstractNumId="26" w15:restartNumberingAfterBreak="0">
    <w:nsid w:val="6D6C12B8"/>
    <w:multiLevelType w:val="multilevel"/>
    <w:tmpl w:val="94DAE03A"/>
    <w:lvl w:ilvl="0">
      <w:start w:val="19"/>
      <w:numFmt w:val="decimal"/>
      <w:lvlText w:val="%1"/>
      <w:lvlJc w:val="left"/>
      <w:pPr>
        <w:ind w:left="456" w:hanging="336"/>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20" w:hanging="536"/>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436" w:hanging="536"/>
      </w:pPr>
      <w:rPr>
        <w:rFonts w:hint="default"/>
        <w:lang w:val="en-US" w:eastAsia="en-US" w:bidi="ar-SA"/>
      </w:rPr>
    </w:lvl>
    <w:lvl w:ilvl="3">
      <w:numFmt w:val="bullet"/>
      <w:lvlText w:val="•"/>
      <w:lvlJc w:val="left"/>
      <w:pPr>
        <w:ind w:left="2412" w:hanging="536"/>
      </w:pPr>
      <w:rPr>
        <w:rFonts w:hint="default"/>
        <w:lang w:val="en-US" w:eastAsia="en-US" w:bidi="ar-SA"/>
      </w:rPr>
    </w:lvl>
    <w:lvl w:ilvl="4">
      <w:numFmt w:val="bullet"/>
      <w:lvlText w:val="•"/>
      <w:lvlJc w:val="left"/>
      <w:pPr>
        <w:ind w:left="3388" w:hanging="536"/>
      </w:pPr>
      <w:rPr>
        <w:rFonts w:hint="default"/>
        <w:lang w:val="en-US" w:eastAsia="en-US" w:bidi="ar-SA"/>
      </w:rPr>
    </w:lvl>
    <w:lvl w:ilvl="5">
      <w:numFmt w:val="bullet"/>
      <w:lvlText w:val="•"/>
      <w:lvlJc w:val="left"/>
      <w:pPr>
        <w:ind w:left="4365" w:hanging="536"/>
      </w:pPr>
      <w:rPr>
        <w:rFonts w:hint="default"/>
        <w:lang w:val="en-US" w:eastAsia="en-US" w:bidi="ar-SA"/>
      </w:rPr>
    </w:lvl>
    <w:lvl w:ilvl="6">
      <w:numFmt w:val="bullet"/>
      <w:lvlText w:val="•"/>
      <w:lvlJc w:val="left"/>
      <w:pPr>
        <w:ind w:left="5341" w:hanging="536"/>
      </w:pPr>
      <w:rPr>
        <w:rFonts w:hint="default"/>
        <w:lang w:val="en-US" w:eastAsia="en-US" w:bidi="ar-SA"/>
      </w:rPr>
    </w:lvl>
    <w:lvl w:ilvl="7">
      <w:numFmt w:val="bullet"/>
      <w:lvlText w:val="•"/>
      <w:lvlJc w:val="left"/>
      <w:pPr>
        <w:ind w:left="6317" w:hanging="536"/>
      </w:pPr>
      <w:rPr>
        <w:rFonts w:hint="default"/>
        <w:lang w:val="en-US" w:eastAsia="en-US" w:bidi="ar-SA"/>
      </w:rPr>
    </w:lvl>
    <w:lvl w:ilvl="8">
      <w:numFmt w:val="bullet"/>
      <w:lvlText w:val="•"/>
      <w:lvlJc w:val="left"/>
      <w:pPr>
        <w:ind w:left="7293" w:hanging="536"/>
      </w:pPr>
      <w:rPr>
        <w:rFonts w:hint="default"/>
        <w:lang w:val="en-US" w:eastAsia="en-US" w:bidi="ar-SA"/>
      </w:rPr>
    </w:lvl>
  </w:abstractNum>
  <w:abstractNum w:abstractNumId="27" w15:restartNumberingAfterBreak="0">
    <w:nsid w:val="73B41901"/>
    <w:multiLevelType w:val="multilevel"/>
    <w:tmpl w:val="C9A8D73A"/>
    <w:lvl w:ilvl="0">
      <w:start w:val="12"/>
      <w:numFmt w:val="decimal"/>
      <w:lvlText w:val="%1"/>
      <w:lvlJc w:val="left"/>
      <w:pPr>
        <w:ind w:left="860" w:hanging="860"/>
      </w:pPr>
      <w:rPr>
        <w:rFonts w:hint="default"/>
        <w:b w:val="0"/>
      </w:rPr>
    </w:lvl>
    <w:lvl w:ilvl="1">
      <w:start w:val="4"/>
      <w:numFmt w:val="decimal"/>
      <w:lvlText w:val="%1.%2"/>
      <w:lvlJc w:val="left"/>
      <w:pPr>
        <w:ind w:left="1073" w:hanging="860"/>
      </w:pPr>
      <w:rPr>
        <w:rFonts w:hint="default"/>
        <w:b w:val="0"/>
      </w:rPr>
    </w:lvl>
    <w:lvl w:ilvl="2">
      <w:start w:val="2"/>
      <w:numFmt w:val="decimal"/>
      <w:lvlText w:val="%1.%2.%3"/>
      <w:lvlJc w:val="left"/>
      <w:pPr>
        <w:ind w:left="1286" w:hanging="860"/>
      </w:pPr>
      <w:rPr>
        <w:rFonts w:hint="default"/>
        <w:b w:val="0"/>
      </w:rPr>
    </w:lvl>
    <w:lvl w:ilvl="3">
      <w:start w:val="2"/>
      <w:numFmt w:val="decimal"/>
      <w:lvlText w:val="%1.%2.%3.%4"/>
      <w:lvlJc w:val="left"/>
      <w:pPr>
        <w:ind w:left="1719" w:hanging="108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505" w:hanging="144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3291" w:hanging="1800"/>
      </w:pPr>
      <w:rPr>
        <w:rFonts w:hint="default"/>
        <w:b w:val="0"/>
      </w:rPr>
    </w:lvl>
    <w:lvl w:ilvl="8">
      <w:start w:val="1"/>
      <w:numFmt w:val="decimal"/>
      <w:lvlText w:val="%1.%2.%3.%4.%5.%6.%7.%8.%9"/>
      <w:lvlJc w:val="left"/>
      <w:pPr>
        <w:ind w:left="3504" w:hanging="1800"/>
      </w:pPr>
      <w:rPr>
        <w:rFonts w:hint="default"/>
        <w:b w:val="0"/>
      </w:rPr>
    </w:lvl>
  </w:abstractNum>
  <w:abstractNum w:abstractNumId="28" w15:restartNumberingAfterBreak="0">
    <w:nsid w:val="7B6948C2"/>
    <w:multiLevelType w:val="multilevel"/>
    <w:tmpl w:val="F93C0A3E"/>
    <w:lvl w:ilvl="0">
      <w:start w:val="12"/>
      <w:numFmt w:val="decimal"/>
      <w:lvlText w:val="%1"/>
      <w:lvlJc w:val="left"/>
      <w:pPr>
        <w:ind w:left="660" w:hanging="660"/>
      </w:pPr>
      <w:rPr>
        <w:rFonts w:ascii="Arial" w:hAnsi="Arial" w:cs="Arial" w:hint="default"/>
        <w:color w:val="000000"/>
      </w:rPr>
    </w:lvl>
    <w:lvl w:ilvl="1">
      <w:start w:val="3"/>
      <w:numFmt w:val="decimal"/>
      <w:lvlText w:val="%1.%2"/>
      <w:lvlJc w:val="left"/>
      <w:pPr>
        <w:ind w:left="1230" w:hanging="660"/>
      </w:pPr>
      <w:rPr>
        <w:rFonts w:ascii="Arial" w:hAnsi="Arial" w:cs="Arial" w:hint="default"/>
        <w:color w:val="000000"/>
      </w:rPr>
    </w:lvl>
    <w:lvl w:ilvl="2">
      <w:start w:val="1"/>
      <w:numFmt w:val="decimal"/>
      <w:lvlText w:val="%1.%2.%3"/>
      <w:lvlJc w:val="left"/>
      <w:pPr>
        <w:ind w:left="1860" w:hanging="720"/>
      </w:pPr>
      <w:rPr>
        <w:rFonts w:ascii="Arial" w:hAnsi="Arial" w:cs="Arial" w:hint="default"/>
        <w:color w:val="000000"/>
      </w:rPr>
    </w:lvl>
    <w:lvl w:ilvl="3">
      <w:start w:val="1"/>
      <w:numFmt w:val="decimal"/>
      <w:lvlText w:val="%1.%2.%3.%4"/>
      <w:lvlJc w:val="left"/>
      <w:pPr>
        <w:ind w:left="2430" w:hanging="720"/>
      </w:pPr>
      <w:rPr>
        <w:rFonts w:ascii="Arial" w:hAnsi="Arial" w:cs="Arial" w:hint="default"/>
        <w:color w:val="000000"/>
      </w:rPr>
    </w:lvl>
    <w:lvl w:ilvl="4">
      <w:start w:val="1"/>
      <w:numFmt w:val="decimal"/>
      <w:lvlText w:val="%1.%2.%3.%4.%5"/>
      <w:lvlJc w:val="left"/>
      <w:pPr>
        <w:ind w:left="3360" w:hanging="1080"/>
      </w:pPr>
      <w:rPr>
        <w:rFonts w:ascii="Arial" w:hAnsi="Arial" w:cs="Arial" w:hint="default"/>
        <w:color w:val="000000"/>
      </w:rPr>
    </w:lvl>
    <w:lvl w:ilvl="5">
      <w:start w:val="1"/>
      <w:numFmt w:val="decimal"/>
      <w:lvlText w:val="%1.%2.%3.%4.%5.%6"/>
      <w:lvlJc w:val="left"/>
      <w:pPr>
        <w:ind w:left="3930" w:hanging="1080"/>
      </w:pPr>
      <w:rPr>
        <w:rFonts w:ascii="Arial" w:hAnsi="Arial" w:cs="Arial" w:hint="default"/>
        <w:color w:val="000000"/>
      </w:rPr>
    </w:lvl>
    <w:lvl w:ilvl="6">
      <w:start w:val="1"/>
      <w:numFmt w:val="decimal"/>
      <w:lvlText w:val="%1.%2.%3.%4.%5.%6.%7"/>
      <w:lvlJc w:val="left"/>
      <w:pPr>
        <w:ind w:left="4860" w:hanging="1440"/>
      </w:pPr>
      <w:rPr>
        <w:rFonts w:ascii="Arial" w:hAnsi="Arial" w:cs="Arial" w:hint="default"/>
        <w:color w:val="000000"/>
      </w:rPr>
    </w:lvl>
    <w:lvl w:ilvl="7">
      <w:start w:val="1"/>
      <w:numFmt w:val="decimal"/>
      <w:lvlText w:val="%1.%2.%3.%4.%5.%6.%7.%8"/>
      <w:lvlJc w:val="left"/>
      <w:pPr>
        <w:ind w:left="5430" w:hanging="1440"/>
      </w:pPr>
      <w:rPr>
        <w:rFonts w:ascii="Arial" w:hAnsi="Arial" w:cs="Arial" w:hint="default"/>
        <w:color w:val="000000"/>
      </w:rPr>
    </w:lvl>
    <w:lvl w:ilvl="8">
      <w:start w:val="1"/>
      <w:numFmt w:val="decimal"/>
      <w:lvlText w:val="%1.%2.%3.%4.%5.%6.%7.%8.%9"/>
      <w:lvlJc w:val="left"/>
      <w:pPr>
        <w:ind w:left="6360" w:hanging="1800"/>
      </w:pPr>
      <w:rPr>
        <w:rFonts w:ascii="Arial" w:hAnsi="Arial" w:cs="Arial" w:hint="default"/>
        <w:color w:val="000000"/>
      </w:rPr>
    </w:lvl>
  </w:abstractNum>
  <w:abstractNum w:abstractNumId="29" w15:restartNumberingAfterBreak="0">
    <w:nsid w:val="7D241D8F"/>
    <w:multiLevelType w:val="multilevel"/>
    <w:tmpl w:val="5AB2CA60"/>
    <w:lvl w:ilvl="0">
      <w:start w:val="3"/>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0" w15:restartNumberingAfterBreak="0">
    <w:nsid w:val="7EC81F2D"/>
    <w:multiLevelType w:val="multilevel"/>
    <w:tmpl w:val="9328F9F6"/>
    <w:lvl w:ilvl="0">
      <w:start w:val="1"/>
      <w:numFmt w:val="decimal"/>
      <w:lvlText w:val="%1."/>
      <w:lvlJc w:val="left"/>
      <w:pPr>
        <w:ind w:left="388" w:hanging="269"/>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20" w:hanging="404"/>
      </w:pPr>
      <w:rPr>
        <w:rFonts w:ascii="Arial" w:eastAsia="Arial" w:hAnsi="Arial" w:cs="Arial" w:hint="default"/>
        <w:b w:val="0"/>
        <w:bCs w:val="0"/>
        <w:i w:val="0"/>
        <w:iCs w:val="0"/>
        <w:spacing w:val="0"/>
        <w:w w:val="100"/>
        <w:sz w:val="24"/>
        <w:szCs w:val="24"/>
        <w:lang w:val="en-US" w:eastAsia="en-US" w:bidi="ar-SA"/>
      </w:rPr>
    </w:lvl>
    <w:lvl w:ilvl="2">
      <w:start w:val="1"/>
      <w:numFmt w:val="decimal"/>
      <w:lvlText w:val="%1.%2.%3"/>
      <w:lvlJc w:val="left"/>
      <w:pPr>
        <w:ind w:left="1509" w:hanging="603"/>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1500" w:hanging="603"/>
      </w:pPr>
      <w:rPr>
        <w:rFonts w:hint="default"/>
        <w:lang w:val="en-US" w:eastAsia="en-US" w:bidi="ar-SA"/>
      </w:rPr>
    </w:lvl>
    <w:lvl w:ilvl="4">
      <w:numFmt w:val="bullet"/>
      <w:lvlText w:val="•"/>
      <w:lvlJc w:val="left"/>
      <w:pPr>
        <w:ind w:left="1580" w:hanging="603"/>
      </w:pPr>
      <w:rPr>
        <w:rFonts w:hint="default"/>
        <w:lang w:val="en-US" w:eastAsia="en-US" w:bidi="ar-SA"/>
      </w:rPr>
    </w:lvl>
    <w:lvl w:ilvl="5">
      <w:numFmt w:val="bullet"/>
      <w:lvlText w:val="•"/>
      <w:lvlJc w:val="left"/>
      <w:pPr>
        <w:ind w:left="2857" w:hanging="603"/>
      </w:pPr>
      <w:rPr>
        <w:rFonts w:hint="default"/>
        <w:lang w:val="en-US" w:eastAsia="en-US" w:bidi="ar-SA"/>
      </w:rPr>
    </w:lvl>
    <w:lvl w:ilvl="6">
      <w:numFmt w:val="bullet"/>
      <w:lvlText w:val="•"/>
      <w:lvlJc w:val="left"/>
      <w:pPr>
        <w:ind w:left="4135" w:hanging="603"/>
      </w:pPr>
      <w:rPr>
        <w:rFonts w:hint="default"/>
        <w:lang w:val="en-US" w:eastAsia="en-US" w:bidi="ar-SA"/>
      </w:rPr>
    </w:lvl>
    <w:lvl w:ilvl="7">
      <w:numFmt w:val="bullet"/>
      <w:lvlText w:val="•"/>
      <w:lvlJc w:val="left"/>
      <w:pPr>
        <w:ind w:left="5413" w:hanging="603"/>
      </w:pPr>
      <w:rPr>
        <w:rFonts w:hint="default"/>
        <w:lang w:val="en-US" w:eastAsia="en-US" w:bidi="ar-SA"/>
      </w:rPr>
    </w:lvl>
    <w:lvl w:ilvl="8">
      <w:numFmt w:val="bullet"/>
      <w:lvlText w:val="•"/>
      <w:lvlJc w:val="left"/>
      <w:pPr>
        <w:ind w:left="6690" w:hanging="603"/>
      </w:pPr>
      <w:rPr>
        <w:rFonts w:hint="default"/>
        <w:lang w:val="en-US" w:eastAsia="en-US" w:bidi="ar-SA"/>
      </w:rPr>
    </w:lvl>
  </w:abstractNum>
  <w:num w:numId="1" w16cid:durableId="69734572">
    <w:abstractNumId w:val="15"/>
  </w:num>
  <w:num w:numId="2" w16cid:durableId="224683943">
    <w:abstractNumId w:val="26"/>
  </w:num>
  <w:num w:numId="3" w16cid:durableId="935290027">
    <w:abstractNumId w:val="25"/>
  </w:num>
  <w:num w:numId="4" w16cid:durableId="1042360101">
    <w:abstractNumId w:val="24"/>
  </w:num>
  <w:num w:numId="5" w16cid:durableId="1656565297">
    <w:abstractNumId w:val="30"/>
  </w:num>
  <w:num w:numId="6" w16cid:durableId="1947156373">
    <w:abstractNumId w:val="21"/>
  </w:num>
  <w:num w:numId="7" w16cid:durableId="1164474898">
    <w:abstractNumId w:val="8"/>
  </w:num>
  <w:num w:numId="8" w16cid:durableId="738867151">
    <w:abstractNumId w:val="29"/>
  </w:num>
  <w:num w:numId="9" w16cid:durableId="1310477960">
    <w:abstractNumId w:val="2"/>
  </w:num>
  <w:num w:numId="10" w16cid:durableId="1945533570">
    <w:abstractNumId w:val="12"/>
  </w:num>
  <w:num w:numId="11" w16cid:durableId="376861417">
    <w:abstractNumId w:val="5"/>
  </w:num>
  <w:num w:numId="12" w16cid:durableId="1619293150">
    <w:abstractNumId w:val="13"/>
  </w:num>
  <w:num w:numId="13" w16cid:durableId="861825597">
    <w:abstractNumId w:val="28"/>
  </w:num>
  <w:num w:numId="14" w16cid:durableId="1520511662">
    <w:abstractNumId w:val="20"/>
  </w:num>
  <w:num w:numId="15" w16cid:durableId="1212185388">
    <w:abstractNumId w:val="6"/>
  </w:num>
  <w:num w:numId="16" w16cid:durableId="2078818101">
    <w:abstractNumId w:val="9"/>
  </w:num>
  <w:num w:numId="17" w16cid:durableId="624578721">
    <w:abstractNumId w:val="22"/>
  </w:num>
  <w:num w:numId="18" w16cid:durableId="1664701362">
    <w:abstractNumId w:val="4"/>
  </w:num>
  <w:num w:numId="19" w16cid:durableId="1805005110">
    <w:abstractNumId w:val="14"/>
  </w:num>
  <w:num w:numId="20" w16cid:durableId="1929927303">
    <w:abstractNumId w:val="18"/>
  </w:num>
  <w:num w:numId="21" w16cid:durableId="1730152079">
    <w:abstractNumId w:val="11"/>
  </w:num>
  <w:num w:numId="22" w16cid:durableId="941885391">
    <w:abstractNumId w:val="16"/>
  </w:num>
  <w:num w:numId="23" w16cid:durableId="124587622">
    <w:abstractNumId w:val="3"/>
  </w:num>
  <w:num w:numId="24" w16cid:durableId="867596805">
    <w:abstractNumId w:val="1"/>
  </w:num>
  <w:num w:numId="25" w16cid:durableId="935211821">
    <w:abstractNumId w:val="7"/>
  </w:num>
  <w:num w:numId="26" w16cid:durableId="1894998119">
    <w:abstractNumId w:val="0"/>
  </w:num>
  <w:num w:numId="27" w16cid:durableId="784689897">
    <w:abstractNumId w:val="27"/>
  </w:num>
  <w:num w:numId="28" w16cid:durableId="886722951">
    <w:abstractNumId w:val="17"/>
  </w:num>
  <w:num w:numId="29" w16cid:durableId="196478054">
    <w:abstractNumId w:val="23"/>
  </w:num>
  <w:num w:numId="30" w16cid:durableId="1117139005">
    <w:abstractNumId w:val="10"/>
  </w:num>
  <w:num w:numId="31" w16cid:durableId="15975985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73"/>
    <w:rsid w:val="00004745"/>
    <w:rsid w:val="000B0A4D"/>
    <w:rsid w:val="00204D7F"/>
    <w:rsid w:val="00233815"/>
    <w:rsid w:val="00246060"/>
    <w:rsid w:val="002745D0"/>
    <w:rsid w:val="002941B1"/>
    <w:rsid w:val="003C0050"/>
    <w:rsid w:val="003E0BAF"/>
    <w:rsid w:val="00404984"/>
    <w:rsid w:val="004751AE"/>
    <w:rsid w:val="004F0397"/>
    <w:rsid w:val="005313CF"/>
    <w:rsid w:val="005A31B2"/>
    <w:rsid w:val="00683464"/>
    <w:rsid w:val="00840E58"/>
    <w:rsid w:val="008F0FD6"/>
    <w:rsid w:val="00943379"/>
    <w:rsid w:val="009C1D6E"/>
    <w:rsid w:val="00B0257C"/>
    <w:rsid w:val="00B13BE9"/>
    <w:rsid w:val="00B161E1"/>
    <w:rsid w:val="00B44F73"/>
    <w:rsid w:val="00B63067"/>
    <w:rsid w:val="00BA42BB"/>
    <w:rsid w:val="00C51559"/>
    <w:rsid w:val="00C90B89"/>
    <w:rsid w:val="00D43F6B"/>
    <w:rsid w:val="00DE36F2"/>
    <w:rsid w:val="00F71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8F23"/>
  <w15:docId w15:val="{BCE11EC7-AB35-4738-A7C5-C0894265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5313CF"/>
    <w:pPr>
      <w:keepNext/>
      <w:keepLines/>
      <w:widowControl/>
      <w:numPr>
        <w:numId w:val="17"/>
      </w:numPr>
      <w:autoSpaceDE/>
      <w:autoSpaceDN/>
      <w:spacing w:before="240" w:line="259" w:lineRule="auto"/>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uiPriority w:val="9"/>
    <w:unhideWhenUsed/>
    <w:qFormat/>
    <w:rsid w:val="005313CF"/>
    <w:pPr>
      <w:keepNext/>
      <w:keepLines/>
      <w:widowControl/>
      <w:numPr>
        <w:ilvl w:val="1"/>
        <w:numId w:val="17"/>
      </w:numPr>
      <w:autoSpaceDE/>
      <w:autoSpaceDN/>
      <w:spacing w:before="40" w:line="259" w:lineRule="auto"/>
      <w:ind w:left="1476"/>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unhideWhenUsed/>
    <w:qFormat/>
    <w:rsid w:val="005313CF"/>
    <w:pPr>
      <w:keepNext/>
      <w:keepLines/>
      <w:widowControl/>
      <w:numPr>
        <w:ilvl w:val="2"/>
        <w:numId w:val="17"/>
      </w:numPr>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en-GB"/>
    </w:rPr>
  </w:style>
  <w:style w:type="paragraph" w:styleId="Heading4">
    <w:name w:val="heading 4"/>
    <w:basedOn w:val="Normal"/>
    <w:next w:val="Normal"/>
    <w:link w:val="Heading4Char"/>
    <w:uiPriority w:val="9"/>
    <w:unhideWhenUsed/>
    <w:qFormat/>
    <w:rsid w:val="005313CF"/>
    <w:pPr>
      <w:keepNext/>
      <w:keepLines/>
      <w:widowControl/>
      <w:numPr>
        <w:ilvl w:val="3"/>
        <w:numId w:val="17"/>
      </w:numPr>
      <w:autoSpaceDE/>
      <w:autoSpaceDN/>
      <w:spacing w:before="40" w:line="259" w:lineRule="auto"/>
      <w:outlineLvl w:val="3"/>
    </w:pPr>
    <w:rPr>
      <w:rFonts w:asciiTheme="majorHAnsi" w:eastAsiaTheme="majorEastAsia" w:hAnsiTheme="majorHAnsi" w:cstheme="majorBidi"/>
      <w:i/>
      <w:iCs/>
      <w:color w:val="365F91" w:themeColor="accent1" w:themeShade="BF"/>
      <w:lang w:val="en-GB"/>
    </w:rPr>
  </w:style>
  <w:style w:type="paragraph" w:styleId="Heading5">
    <w:name w:val="heading 5"/>
    <w:basedOn w:val="Normal"/>
    <w:next w:val="Normal"/>
    <w:link w:val="Heading5Char"/>
    <w:uiPriority w:val="9"/>
    <w:semiHidden/>
    <w:unhideWhenUsed/>
    <w:qFormat/>
    <w:rsid w:val="005313CF"/>
    <w:pPr>
      <w:keepNext/>
      <w:keepLines/>
      <w:widowControl/>
      <w:numPr>
        <w:ilvl w:val="4"/>
        <w:numId w:val="17"/>
      </w:numPr>
      <w:autoSpaceDE/>
      <w:autoSpaceDN/>
      <w:spacing w:before="40" w:line="259" w:lineRule="auto"/>
      <w:outlineLvl w:val="4"/>
    </w:pPr>
    <w:rPr>
      <w:rFonts w:asciiTheme="majorHAnsi" w:eastAsiaTheme="majorEastAsia" w:hAnsiTheme="majorHAnsi" w:cstheme="majorBidi"/>
      <w:color w:val="365F91" w:themeColor="accent1" w:themeShade="BF"/>
      <w:lang w:val="en-GB"/>
    </w:rPr>
  </w:style>
  <w:style w:type="paragraph" w:styleId="Heading6">
    <w:name w:val="heading 6"/>
    <w:basedOn w:val="Normal"/>
    <w:next w:val="Normal"/>
    <w:link w:val="Heading6Char"/>
    <w:uiPriority w:val="9"/>
    <w:semiHidden/>
    <w:unhideWhenUsed/>
    <w:qFormat/>
    <w:rsid w:val="005313CF"/>
    <w:pPr>
      <w:keepNext/>
      <w:keepLines/>
      <w:widowControl/>
      <w:numPr>
        <w:ilvl w:val="5"/>
        <w:numId w:val="17"/>
      </w:numPr>
      <w:autoSpaceDE/>
      <w:autoSpaceDN/>
      <w:spacing w:before="40" w:line="259" w:lineRule="auto"/>
      <w:outlineLvl w:val="5"/>
    </w:pPr>
    <w:rPr>
      <w:rFonts w:asciiTheme="majorHAnsi" w:eastAsiaTheme="majorEastAsia" w:hAnsiTheme="majorHAnsi" w:cstheme="majorBidi"/>
      <w:color w:val="243F60" w:themeColor="accent1" w:themeShade="7F"/>
      <w:lang w:val="en-GB"/>
    </w:rPr>
  </w:style>
  <w:style w:type="paragraph" w:styleId="Heading7">
    <w:name w:val="heading 7"/>
    <w:basedOn w:val="Normal"/>
    <w:next w:val="Normal"/>
    <w:link w:val="Heading7Char"/>
    <w:uiPriority w:val="9"/>
    <w:semiHidden/>
    <w:unhideWhenUsed/>
    <w:qFormat/>
    <w:rsid w:val="005313CF"/>
    <w:pPr>
      <w:keepNext/>
      <w:keepLines/>
      <w:widowControl/>
      <w:numPr>
        <w:ilvl w:val="6"/>
        <w:numId w:val="17"/>
      </w:numPr>
      <w:autoSpaceDE/>
      <w:autoSpaceDN/>
      <w:spacing w:before="40" w:line="259" w:lineRule="auto"/>
      <w:outlineLvl w:val="6"/>
    </w:pPr>
    <w:rPr>
      <w:rFonts w:asciiTheme="majorHAnsi" w:eastAsiaTheme="majorEastAsia" w:hAnsiTheme="majorHAnsi" w:cstheme="majorBidi"/>
      <w:i/>
      <w:iCs/>
      <w:color w:val="243F60" w:themeColor="accent1" w:themeShade="7F"/>
      <w:lang w:val="en-GB"/>
    </w:rPr>
  </w:style>
  <w:style w:type="paragraph" w:styleId="Heading8">
    <w:name w:val="heading 8"/>
    <w:basedOn w:val="Normal"/>
    <w:next w:val="Normal"/>
    <w:link w:val="Heading8Char"/>
    <w:uiPriority w:val="9"/>
    <w:semiHidden/>
    <w:unhideWhenUsed/>
    <w:qFormat/>
    <w:rsid w:val="005313CF"/>
    <w:pPr>
      <w:keepNext/>
      <w:keepLines/>
      <w:widowControl/>
      <w:numPr>
        <w:ilvl w:val="7"/>
        <w:numId w:val="17"/>
      </w:numPr>
      <w:autoSpaceDE/>
      <w:autoSpaceDN/>
      <w:spacing w:before="40" w:line="259"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5313CF"/>
    <w:pPr>
      <w:keepNext/>
      <w:keepLines/>
      <w:widowControl/>
      <w:numPr>
        <w:ilvl w:val="8"/>
        <w:numId w:val="17"/>
      </w:numPr>
      <w:autoSpaceDE/>
      <w:autoSpaceDN/>
      <w:spacing w:before="40" w:line="259"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spacing w:before="79"/>
      <w:ind w:left="2613" w:right="1247" w:hanging="106"/>
    </w:pPr>
    <w:rPr>
      <w:sz w:val="32"/>
      <w:szCs w:val="32"/>
    </w:rPr>
  </w:style>
  <w:style w:type="paragraph" w:styleId="ListParagraph">
    <w:name w:val="List Paragraph"/>
    <w:basedOn w:val="Normal"/>
    <w:link w:val="ListParagraphChar"/>
    <w:uiPriority w:val="1"/>
    <w:qFormat/>
    <w:pPr>
      <w:spacing w:before="159"/>
      <w:ind w:left="119"/>
    </w:pPr>
  </w:style>
  <w:style w:type="paragraph" w:customStyle="1" w:styleId="TableParagraph">
    <w:name w:val="Table Paragraph"/>
    <w:basedOn w:val="Normal"/>
    <w:uiPriority w:val="1"/>
    <w:qFormat/>
  </w:style>
  <w:style w:type="paragraph" w:customStyle="1" w:styleId="paragraph">
    <w:name w:val="paragraph"/>
    <w:basedOn w:val="Normal"/>
    <w:rsid w:val="00D43F6B"/>
    <w:pPr>
      <w:widowControl/>
      <w:suppressAutoHyphens/>
      <w:autoSpaceDE/>
      <w:spacing w:before="100" w:after="100"/>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D43F6B"/>
  </w:style>
  <w:style w:type="character" w:customStyle="1" w:styleId="eop">
    <w:name w:val="eop"/>
    <w:basedOn w:val="DefaultParagraphFont"/>
    <w:rsid w:val="00D43F6B"/>
  </w:style>
  <w:style w:type="character" w:customStyle="1" w:styleId="ListParagraphChar">
    <w:name w:val="List Paragraph Char"/>
    <w:link w:val="ListParagraph"/>
    <w:uiPriority w:val="1"/>
    <w:rsid w:val="00D43F6B"/>
    <w:rPr>
      <w:rFonts w:ascii="Arial" w:eastAsia="Arial" w:hAnsi="Arial" w:cs="Arial"/>
    </w:rPr>
  </w:style>
  <w:style w:type="character" w:customStyle="1" w:styleId="Heading1Char">
    <w:name w:val="Heading 1 Char"/>
    <w:basedOn w:val="DefaultParagraphFont"/>
    <w:link w:val="Heading1"/>
    <w:uiPriority w:val="9"/>
    <w:rsid w:val="005313CF"/>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5313CF"/>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005313CF"/>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rsid w:val="005313CF"/>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5313CF"/>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5313CF"/>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5313CF"/>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5313C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313CF"/>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bfrs.co.uk/accessibil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60c0d13-6d48-4da7-8238-6adedd6ff250}" enabled="0" method="" siteId="{160c0d13-6d48-4da7-8238-6adedd6ff250}" removed="1"/>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4554</Words>
  <Characters>24369</Characters>
  <Application>Microsoft Office Word</Application>
  <DocSecurity>0</DocSecurity>
  <Lines>1218</Lines>
  <Paragraphs>482</Paragraphs>
  <ScaleCrop>false</ScaleCrop>
  <HeadingPairs>
    <vt:vector size="2" baseType="variant">
      <vt:variant>
        <vt:lpstr>Title</vt:lpstr>
      </vt:variant>
      <vt:variant>
        <vt:i4>1</vt:i4>
      </vt:variant>
    </vt:vector>
  </HeadingPairs>
  <TitlesOfParts>
    <vt:vector size="1" baseType="lpstr">
      <vt:lpstr/>
    </vt:vector>
  </TitlesOfParts>
  <Company>RBFRS</Company>
  <LinksUpToDate>false</LinksUpToDate>
  <CharactersWithSpaces>28441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Dobson</dc:creator>
  <dc:description/>
  <cp:lastModifiedBy>Shuvham Bhandari</cp:lastModifiedBy>
  <cp:revision>6</cp:revision>
  <dcterms:created xsi:type="dcterms:W3CDTF">2024-08-15T15:01:00Z</dcterms:created>
  <dcterms:modified xsi:type="dcterms:W3CDTF">2024-08-15T15:27:00Z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Acrobat PDFMaker 23 for Word</vt:lpwstr>
  </property>
  <property fmtid="{D5CDD505-2E9C-101B-9397-08002B2CF9AE}" pid="4" name="LastSaved">
    <vt:filetime>2024-08-14T00:00:00Z</vt:filetime>
  </property>
  <property fmtid="{D5CDD505-2E9C-101B-9397-08002B2CF9AE}" pid="5" name="Producer">
    <vt:lpwstr>Adobe PDF Library 23.1.206</vt:lpwstr>
  </property>
  <property fmtid="{D5CDD505-2E9C-101B-9397-08002B2CF9AE}" pid="6" name="SourceModified">
    <vt:lpwstr>D:20230616114603</vt:lpwstr>
  </property>
</Properties>
</file>